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05D3" w14:textId="5C92608C" w:rsidR="00682F2B" w:rsidRPr="00832DD6" w:rsidRDefault="00682F2B" w:rsidP="00682F2B">
      <w:pPr>
        <w:rPr>
          <w:rFonts w:eastAsia="Times New Roman" w:cstheme="minorHAnsi"/>
          <w:b/>
          <w:bCs/>
          <w:sz w:val="28"/>
          <w:szCs w:val="28"/>
        </w:rPr>
      </w:pPr>
      <w:r w:rsidRPr="005C190E">
        <w:rPr>
          <w:rFonts w:eastAsia="Times New Roman" w:cstheme="minorHAnsi"/>
          <w:b/>
          <w:bCs/>
          <w:sz w:val="28"/>
          <w:szCs w:val="28"/>
        </w:rPr>
        <w:t xml:space="preserve">Internships Available for BISC Students for </w:t>
      </w:r>
      <w:r w:rsidR="00D80904">
        <w:rPr>
          <w:rFonts w:eastAsia="Times New Roman" w:cstheme="minorHAnsi"/>
          <w:b/>
          <w:bCs/>
          <w:sz w:val="28"/>
          <w:szCs w:val="28"/>
        </w:rPr>
        <w:t>Spring 2024</w:t>
      </w:r>
      <w:r w:rsidRPr="005C190E">
        <w:rPr>
          <w:rFonts w:eastAsia="Times New Roman" w:cstheme="minorHAnsi"/>
          <w:b/>
          <w:bCs/>
          <w:sz w:val="28"/>
          <w:szCs w:val="28"/>
        </w:rPr>
        <w:t xml:space="preserve"> </w:t>
      </w:r>
    </w:p>
    <w:p w14:paraId="66320FDF" w14:textId="77777777" w:rsidR="00682F2B" w:rsidRPr="00832DD6" w:rsidRDefault="00682F2B" w:rsidP="00682F2B">
      <w:pPr>
        <w:rPr>
          <w:rFonts w:eastAsia="Times New Roman" w:cstheme="minorHAnsi"/>
        </w:rPr>
      </w:pPr>
    </w:p>
    <w:p w14:paraId="2997BBE7" w14:textId="77777777" w:rsidR="00682F2B" w:rsidRPr="00832DD6" w:rsidRDefault="00682F2B" w:rsidP="00682F2B">
      <w:pPr>
        <w:rPr>
          <w:rFonts w:eastAsia="Times New Roman" w:cstheme="minorHAnsi"/>
          <w:b/>
          <w:bCs/>
          <w:i/>
          <w:iCs/>
        </w:rPr>
      </w:pPr>
      <w:r w:rsidRPr="00832DD6">
        <w:rPr>
          <w:rFonts w:eastAsia="Times New Roman" w:cstheme="minorHAnsi"/>
          <w:b/>
          <w:bCs/>
          <w:i/>
          <w:iCs/>
        </w:rPr>
        <w:t>General description of the internship course, BISC 4986:</w:t>
      </w:r>
    </w:p>
    <w:p w14:paraId="3D1047E3" w14:textId="77777777" w:rsidR="00682F2B" w:rsidRDefault="00682F2B" w:rsidP="00682F2B">
      <w:pPr>
        <w:rPr>
          <w:rFonts w:eastAsia="Times New Roman" w:cstheme="minorHAnsi"/>
        </w:rPr>
      </w:pPr>
      <w:r>
        <w:rPr>
          <w:rFonts w:eastAsia="Times New Roman" w:cstheme="minorHAnsi"/>
        </w:rPr>
        <w:t>The internship available</w:t>
      </w:r>
      <w:r w:rsidRPr="005C190E">
        <w:rPr>
          <w:rFonts w:eastAsia="Times New Roman" w:cstheme="minorHAnsi"/>
        </w:rPr>
        <w:t xml:space="preserve"> are unpaid internships for which the students may receive academic credit. Students will receive up </w:t>
      </w:r>
      <w:r w:rsidRPr="00832DD6">
        <w:rPr>
          <w:rFonts w:eastAsia="Times New Roman" w:cstheme="minorHAnsi"/>
        </w:rPr>
        <w:t>to</w:t>
      </w:r>
      <w:r w:rsidRPr="005C190E">
        <w:rPr>
          <w:rFonts w:eastAsia="Times New Roman" w:cstheme="minorHAnsi"/>
        </w:rPr>
        <w:t xml:space="preserve"> 3 credits in the </w:t>
      </w:r>
      <w:r w:rsidRPr="00832DD6">
        <w:rPr>
          <w:rFonts w:eastAsia="Times New Roman" w:cstheme="minorHAnsi"/>
        </w:rPr>
        <w:t>spring</w:t>
      </w:r>
      <w:r w:rsidRPr="005C190E">
        <w:rPr>
          <w:rFonts w:eastAsia="Times New Roman" w:cstheme="minorHAnsi"/>
        </w:rPr>
        <w:t xml:space="preserve"> </w:t>
      </w:r>
      <w:r w:rsidRPr="00832DD6">
        <w:rPr>
          <w:rFonts w:eastAsia="Times New Roman" w:cstheme="minorHAnsi"/>
        </w:rPr>
        <w:t>by signing up for BISC 4986.</w:t>
      </w:r>
      <w:r w:rsidRPr="005C190E">
        <w:rPr>
          <w:rFonts w:eastAsia="Times New Roman" w:cstheme="minorHAnsi"/>
        </w:rPr>
        <w:t xml:space="preserve"> </w:t>
      </w:r>
      <w:r w:rsidRPr="005C190E">
        <w:rPr>
          <w:rFonts w:eastAsia="Times New Roman" w:cstheme="minorHAnsi"/>
          <w:b/>
          <w:bCs/>
        </w:rPr>
        <w:t xml:space="preserve">BISC </w:t>
      </w:r>
      <w:r w:rsidRPr="001C3379">
        <w:rPr>
          <w:rFonts w:eastAsia="Times New Roman" w:cstheme="minorHAnsi"/>
          <w:b/>
          <w:bCs/>
        </w:rPr>
        <w:t xml:space="preserve">4986 would count as a BISC </w:t>
      </w:r>
      <w:r w:rsidRPr="005C190E">
        <w:rPr>
          <w:rFonts w:eastAsia="Times New Roman" w:cstheme="minorHAnsi"/>
          <w:b/>
          <w:bCs/>
        </w:rPr>
        <w:t xml:space="preserve">elective course. </w:t>
      </w:r>
      <w:r w:rsidRPr="005C190E">
        <w:rPr>
          <w:rFonts w:eastAsia="Times New Roman" w:cstheme="minorHAnsi"/>
        </w:rPr>
        <w:t xml:space="preserve">Applicants will go through a selection process. The selection will be based on seniority and how this internship may benefit the student’s career after graduation. </w:t>
      </w:r>
      <w:r w:rsidRPr="001F2B82">
        <w:rPr>
          <w:rFonts w:eastAsia="Times New Roman" w:cstheme="minorHAnsi"/>
          <w:b/>
          <w:bCs/>
        </w:rPr>
        <w:t>Students will be asked to meet with the internship</w:t>
      </w:r>
      <w:r>
        <w:rPr>
          <w:rFonts w:eastAsia="Times New Roman" w:cstheme="minorHAnsi"/>
          <w:b/>
          <w:bCs/>
        </w:rPr>
        <w:t xml:space="preserve"> (BISC 4986)</w:t>
      </w:r>
      <w:r w:rsidRPr="001F2B82">
        <w:rPr>
          <w:rFonts w:eastAsia="Times New Roman" w:cstheme="minorHAnsi"/>
          <w:b/>
          <w:bCs/>
        </w:rPr>
        <w:t xml:space="preserve"> director two times per semester and provide a supervisor evaluation form at the end of the semester.</w:t>
      </w:r>
      <w:r>
        <w:rPr>
          <w:rFonts w:eastAsia="Times New Roman" w:cstheme="minorHAnsi"/>
        </w:rPr>
        <w:t xml:space="preserve"> E</w:t>
      </w:r>
      <w:r w:rsidRPr="005C190E">
        <w:rPr>
          <w:rFonts w:eastAsia="Times New Roman" w:cstheme="minorHAnsi"/>
        </w:rPr>
        <w:t xml:space="preserve">ach student is required to do an oral presentation and write a reflection paper. </w:t>
      </w:r>
      <w:r w:rsidRPr="001C3379">
        <w:rPr>
          <w:rFonts w:eastAsia="Times New Roman" w:cstheme="minorHAnsi"/>
          <w:b/>
          <w:bCs/>
        </w:rPr>
        <w:t xml:space="preserve">Some of the internships may </w:t>
      </w:r>
      <w:r>
        <w:rPr>
          <w:rFonts w:eastAsia="Times New Roman" w:cstheme="minorHAnsi"/>
          <w:b/>
          <w:bCs/>
        </w:rPr>
        <w:t>be applied</w:t>
      </w:r>
      <w:r w:rsidRPr="001C3379">
        <w:rPr>
          <w:rFonts w:eastAsia="Times New Roman" w:cstheme="minorHAnsi"/>
          <w:b/>
          <w:bCs/>
        </w:rPr>
        <w:t xml:space="preserve"> toward the MCC ESSV2 requirement.</w:t>
      </w:r>
      <w:r>
        <w:rPr>
          <w:rFonts w:eastAsia="Times New Roman" w:cstheme="minorHAnsi"/>
        </w:rPr>
        <w:t xml:space="preserve"> </w:t>
      </w:r>
    </w:p>
    <w:p w14:paraId="34A2A76F" w14:textId="77777777" w:rsidR="00682F2B" w:rsidRPr="00832DD6" w:rsidRDefault="00682F2B" w:rsidP="00682F2B">
      <w:pPr>
        <w:rPr>
          <w:rFonts w:eastAsia="Times New Roman" w:cstheme="minorHAnsi"/>
        </w:rPr>
      </w:pPr>
    </w:p>
    <w:p w14:paraId="5EFE0A3D" w14:textId="77777777" w:rsidR="00682F2B" w:rsidRPr="00832DD6" w:rsidRDefault="00682F2B" w:rsidP="00682F2B">
      <w:pPr>
        <w:rPr>
          <w:rFonts w:eastAsia="Times New Roman" w:cstheme="minorHAnsi"/>
        </w:rPr>
      </w:pPr>
      <w:r>
        <w:rPr>
          <w:rFonts w:eastAsia="Times New Roman" w:cstheme="minorHAnsi"/>
        </w:rPr>
        <w:t xml:space="preserve">For any questions, students can email Dr. Makky at </w:t>
      </w:r>
      <w:hyperlink r:id="rId8" w:history="1">
        <w:r w:rsidRPr="002E6FED">
          <w:rPr>
            <w:rStyle w:val="Hyperlink"/>
            <w:rFonts w:eastAsia="Times New Roman" w:cstheme="minorHAnsi"/>
          </w:rPr>
          <w:t>Khadijah.makky@marquette.edu</w:t>
        </w:r>
      </w:hyperlink>
      <w:r>
        <w:rPr>
          <w:rFonts w:eastAsia="Times New Roman" w:cstheme="minorHAnsi"/>
        </w:rPr>
        <w:t xml:space="preserve">. </w:t>
      </w:r>
    </w:p>
    <w:p w14:paraId="52DBB9D9" w14:textId="77777777" w:rsidR="00682F2B" w:rsidRDefault="00682F2B" w:rsidP="00682F2B">
      <w:pPr>
        <w:rPr>
          <w:rFonts w:eastAsia="Times New Roman" w:cstheme="minorHAnsi"/>
          <w:b/>
          <w:bCs/>
          <w:i/>
          <w:iCs/>
          <w:sz w:val="28"/>
          <w:szCs w:val="28"/>
        </w:rPr>
      </w:pPr>
    </w:p>
    <w:p w14:paraId="5275A50E" w14:textId="77777777" w:rsidR="00682F2B" w:rsidRPr="00832DD6" w:rsidRDefault="00682F2B" w:rsidP="00682F2B">
      <w:pPr>
        <w:rPr>
          <w:rFonts w:eastAsia="Times New Roman" w:cstheme="minorHAnsi"/>
          <w:b/>
          <w:bCs/>
          <w:i/>
          <w:iCs/>
          <w:sz w:val="28"/>
          <w:szCs w:val="28"/>
        </w:rPr>
      </w:pPr>
      <w:r w:rsidRPr="00832DD6">
        <w:rPr>
          <w:rFonts w:eastAsia="Times New Roman" w:cstheme="minorHAnsi"/>
          <w:b/>
          <w:bCs/>
          <w:i/>
          <w:iCs/>
          <w:sz w:val="28"/>
          <w:szCs w:val="28"/>
        </w:rPr>
        <w:t>Internships available for BISC students:</w:t>
      </w:r>
    </w:p>
    <w:p w14:paraId="3C1F43C4" w14:textId="0ACA1DD5" w:rsidR="000A6B3F" w:rsidRDefault="000A6B3F"/>
    <w:p w14:paraId="6D6F488A" w14:textId="77777777" w:rsidR="00682F2B" w:rsidRPr="001F2B82" w:rsidRDefault="00682F2B" w:rsidP="00682F2B">
      <w:pPr>
        <w:rPr>
          <w:rFonts w:eastAsia="Times New Roman" w:cstheme="minorHAnsi"/>
          <w:b/>
          <w:bCs/>
          <w:sz w:val="28"/>
          <w:szCs w:val="28"/>
        </w:rPr>
      </w:pPr>
      <w:r w:rsidRPr="001F2B82">
        <w:rPr>
          <w:rFonts w:eastAsia="Times New Roman" w:cstheme="minorHAnsi"/>
          <w:b/>
          <w:bCs/>
          <w:sz w:val="28"/>
          <w:szCs w:val="28"/>
        </w:rPr>
        <w:t>Health care administration</w:t>
      </w:r>
      <w:r>
        <w:rPr>
          <w:rFonts w:eastAsia="Times New Roman" w:cstheme="minorHAnsi"/>
          <w:b/>
          <w:bCs/>
          <w:sz w:val="28"/>
          <w:szCs w:val="28"/>
        </w:rPr>
        <w:t xml:space="preserve"> Internship</w:t>
      </w:r>
      <w:r w:rsidRPr="001F2B82">
        <w:rPr>
          <w:rFonts w:eastAsia="Times New Roman" w:cstheme="minorHAnsi"/>
          <w:b/>
          <w:bCs/>
          <w:sz w:val="28"/>
          <w:szCs w:val="28"/>
        </w:rPr>
        <w:t>:</w:t>
      </w:r>
    </w:p>
    <w:p w14:paraId="613EBA03" w14:textId="77777777" w:rsidR="00682F2B" w:rsidRPr="001C3379" w:rsidRDefault="00682F2B" w:rsidP="00682F2B">
      <w:pPr>
        <w:rPr>
          <w:rFonts w:eastAsia="Times New Roman" w:cstheme="minorHAnsi"/>
          <w:b/>
          <w:bCs/>
        </w:rPr>
      </w:pPr>
      <w:r>
        <w:rPr>
          <w:rFonts w:eastAsia="Times New Roman" w:cstheme="minorHAnsi"/>
          <w:b/>
          <w:bCs/>
        </w:rPr>
        <w:t xml:space="preserve">Company: </w:t>
      </w:r>
      <w:r w:rsidRPr="005C190E">
        <w:rPr>
          <w:rFonts w:eastAsia="Times New Roman" w:cstheme="minorHAnsi"/>
          <w:b/>
          <w:bCs/>
        </w:rPr>
        <w:t>Direct supply</w:t>
      </w:r>
      <w:r>
        <w:rPr>
          <w:rFonts w:eastAsia="Times New Roman" w:cstheme="minorHAnsi"/>
          <w:b/>
          <w:bCs/>
        </w:rPr>
        <w:t>, Inc.</w:t>
      </w:r>
      <w:r w:rsidRPr="005C190E">
        <w:rPr>
          <w:rFonts w:eastAsia="Times New Roman" w:cstheme="minorHAnsi"/>
          <w:b/>
          <w:bCs/>
        </w:rPr>
        <w:t xml:space="preserve"> </w:t>
      </w:r>
    </w:p>
    <w:p w14:paraId="3E72E3E0" w14:textId="77777777" w:rsidR="00682F2B" w:rsidRPr="00832DD6" w:rsidRDefault="00682F2B" w:rsidP="00682F2B">
      <w:pPr>
        <w:rPr>
          <w:rFonts w:eastAsia="Times New Roman" w:cstheme="minorHAnsi"/>
        </w:rPr>
      </w:pPr>
      <w:r w:rsidRPr="005C190E">
        <w:rPr>
          <w:rFonts w:eastAsia="Times New Roman" w:cstheme="minorHAnsi"/>
        </w:rPr>
        <w:t>The Food Analytics Intern will work with Senior Living and Healthcare operators to optimize their menus for cost and dietary effectiveness. The position will work under the direction of our Food Analysts and Registered Dietician developing Order Guides for the 10,000 senior living facilities we serve. The intern will interact with world-class technology, including both Artificial Intelligence and Machine Learning, and interact with our Data Science and Software Development teams to improve our algorithms and technology systems. Help us in our mission to serve America’s seniors by Taking Cost out of Healthcare!</w:t>
      </w:r>
    </w:p>
    <w:p w14:paraId="589CD999" w14:textId="77777777" w:rsidR="00682F2B" w:rsidRPr="00832DD6" w:rsidRDefault="00682F2B" w:rsidP="00682F2B">
      <w:pPr>
        <w:rPr>
          <w:rFonts w:eastAsia="Times New Roman" w:cstheme="minorHAnsi"/>
        </w:rPr>
      </w:pPr>
    </w:p>
    <w:p w14:paraId="14549887" w14:textId="77777777" w:rsidR="00682F2B" w:rsidRPr="001C3379" w:rsidRDefault="00682F2B" w:rsidP="00682F2B">
      <w:pPr>
        <w:rPr>
          <w:rFonts w:eastAsia="Times New Roman" w:cstheme="minorHAnsi"/>
          <w:i/>
          <w:iCs/>
        </w:rPr>
      </w:pPr>
      <w:r w:rsidRPr="00293B8D">
        <w:rPr>
          <w:rFonts w:eastAsia="Times New Roman" w:cstheme="minorHAnsi"/>
          <w:i/>
          <w:iCs/>
        </w:rPr>
        <w:t xml:space="preserve">Qualifications: </w:t>
      </w:r>
    </w:p>
    <w:p w14:paraId="0C6C33A2" w14:textId="77777777" w:rsidR="00682F2B" w:rsidRPr="00832DD6" w:rsidRDefault="00682F2B" w:rsidP="00682F2B">
      <w:pPr>
        <w:rPr>
          <w:rFonts w:eastAsia="Times New Roman" w:cstheme="minorHAnsi"/>
        </w:rPr>
      </w:pPr>
      <w:r w:rsidRPr="00293B8D">
        <w:rPr>
          <w:rFonts w:eastAsia="Times New Roman" w:cstheme="minorHAnsi"/>
        </w:rPr>
        <w:t xml:space="preserve">• BISC students, Junior or Sophomore. Open to Seniors. </w:t>
      </w:r>
    </w:p>
    <w:p w14:paraId="2E05975C" w14:textId="77777777" w:rsidR="00682F2B" w:rsidRPr="00832DD6" w:rsidRDefault="00682F2B" w:rsidP="00682F2B">
      <w:pPr>
        <w:rPr>
          <w:rFonts w:eastAsia="Times New Roman" w:cstheme="minorHAnsi"/>
        </w:rPr>
      </w:pPr>
      <w:r w:rsidRPr="00293B8D">
        <w:rPr>
          <w:rFonts w:eastAsia="Times New Roman" w:cstheme="minorHAnsi"/>
        </w:rPr>
        <w:t xml:space="preserve">• Preference to students that are tracking business minors or STEM-MBA; OR have interest or background in nutrition, computers, or artificial intelligence </w:t>
      </w:r>
    </w:p>
    <w:p w14:paraId="278C5F2B" w14:textId="77777777" w:rsidR="00682F2B" w:rsidRPr="00832DD6" w:rsidRDefault="00682F2B" w:rsidP="00682F2B">
      <w:pPr>
        <w:rPr>
          <w:rFonts w:eastAsia="Times New Roman" w:cstheme="minorHAnsi"/>
        </w:rPr>
      </w:pPr>
      <w:r w:rsidRPr="00293B8D">
        <w:rPr>
          <w:rFonts w:eastAsia="Times New Roman" w:cstheme="minorHAnsi"/>
        </w:rPr>
        <w:t xml:space="preserve">• Prefer a GPA of 3.0 or higher </w:t>
      </w:r>
    </w:p>
    <w:p w14:paraId="4F2BB7AE" w14:textId="77777777" w:rsidR="00682F2B" w:rsidRPr="00832DD6" w:rsidRDefault="00682F2B" w:rsidP="00682F2B">
      <w:pPr>
        <w:rPr>
          <w:rFonts w:eastAsia="Times New Roman" w:cstheme="minorHAnsi"/>
        </w:rPr>
      </w:pPr>
      <w:r w:rsidRPr="00293B8D">
        <w:rPr>
          <w:rFonts w:eastAsia="Times New Roman" w:cstheme="minorHAnsi"/>
        </w:rPr>
        <w:t xml:space="preserve">• Ideally, the intern will have experience or interest in excel and nutritional analytics </w:t>
      </w:r>
    </w:p>
    <w:p w14:paraId="5B327DDA" w14:textId="77777777" w:rsidR="00682F2B" w:rsidRPr="001C3379" w:rsidRDefault="00682F2B" w:rsidP="00682F2B">
      <w:pPr>
        <w:rPr>
          <w:rFonts w:eastAsia="Times New Roman" w:cstheme="minorHAnsi"/>
        </w:rPr>
      </w:pPr>
      <w:r w:rsidRPr="00293B8D">
        <w:rPr>
          <w:rFonts w:eastAsia="Times New Roman" w:cstheme="minorHAnsi"/>
        </w:rPr>
        <w:t>• Interns will need to provide their own transportation to our downtown locatio</w:t>
      </w:r>
      <w:r>
        <w:rPr>
          <w:rFonts w:eastAsia="Times New Roman" w:cstheme="minorHAnsi"/>
        </w:rPr>
        <w:t>n</w:t>
      </w:r>
    </w:p>
    <w:p w14:paraId="3B1306C3" w14:textId="77777777" w:rsidR="00682F2B" w:rsidRDefault="00682F2B" w:rsidP="00682F2B">
      <w:pPr>
        <w:rPr>
          <w:i/>
          <w:iCs/>
          <w:u w:val="single"/>
        </w:rPr>
      </w:pPr>
    </w:p>
    <w:p w14:paraId="63F73643" w14:textId="77777777" w:rsidR="00682F2B" w:rsidRPr="009B53C7" w:rsidRDefault="00682F2B" w:rsidP="00682F2B">
      <w:pPr>
        <w:rPr>
          <w:i/>
          <w:iCs/>
          <w:u w:val="single"/>
        </w:rPr>
      </w:pPr>
      <w:r w:rsidRPr="009B53C7">
        <w:rPr>
          <w:i/>
          <w:iCs/>
          <w:u w:val="single"/>
        </w:rPr>
        <w:t>Timeline:</w:t>
      </w:r>
    </w:p>
    <w:p w14:paraId="1DE996DD" w14:textId="183F3545" w:rsidR="00682F2B" w:rsidRDefault="00682F2B" w:rsidP="00682F2B">
      <w:pPr>
        <w:pStyle w:val="ListParagraph"/>
        <w:numPr>
          <w:ilvl w:val="0"/>
          <w:numId w:val="1"/>
        </w:numPr>
        <w:spacing w:after="0" w:line="240" w:lineRule="auto"/>
      </w:pPr>
      <w:r>
        <w:t>Applications due: Rolling application. It will close when an intern is selected</w:t>
      </w:r>
    </w:p>
    <w:p w14:paraId="254D4CB1" w14:textId="730D95FF" w:rsidR="00682F2B" w:rsidRDefault="00682F2B" w:rsidP="00682F2B">
      <w:pPr>
        <w:pStyle w:val="ListParagraph"/>
        <w:numPr>
          <w:ilvl w:val="0"/>
          <w:numId w:val="1"/>
        </w:numPr>
        <w:spacing w:after="0" w:line="240" w:lineRule="auto"/>
      </w:pPr>
      <w:r>
        <w:t xml:space="preserve">Internship length: </w:t>
      </w:r>
      <w:r w:rsidR="00965C63">
        <w:t>8</w:t>
      </w:r>
      <w:r>
        <w:t>/</w:t>
      </w:r>
      <w:r w:rsidR="00965C63">
        <w:t>26</w:t>
      </w:r>
      <w:r>
        <w:t xml:space="preserve">/24 through </w:t>
      </w:r>
      <w:r w:rsidR="00965C63">
        <w:t>12</w:t>
      </w:r>
      <w:r>
        <w:t>/7/24</w:t>
      </w:r>
    </w:p>
    <w:p w14:paraId="2183E2D1" w14:textId="77777777" w:rsidR="00682F2B" w:rsidRDefault="00682F2B" w:rsidP="00682F2B">
      <w:pPr>
        <w:pStyle w:val="ListParagraph"/>
        <w:numPr>
          <w:ilvl w:val="0"/>
          <w:numId w:val="1"/>
        </w:numPr>
        <w:spacing w:after="0" w:line="240" w:lineRule="auto"/>
      </w:pPr>
      <w:r>
        <w:t>General Time Commitment: 8-10 hours per week. The time is flexible. The intern organizes the time with the supervisor.</w:t>
      </w:r>
    </w:p>
    <w:p w14:paraId="5BA12E76" w14:textId="77777777" w:rsidR="00682F2B" w:rsidRDefault="00682F2B" w:rsidP="00682F2B">
      <w:pPr>
        <w:rPr>
          <w:i/>
          <w:iCs/>
          <w:u w:val="single"/>
        </w:rPr>
      </w:pPr>
    </w:p>
    <w:p w14:paraId="51804A18" w14:textId="77777777" w:rsidR="00682F2B" w:rsidRPr="009B53C7" w:rsidRDefault="00682F2B" w:rsidP="00682F2B">
      <w:pPr>
        <w:rPr>
          <w:i/>
          <w:iCs/>
          <w:u w:val="single"/>
        </w:rPr>
      </w:pPr>
      <w:r w:rsidRPr="009B53C7">
        <w:rPr>
          <w:i/>
          <w:iCs/>
          <w:u w:val="single"/>
        </w:rPr>
        <w:t>How to apply:</w:t>
      </w:r>
    </w:p>
    <w:p w14:paraId="0E3919D7" w14:textId="77777777" w:rsidR="00EE1127" w:rsidRPr="00807B9B" w:rsidRDefault="00EE1127" w:rsidP="00EE1127">
      <w:r w:rsidRPr="00807B9B">
        <w:t xml:space="preserve">Interested students should apply by submitting the form found here: </w:t>
      </w:r>
      <w:hyperlink r:id="rId9" w:history="1">
        <w:r w:rsidRPr="00807B9B">
          <w:rPr>
            <w:rStyle w:val="Hyperlink"/>
          </w:rPr>
          <w:t>Application Form</w:t>
        </w:r>
      </w:hyperlink>
      <w:r w:rsidRPr="00807B9B">
        <w:t xml:space="preserve">. The form will request the following: </w:t>
      </w:r>
    </w:p>
    <w:p w14:paraId="3FA10860" w14:textId="77777777" w:rsidR="00EE1127" w:rsidRPr="00807B9B" w:rsidRDefault="00EE1127" w:rsidP="00EE1127">
      <w:r w:rsidRPr="00807B9B">
        <w:t xml:space="preserve">• Your personal statement explaining why you should be considered for this internship. </w:t>
      </w:r>
    </w:p>
    <w:p w14:paraId="1FCB185A" w14:textId="77777777" w:rsidR="00EE1127" w:rsidRPr="00807B9B" w:rsidRDefault="00EE1127" w:rsidP="00EE1127">
      <w:r w:rsidRPr="00807B9B">
        <w:t xml:space="preserve">• A brief résumé </w:t>
      </w:r>
    </w:p>
    <w:p w14:paraId="06E72B28" w14:textId="77777777" w:rsidR="00682F2B" w:rsidRDefault="00682F2B"/>
    <w:sectPr w:rsidR="00682F2B" w:rsidSect="006640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67B35"/>
    <w:multiLevelType w:val="hybridMultilevel"/>
    <w:tmpl w:val="F892A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A2474"/>
    <w:multiLevelType w:val="hybridMultilevel"/>
    <w:tmpl w:val="6734B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41476320">
    <w:abstractNumId w:val="0"/>
  </w:num>
  <w:num w:numId="2" w16cid:durableId="950404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2B"/>
    <w:rsid w:val="000A6B3F"/>
    <w:rsid w:val="001938BD"/>
    <w:rsid w:val="004B0B17"/>
    <w:rsid w:val="0066405A"/>
    <w:rsid w:val="00682F2B"/>
    <w:rsid w:val="00965C63"/>
    <w:rsid w:val="00A41B44"/>
    <w:rsid w:val="00C95592"/>
    <w:rsid w:val="00D80904"/>
    <w:rsid w:val="00EE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4B3D"/>
  <w15:chartTrackingRefBased/>
  <w15:docId w15:val="{17DB7D62-6D1D-874C-AD29-6AE0A441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F2B"/>
    <w:rPr>
      <w:color w:val="0563C1" w:themeColor="hyperlink"/>
      <w:u w:val="single"/>
    </w:rPr>
  </w:style>
  <w:style w:type="paragraph" w:styleId="ListParagraph">
    <w:name w:val="List Paragraph"/>
    <w:basedOn w:val="Normal"/>
    <w:uiPriority w:val="34"/>
    <w:qFormat/>
    <w:rsid w:val="00682F2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682F2B"/>
    <w:rPr>
      <w:sz w:val="16"/>
      <w:szCs w:val="16"/>
    </w:rPr>
  </w:style>
  <w:style w:type="paragraph" w:styleId="CommentText">
    <w:name w:val="annotation text"/>
    <w:basedOn w:val="Normal"/>
    <w:link w:val="CommentTextChar"/>
    <w:uiPriority w:val="99"/>
    <w:semiHidden/>
    <w:unhideWhenUsed/>
    <w:rsid w:val="00682F2B"/>
    <w:rPr>
      <w:sz w:val="20"/>
      <w:szCs w:val="20"/>
    </w:rPr>
  </w:style>
  <w:style w:type="character" w:customStyle="1" w:styleId="CommentTextChar">
    <w:name w:val="Comment Text Char"/>
    <w:basedOn w:val="DefaultParagraphFont"/>
    <w:link w:val="CommentText"/>
    <w:uiPriority w:val="99"/>
    <w:semiHidden/>
    <w:rsid w:val="00682F2B"/>
    <w:rPr>
      <w:sz w:val="20"/>
      <w:szCs w:val="20"/>
    </w:rPr>
  </w:style>
  <w:style w:type="paragraph" w:styleId="CommentSubject">
    <w:name w:val="annotation subject"/>
    <w:basedOn w:val="CommentText"/>
    <w:next w:val="CommentText"/>
    <w:link w:val="CommentSubjectChar"/>
    <w:uiPriority w:val="99"/>
    <w:semiHidden/>
    <w:unhideWhenUsed/>
    <w:rsid w:val="00682F2B"/>
    <w:rPr>
      <w:b/>
      <w:bCs/>
    </w:rPr>
  </w:style>
  <w:style w:type="character" w:customStyle="1" w:styleId="CommentSubjectChar">
    <w:name w:val="Comment Subject Char"/>
    <w:basedOn w:val="CommentTextChar"/>
    <w:link w:val="CommentSubject"/>
    <w:uiPriority w:val="99"/>
    <w:semiHidden/>
    <w:rsid w:val="00682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dijah.makky@marquet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rquette.edu/biomedical-sciences/internship-progra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82e40ab-31cd-4bb8-beb5-779f934196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77ED9E051664B805560E277D6B80E" ma:contentTypeVersion="18" ma:contentTypeDescription="Create a new document." ma:contentTypeScope="" ma:versionID="847bfce5dbc3a817d5cc712683ad86a2">
  <xsd:schema xmlns:xsd="http://www.w3.org/2001/XMLSchema" xmlns:xs="http://www.w3.org/2001/XMLSchema" xmlns:p="http://schemas.microsoft.com/office/2006/metadata/properties" xmlns:ns3="c82e40ab-31cd-4bb8-beb5-779f934196de" xmlns:ns4="36be6b29-242a-4f37-a535-421a1ec738a0" targetNamespace="http://schemas.microsoft.com/office/2006/metadata/properties" ma:root="true" ma:fieldsID="06490e49839936bdb09f65483d26528e" ns3:_="" ns4:_="">
    <xsd:import namespace="c82e40ab-31cd-4bb8-beb5-779f934196de"/>
    <xsd:import namespace="36be6b29-242a-4f37-a535-421a1ec73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40ab-31cd-4bb8-beb5-779f93419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be6b29-242a-4f37-a535-421a1ec73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DF06B-DE7F-4428-A6FC-77ADC041EE50}">
  <ds:schemaRefs>
    <ds:schemaRef ds:uri="http://schemas.microsoft.com/office/2006/metadata/properties"/>
    <ds:schemaRef ds:uri="http://schemas.microsoft.com/office/infopath/2007/PartnerControls"/>
    <ds:schemaRef ds:uri="c82e40ab-31cd-4bb8-beb5-779f934196de"/>
  </ds:schemaRefs>
</ds:datastoreItem>
</file>

<file path=customXml/itemProps2.xml><?xml version="1.0" encoding="utf-8"?>
<ds:datastoreItem xmlns:ds="http://schemas.openxmlformats.org/officeDocument/2006/customXml" ds:itemID="{B99CCCD8-2CD0-48D2-9ECB-669DC364DA60}">
  <ds:schemaRefs>
    <ds:schemaRef ds:uri="http://schemas.microsoft.com/sharepoint/v3/contenttype/forms"/>
  </ds:schemaRefs>
</ds:datastoreItem>
</file>

<file path=customXml/itemProps3.xml><?xml version="1.0" encoding="utf-8"?>
<ds:datastoreItem xmlns:ds="http://schemas.openxmlformats.org/officeDocument/2006/customXml" ds:itemID="{22A54A20-D491-4FF4-95F0-222E17016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40ab-31cd-4bb8-beb5-779f934196de"/>
    <ds:schemaRef ds:uri="36be6b29-242a-4f37-a535-421a1ec7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Makky, Khadijah</dc:creator>
  <cp:keywords/>
  <dc:description/>
  <cp:lastModifiedBy>Schroeder, Cassie</cp:lastModifiedBy>
  <cp:revision>3</cp:revision>
  <dcterms:created xsi:type="dcterms:W3CDTF">2024-03-13T20:18:00Z</dcterms:created>
  <dcterms:modified xsi:type="dcterms:W3CDTF">2024-03-14T15:28:00Z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0x010100D9F77ED9E051664B805560E277D6B80E</vt:lpwstr>
  </property>
</Properties>
</file>