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0F06" w14:textId="6360B4CF" w:rsidR="0055017E" w:rsidRPr="00C56F51" w:rsidRDefault="00F11495" w:rsidP="00BE5996">
      <w:pPr>
        <w:jc w:val="center"/>
        <w:rPr>
          <w:rFonts w:ascii="Tahoma" w:hAnsi="Tahoma" w:cs="Tahoma"/>
          <w:b/>
          <w:sz w:val="14"/>
          <w:szCs w:val="14"/>
        </w:rPr>
      </w:pPr>
      <w:r w:rsidRPr="00BE5996">
        <w:rPr>
          <w:rFonts w:ascii="Tahoma" w:hAnsi="Tahoma" w:cs="Tahoma"/>
          <w:b/>
          <w:sz w:val="28"/>
          <w:szCs w:val="28"/>
        </w:rPr>
        <w:t>FACULTY</w:t>
      </w:r>
      <w:r w:rsidR="00EB6AC5">
        <w:rPr>
          <w:rFonts w:ascii="Tahoma" w:hAnsi="Tahoma" w:cs="Tahoma"/>
          <w:b/>
          <w:sz w:val="28"/>
          <w:szCs w:val="28"/>
        </w:rPr>
        <w:t>/INSTRUCTOR</w:t>
      </w:r>
      <w:r w:rsidRPr="00BE5996">
        <w:rPr>
          <w:rFonts w:ascii="Tahoma" w:hAnsi="Tahoma" w:cs="Tahoma"/>
          <w:b/>
          <w:sz w:val="28"/>
          <w:szCs w:val="28"/>
        </w:rPr>
        <w:t xml:space="preserve"> </w:t>
      </w:r>
      <w:r w:rsidR="00912689" w:rsidRPr="00BE5996">
        <w:rPr>
          <w:rFonts w:ascii="Tahoma" w:hAnsi="Tahoma" w:cs="Tahoma"/>
          <w:b/>
          <w:sz w:val="28"/>
          <w:szCs w:val="28"/>
        </w:rPr>
        <w:t xml:space="preserve">DIVERSITY </w:t>
      </w:r>
      <w:r w:rsidR="00804A48" w:rsidRPr="00BE5996">
        <w:rPr>
          <w:rFonts w:ascii="Tahoma" w:hAnsi="Tahoma" w:cs="Tahoma"/>
          <w:b/>
          <w:sz w:val="28"/>
          <w:szCs w:val="28"/>
        </w:rPr>
        <w:t>BOOK</w:t>
      </w:r>
      <w:r w:rsidRPr="00BE5996">
        <w:rPr>
          <w:rFonts w:ascii="Tahoma" w:hAnsi="Tahoma" w:cs="Tahoma"/>
          <w:b/>
          <w:sz w:val="28"/>
          <w:szCs w:val="28"/>
        </w:rPr>
        <w:t xml:space="preserve"> </w:t>
      </w:r>
      <w:r w:rsidR="00912689" w:rsidRPr="00BE5996">
        <w:rPr>
          <w:rFonts w:ascii="Tahoma" w:hAnsi="Tahoma" w:cs="Tahoma"/>
          <w:b/>
          <w:sz w:val="28"/>
          <w:szCs w:val="28"/>
        </w:rPr>
        <w:t>CLUB 2020</w:t>
      </w:r>
      <w:r w:rsidR="00076839" w:rsidRPr="00C56F51">
        <w:rPr>
          <w:rFonts w:ascii="Tahoma" w:hAnsi="Tahoma" w:cs="Tahoma"/>
          <w:b/>
          <w:sz w:val="14"/>
          <w:szCs w:val="14"/>
        </w:rPr>
        <w:br/>
      </w:r>
    </w:p>
    <w:p w14:paraId="2AD4BAD0" w14:textId="7C2F3466" w:rsidR="00F11495" w:rsidRPr="00A07AD1" w:rsidRDefault="00076839" w:rsidP="00D339BF">
      <w:pPr>
        <w:tabs>
          <w:tab w:val="left" w:pos="90"/>
          <w:tab w:val="left" w:pos="2304"/>
          <w:tab w:val="left" w:pos="4410"/>
          <w:tab w:val="left" w:pos="6840"/>
          <w:tab w:val="left" w:pos="9000"/>
          <w:tab w:val="left" w:pos="10800"/>
        </w:tabs>
        <w:ind w:firstLine="270"/>
        <w:rPr>
          <w:rFonts w:ascii="Tahoma" w:hAnsi="Tahoma" w:cs="Tahoma"/>
          <w:b/>
          <w:sz w:val="18"/>
          <w:szCs w:val="18"/>
        </w:rPr>
      </w:pPr>
      <w:r w:rsidRPr="00255DEE">
        <w:rPr>
          <w:rFonts w:ascii="Tahoma" w:hAnsi="Tahoma" w:cs="Tahoma"/>
          <w:noProof/>
          <w:sz w:val="24"/>
          <w:szCs w:val="24"/>
        </w:rPr>
        <w:drawing>
          <wp:anchor distT="0" distB="0" distL="114300" distR="114300" simplePos="0" relativeHeight="251663360" behindDoc="0" locked="0" layoutInCell="1" allowOverlap="1" wp14:anchorId="1BD31488" wp14:editId="2538AD7B">
            <wp:simplePos x="0" y="0"/>
            <wp:positionH relativeFrom="column">
              <wp:posOffset>6848475</wp:posOffset>
            </wp:positionH>
            <wp:positionV relativeFrom="paragraph">
              <wp:posOffset>264160</wp:posOffset>
            </wp:positionV>
            <wp:extent cx="1187450" cy="1684655"/>
            <wp:effectExtent l="0" t="0" r="0" b="0"/>
            <wp:wrapSquare wrapText="bothSides"/>
            <wp:docPr id="8" name="Picture 8" descr="A Dream Calle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ream Called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662336" behindDoc="0" locked="0" layoutInCell="1" allowOverlap="1" wp14:anchorId="6140681A" wp14:editId="45946490">
            <wp:simplePos x="0" y="0"/>
            <wp:positionH relativeFrom="column">
              <wp:posOffset>5574030</wp:posOffset>
            </wp:positionH>
            <wp:positionV relativeFrom="paragraph">
              <wp:posOffset>292735</wp:posOffset>
            </wp:positionV>
            <wp:extent cx="1073150" cy="1659255"/>
            <wp:effectExtent l="0" t="0" r="0" b="0"/>
            <wp:wrapSquare wrapText="bothSides"/>
            <wp:docPr id="14" name="Picture 14" descr="C:\Users\3944maneyj\AppData\Local\Microsoft\Windows\INetCache\Content.MSO\49462D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3944maneyj\AppData\Local\Microsoft\Windows\INetCache\Content.MSO\49462D3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0F4A9F" wp14:editId="57788508">
            <wp:simplePos x="0" y="0"/>
            <wp:positionH relativeFrom="column">
              <wp:posOffset>4139565</wp:posOffset>
            </wp:positionH>
            <wp:positionV relativeFrom="paragraph">
              <wp:posOffset>286385</wp:posOffset>
            </wp:positionV>
            <wp:extent cx="1237615" cy="1687830"/>
            <wp:effectExtent l="0" t="0" r="635" b="7620"/>
            <wp:wrapSquare wrapText="bothSides"/>
            <wp:docPr id="5" name="Picture 5" descr="nativebeli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ebelie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DEE">
        <w:rPr>
          <w:rFonts w:ascii="Tahoma" w:hAnsi="Tahoma" w:cs="Tahoma"/>
          <w:noProof/>
          <w:sz w:val="24"/>
          <w:szCs w:val="24"/>
        </w:rPr>
        <w:drawing>
          <wp:anchor distT="0" distB="0" distL="114300" distR="114300" simplePos="0" relativeHeight="251660288" behindDoc="0" locked="0" layoutInCell="1" allowOverlap="1" wp14:anchorId="3D8B2409" wp14:editId="17A95D99">
            <wp:simplePos x="0" y="0"/>
            <wp:positionH relativeFrom="column">
              <wp:posOffset>2756535</wp:posOffset>
            </wp:positionH>
            <wp:positionV relativeFrom="paragraph">
              <wp:posOffset>292735</wp:posOffset>
            </wp:positionV>
            <wp:extent cx="1195070" cy="1672590"/>
            <wp:effectExtent l="0" t="0" r="5080" b="3810"/>
            <wp:wrapSquare wrapText="bothSides"/>
            <wp:docPr id="4" name="Picture 4" descr="C:\Users\3944maneyj\AppData\Local\Microsoft\Windows\INetCache\Content.MSO\E24889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944maneyj\AppData\Local\Microsoft\Windows\INetCache\Content.MSO\E248891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AB85DC" wp14:editId="2AFF1A86">
            <wp:simplePos x="0" y="0"/>
            <wp:positionH relativeFrom="column">
              <wp:posOffset>1426845</wp:posOffset>
            </wp:positionH>
            <wp:positionV relativeFrom="paragraph">
              <wp:posOffset>302260</wp:posOffset>
            </wp:positionV>
            <wp:extent cx="1129665" cy="1692275"/>
            <wp:effectExtent l="0" t="0" r="0" b="3175"/>
            <wp:wrapSquare wrapText="bothSides"/>
            <wp:docPr id="7" name="Picture 7" descr="http://www.tayarijones.com/wp-content/uploads/2018/02/book_aamB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yarijones.com/wp-content/uploads/2018/02/book_aamBIG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66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DEE">
        <w:rPr>
          <w:rFonts w:ascii="Tahoma" w:hAnsi="Tahoma" w:cs="Tahoma"/>
          <w:noProof/>
          <w:sz w:val="24"/>
          <w:szCs w:val="24"/>
        </w:rPr>
        <w:drawing>
          <wp:anchor distT="0" distB="0" distL="114300" distR="114300" simplePos="0" relativeHeight="251658240" behindDoc="0" locked="0" layoutInCell="1" allowOverlap="1" wp14:anchorId="0CAE7F6C" wp14:editId="18F5DBD4">
            <wp:simplePos x="0" y="0"/>
            <wp:positionH relativeFrom="column">
              <wp:posOffset>123825</wp:posOffset>
            </wp:positionH>
            <wp:positionV relativeFrom="paragraph">
              <wp:posOffset>292735</wp:posOffset>
            </wp:positionV>
            <wp:extent cx="1104900" cy="1683385"/>
            <wp:effectExtent l="0" t="0" r="0" b="0"/>
            <wp:wrapSquare wrapText="bothSides"/>
            <wp:docPr id="2" name="Picture 2" descr="C:\Users\3944maneyj\AppData\Local\Microsoft\Windows\INetCache\Content.MSO\A18EA8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944maneyj\AppData\Local\Microsoft\Windows\INetCache\Content.MSO\A18EA89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EC" w:rsidRPr="00A07AD1">
        <w:rPr>
          <w:rFonts w:ascii="Tahoma" w:hAnsi="Tahoma" w:cs="Tahoma"/>
          <w:b/>
          <w:sz w:val="18"/>
          <w:szCs w:val="18"/>
        </w:rPr>
        <w:t>January</w:t>
      </w:r>
      <w:r w:rsidR="00F11495" w:rsidRPr="00A07AD1">
        <w:rPr>
          <w:rFonts w:ascii="Tahoma" w:hAnsi="Tahoma" w:cs="Tahoma"/>
          <w:b/>
          <w:sz w:val="18"/>
          <w:szCs w:val="18"/>
        </w:rPr>
        <w:t xml:space="preserve"> </w:t>
      </w:r>
      <w:r w:rsidR="00476B28" w:rsidRPr="00A07AD1">
        <w:rPr>
          <w:rFonts w:ascii="Tahoma" w:hAnsi="Tahoma" w:cs="Tahoma"/>
          <w:b/>
          <w:sz w:val="18"/>
          <w:szCs w:val="18"/>
        </w:rPr>
        <w:t xml:space="preserve">24, </w:t>
      </w:r>
      <w:r w:rsidR="00F11495" w:rsidRPr="00A07AD1">
        <w:rPr>
          <w:rFonts w:ascii="Tahoma" w:hAnsi="Tahoma" w:cs="Tahoma"/>
          <w:b/>
          <w:sz w:val="18"/>
          <w:szCs w:val="18"/>
        </w:rPr>
        <w:t>2020</w:t>
      </w:r>
      <w:r>
        <w:rPr>
          <w:rFonts w:ascii="Tahoma" w:hAnsi="Tahoma" w:cs="Tahoma"/>
          <w:b/>
          <w:sz w:val="18"/>
          <w:szCs w:val="18"/>
        </w:rPr>
        <w:tab/>
      </w:r>
      <w:r w:rsidR="007A3270" w:rsidRPr="00A07AD1">
        <w:rPr>
          <w:rFonts w:ascii="Tahoma" w:hAnsi="Tahoma" w:cs="Tahoma"/>
          <w:b/>
          <w:sz w:val="18"/>
          <w:szCs w:val="18"/>
        </w:rPr>
        <w:t>*</w:t>
      </w:r>
      <w:r w:rsidR="00F9272C" w:rsidRPr="00A07AD1">
        <w:rPr>
          <w:rFonts w:ascii="Tahoma" w:hAnsi="Tahoma" w:cs="Tahoma"/>
          <w:b/>
          <w:sz w:val="18"/>
          <w:szCs w:val="18"/>
        </w:rPr>
        <w:t>February</w:t>
      </w:r>
      <w:r w:rsidR="00E34A6F" w:rsidRPr="00A07AD1">
        <w:rPr>
          <w:rFonts w:ascii="Tahoma" w:hAnsi="Tahoma" w:cs="Tahoma"/>
          <w:b/>
          <w:sz w:val="18"/>
          <w:szCs w:val="18"/>
        </w:rPr>
        <w:t xml:space="preserve"> 28, </w:t>
      </w:r>
      <w:r w:rsidR="00350FEC" w:rsidRPr="00A07AD1">
        <w:rPr>
          <w:rFonts w:ascii="Tahoma" w:hAnsi="Tahoma" w:cs="Tahoma"/>
          <w:b/>
          <w:sz w:val="18"/>
          <w:szCs w:val="18"/>
        </w:rPr>
        <w:t>20</w:t>
      </w:r>
      <w:r w:rsidR="00087EBC" w:rsidRPr="00A07AD1">
        <w:rPr>
          <w:rFonts w:ascii="Tahoma" w:hAnsi="Tahoma" w:cs="Tahoma"/>
          <w:b/>
          <w:sz w:val="18"/>
          <w:szCs w:val="18"/>
        </w:rPr>
        <w:t>20</w:t>
      </w:r>
      <w:r>
        <w:rPr>
          <w:rFonts w:ascii="Tahoma" w:hAnsi="Tahoma" w:cs="Tahoma"/>
          <w:b/>
          <w:sz w:val="18"/>
          <w:szCs w:val="18"/>
        </w:rPr>
        <w:tab/>
      </w:r>
      <w:r w:rsidR="00087EBC" w:rsidRPr="00A07AD1">
        <w:rPr>
          <w:rFonts w:ascii="Tahoma" w:hAnsi="Tahoma" w:cs="Tahoma"/>
          <w:b/>
          <w:sz w:val="18"/>
          <w:szCs w:val="18"/>
        </w:rPr>
        <w:t>**</w:t>
      </w:r>
      <w:r w:rsidR="00350FEC" w:rsidRPr="00A07AD1">
        <w:rPr>
          <w:rFonts w:ascii="Tahoma" w:hAnsi="Tahoma" w:cs="Tahoma"/>
          <w:b/>
          <w:sz w:val="18"/>
          <w:szCs w:val="18"/>
        </w:rPr>
        <w:t>Ma</w:t>
      </w:r>
      <w:r w:rsidR="00930049" w:rsidRPr="00A07AD1">
        <w:rPr>
          <w:rFonts w:ascii="Tahoma" w:hAnsi="Tahoma" w:cs="Tahoma"/>
          <w:b/>
          <w:sz w:val="18"/>
          <w:szCs w:val="18"/>
        </w:rPr>
        <w:t>rch</w:t>
      </w:r>
      <w:r w:rsidR="00E34A6F" w:rsidRPr="00A07AD1">
        <w:rPr>
          <w:rFonts w:ascii="Tahoma" w:hAnsi="Tahoma" w:cs="Tahoma"/>
          <w:b/>
          <w:sz w:val="18"/>
          <w:szCs w:val="18"/>
        </w:rPr>
        <w:t xml:space="preserve"> 20,</w:t>
      </w:r>
      <w:r w:rsidR="00350FEC" w:rsidRPr="00A07AD1">
        <w:rPr>
          <w:rFonts w:ascii="Tahoma" w:hAnsi="Tahoma" w:cs="Tahoma"/>
          <w:b/>
          <w:sz w:val="18"/>
          <w:szCs w:val="18"/>
        </w:rPr>
        <w:t xml:space="preserve"> 20</w:t>
      </w:r>
      <w:r w:rsidR="00A07AD1" w:rsidRPr="00A07AD1">
        <w:rPr>
          <w:rFonts w:ascii="Tahoma" w:hAnsi="Tahoma" w:cs="Tahoma"/>
          <w:b/>
          <w:sz w:val="18"/>
          <w:szCs w:val="18"/>
        </w:rPr>
        <w:t>20</w:t>
      </w:r>
      <w:r>
        <w:rPr>
          <w:rFonts w:ascii="Tahoma" w:hAnsi="Tahoma" w:cs="Tahoma"/>
          <w:b/>
          <w:sz w:val="18"/>
          <w:szCs w:val="18"/>
        </w:rPr>
        <w:tab/>
      </w:r>
      <w:r w:rsidR="00930049" w:rsidRPr="00A07AD1">
        <w:rPr>
          <w:rFonts w:ascii="Tahoma" w:hAnsi="Tahoma" w:cs="Tahoma"/>
          <w:b/>
          <w:sz w:val="18"/>
          <w:szCs w:val="18"/>
        </w:rPr>
        <w:t>April</w:t>
      </w:r>
      <w:r w:rsidR="00E34A6F" w:rsidRPr="00A07AD1">
        <w:rPr>
          <w:rFonts w:ascii="Tahoma" w:hAnsi="Tahoma" w:cs="Tahoma"/>
          <w:b/>
          <w:sz w:val="18"/>
          <w:szCs w:val="18"/>
        </w:rPr>
        <w:t xml:space="preserve"> 24,</w:t>
      </w:r>
      <w:r w:rsidR="00930049" w:rsidRPr="00A07AD1">
        <w:rPr>
          <w:rFonts w:ascii="Tahoma" w:hAnsi="Tahoma" w:cs="Tahoma"/>
          <w:b/>
          <w:sz w:val="18"/>
          <w:szCs w:val="18"/>
        </w:rPr>
        <w:t xml:space="preserve"> 2020</w:t>
      </w:r>
      <w:r>
        <w:rPr>
          <w:rFonts w:ascii="Tahoma" w:hAnsi="Tahoma" w:cs="Tahoma"/>
          <w:b/>
          <w:sz w:val="18"/>
          <w:szCs w:val="18"/>
        </w:rPr>
        <w:tab/>
      </w:r>
      <w:r w:rsidR="00930049" w:rsidRPr="00A07AD1">
        <w:rPr>
          <w:rFonts w:ascii="Tahoma" w:hAnsi="Tahoma" w:cs="Tahoma"/>
          <w:b/>
          <w:sz w:val="18"/>
          <w:szCs w:val="18"/>
        </w:rPr>
        <w:t>May</w:t>
      </w:r>
      <w:r w:rsidR="00087EBC" w:rsidRPr="00A07AD1">
        <w:rPr>
          <w:rFonts w:ascii="Tahoma" w:hAnsi="Tahoma" w:cs="Tahoma"/>
          <w:b/>
          <w:sz w:val="18"/>
          <w:szCs w:val="18"/>
        </w:rPr>
        <w:t xml:space="preserve"> 15,</w:t>
      </w:r>
      <w:r w:rsidR="00930049" w:rsidRPr="00A07AD1">
        <w:rPr>
          <w:rFonts w:ascii="Tahoma" w:hAnsi="Tahoma" w:cs="Tahoma"/>
          <w:b/>
          <w:sz w:val="18"/>
          <w:szCs w:val="18"/>
        </w:rPr>
        <w:t xml:space="preserve"> 2020</w:t>
      </w:r>
      <w:r>
        <w:rPr>
          <w:rFonts w:ascii="Tahoma" w:hAnsi="Tahoma" w:cs="Tahoma"/>
          <w:b/>
          <w:sz w:val="18"/>
          <w:szCs w:val="18"/>
        </w:rPr>
        <w:tab/>
      </w:r>
      <w:r w:rsidR="009424D7">
        <w:rPr>
          <w:rFonts w:ascii="Tahoma" w:hAnsi="Tahoma" w:cs="Tahoma"/>
          <w:b/>
          <w:sz w:val="18"/>
          <w:szCs w:val="18"/>
        </w:rPr>
        <w:t>***</w:t>
      </w:r>
      <w:r w:rsidR="00A07AD1">
        <w:rPr>
          <w:rFonts w:ascii="Tahoma" w:hAnsi="Tahoma" w:cs="Tahoma"/>
          <w:b/>
          <w:sz w:val="18"/>
          <w:szCs w:val="18"/>
        </w:rPr>
        <w:t>June</w:t>
      </w:r>
      <w:r w:rsidR="009424D7">
        <w:rPr>
          <w:rFonts w:ascii="Tahoma" w:hAnsi="Tahoma" w:cs="Tahoma"/>
          <w:b/>
          <w:sz w:val="18"/>
          <w:szCs w:val="18"/>
        </w:rPr>
        <w:t xml:space="preserve"> 12, 2020</w:t>
      </w:r>
    </w:p>
    <w:p w14:paraId="0726B863" w14:textId="58CCCA40" w:rsidR="00F11495" w:rsidRPr="00AC64EB" w:rsidRDefault="00F11495" w:rsidP="00076839">
      <w:pPr>
        <w:rPr>
          <w:rFonts w:ascii="Tahoma" w:hAnsi="Tahoma" w:cs="Tahoma"/>
          <w:sz w:val="10"/>
          <w:szCs w:val="10"/>
        </w:rPr>
      </w:pPr>
      <w:r w:rsidRPr="00255DEE">
        <w:rPr>
          <w:rFonts w:ascii="Tahoma" w:hAnsi="Tahoma" w:cs="Tahoma"/>
          <w:sz w:val="24"/>
          <w:szCs w:val="24"/>
        </w:rPr>
        <w:t xml:space="preserve"> </w:t>
      </w:r>
      <w:r w:rsidR="00D6516B" w:rsidRPr="00255DEE">
        <w:rPr>
          <w:rFonts w:ascii="Tahoma" w:hAnsi="Tahoma" w:cs="Tahoma"/>
          <w:sz w:val="24"/>
          <w:szCs w:val="24"/>
        </w:rPr>
        <w:tab/>
      </w:r>
      <w:r w:rsidR="00F46989" w:rsidRPr="00AC64EB">
        <w:rPr>
          <w:rFonts w:ascii="Tahoma" w:hAnsi="Tahoma" w:cs="Tahoma"/>
          <w:sz w:val="10"/>
          <w:szCs w:val="10"/>
        </w:rPr>
        <w:t xml:space="preserve"> </w:t>
      </w:r>
    </w:p>
    <w:p w14:paraId="0480CA83" w14:textId="59800B2A" w:rsidR="006C47BB" w:rsidRDefault="00BB1AE2">
      <w:pPr>
        <w:rPr>
          <w:rFonts w:ascii="Tahoma" w:hAnsi="Tahoma" w:cs="Tahoma"/>
          <w:sz w:val="24"/>
          <w:szCs w:val="24"/>
        </w:rPr>
      </w:pPr>
      <w:r>
        <w:rPr>
          <w:rFonts w:ascii="Tahoma" w:hAnsi="Tahoma" w:cs="Tahoma"/>
          <w:sz w:val="24"/>
          <w:szCs w:val="24"/>
        </w:rPr>
        <w:t>Join us for</w:t>
      </w:r>
      <w:r w:rsidR="004A5E9F">
        <w:rPr>
          <w:rFonts w:ascii="Tahoma" w:hAnsi="Tahoma" w:cs="Tahoma"/>
          <w:sz w:val="24"/>
          <w:szCs w:val="24"/>
        </w:rPr>
        <w:t xml:space="preserve"> </w:t>
      </w:r>
      <w:r>
        <w:rPr>
          <w:rFonts w:ascii="Tahoma" w:hAnsi="Tahoma" w:cs="Tahoma"/>
          <w:sz w:val="24"/>
          <w:szCs w:val="24"/>
        </w:rPr>
        <w:t>th</w:t>
      </w:r>
      <w:r w:rsidR="00BC6FFA">
        <w:rPr>
          <w:rFonts w:ascii="Tahoma" w:hAnsi="Tahoma" w:cs="Tahoma"/>
          <w:sz w:val="24"/>
          <w:szCs w:val="24"/>
        </w:rPr>
        <w:t>e kickoff of a faculty book club series focusing on a wide</w:t>
      </w:r>
      <w:r w:rsidR="00FB6E86">
        <w:rPr>
          <w:rFonts w:ascii="Tahoma" w:hAnsi="Tahoma" w:cs="Tahoma"/>
          <w:sz w:val="24"/>
          <w:szCs w:val="24"/>
        </w:rPr>
        <w:t xml:space="preserve"> </w:t>
      </w:r>
      <w:r w:rsidR="00BC6FFA">
        <w:rPr>
          <w:rFonts w:ascii="Tahoma" w:hAnsi="Tahoma" w:cs="Tahoma"/>
          <w:sz w:val="24"/>
          <w:szCs w:val="24"/>
        </w:rPr>
        <w:t xml:space="preserve">range of experiences and identities using current literature. This will hopefully lead to </w:t>
      </w:r>
      <w:r w:rsidR="000C1B0C">
        <w:rPr>
          <w:rFonts w:ascii="Tahoma" w:hAnsi="Tahoma" w:cs="Tahoma"/>
          <w:sz w:val="24"/>
          <w:szCs w:val="24"/>
        </w:rPr>
        <w:t>other recommendations and other diverse voices into the future</w:t>
      </w:r>
      <w:r w:rsidR="004A5E9F">
        <w:rPr>
          <w:rFonts w:ascii="Tahoma" w:hAnsi="Tahoma" w:cs="Tahoma"/>
          <w:sz w:val="24"/>
          <w:szCs w:val="24"/>
        </w:rPr>
        <w:t xml:space="preserve">. </w:t>
      </w:r>
    </w:p>
    <w:p w14:paraId="37CF8681" w14:textId="6239B467" w:rsidR="0079038C" w:rsidRDefault="006C47BB">
      <w:pPr>
        <w:rPr>
          <w:rFonts w:ascii="Tahoma" w:hAnsi="Tahoma" w:cs="Tahoma"/>
          <w:sz w:val="24"/>
          <w:szCs w:val="24"/>
        </w:rPr>
      </w:pPr>
      <w:r>
        <w:rPr>
          <w:rFonts w:ascii="Tahoma" w:hAnsi="Tahoma" w:cs="Tahoma"/>
          <w:sz w:val="24"/>
          <w:szCs w:val="24"/>
        </w:rPr>
        <w:t>Purpose: A</w:t>
      </w:r>
      <w:r w:rsidR="000C1B0C">
        <w:rPr>
          <w:rFonts w:ascii="Tahoma" w:hAnsi="Tahoma" w:cs="Tahoma"/>
          <w:sz w:val="24"/>
          <w:szCs w:val="24"/>
        </w:rPr>
        <w:t>llow opportuni</w:t>
      </w:r>
      <w:r>
        <w:rPr>
          <w:rFonts w:ascii="Tahoma" w:hAnsi="Tahoma" w:cs="Tahoma"/>
          <w:sz w:val="24"/>
          <w:szCs w:val="24"/>
        </w:rPr>
        <w:t>ties</w:t>
      </w:r>
      <w:r w:rsidR="000C1B0C">
        <w:rPr>
          <w:rFonts w:ascii="Tahoma" w:hAnsi="Tahoma" w:cs="Tahoma"/>
          <w:sz w:val="24"/>
          <w:szCs w:val="24"/>
        </w:rPr>
        <w:t xml:space="preserve"> to meet </w:t>
      </w:r>
      <w:r>
        <w:rPr>
          <w:rFonts w:ascii="Tahoma" w:hAnsi="Tahoma" w:cs="Tahoma"/>
          <w:sz w:val="24"/>
          <w:szCs w:val="24"/>
        </w:rPr>
        <w:t>other</w:t>
      </w:r>
      <w:r w:rsidR="000C1B0C">
        <w:rPr>
          <w:rFonts w:ascii="Tahoma" w:hAnsi="Tahoma" w:cs="Tahoma"/>
          <w:sz w:val="24"/>
          <w:szCs w:val="24"/>
        </w:rPr>
        <w:t xml:space="preserve"> Marquette faculty</w:t>
      </w:r>
      <w:r w:rsidR="00EB6AC5">
        <w:rPr>
          <w:rFonts w:ascii="Tahoma" w:hAnsi="Tahoma" w:cs="Tahoma"/>
          <w:sz w:val="24"/>
          <w:szCs w:val="24"/>
        </w:rPr>
        <w:t xml:space="preserve"> and others who instruct students</w:t>
      </w:r>
      <w:r>
        <w:rPr>
          <w:rFonts w:ascii="Tahoma" w:hAnsi="Tahoma" w:cs="Tahoma"/>
          <w:sz w:val="24"/>
          <w:szCs w:val="24"/>
        </w:rPr>
        <w:t>, read recent literature with cultural meaning, and build community membership</w:t>
      </w:r>
      <w:r w:rsidR="000C1B0C">
        <w:rPr>
          <w:rFonts w:ascii="Tahoma" w:hAnsi="Tahoma" w:cs="Tahoma"/>
          <w:sz w:val="24"/>
          <w:szCs w:val="24"/>
        </w:rPr>
        <w:t xml:space="preserve"> across campus. </w:t>
      </w:r>
    </w:p>
    <w:p w14:paraId="3909B1F9" w14:textId="26AACD07" w:rsidR="00D339BF" w:rsidRDefault="000C1B0C">
      <w:pPr>
        <w:rPr>
          <w:rFonts w:ascii="Tahoma" w:hAnsi="Tahoma" w:cs="Tahoma"/>
          <w:sz w:val="24"/>
          <w:szCs w:val="24"/>
        </w:rPr>
      </w:pPr>
      <w:r>
        <w:rPr>
          <w:rFonts w:ascii="Tahoma" w:hAnsi="Tahoma" w:cs="Tahoma"/>
          <w:sz w:val="24"/>
          <w:szCs w:val="24"/>
        </w:rPr>
        <w:t>Meetings will be held</w:t>
      </w:r>
      <w:r w:rsidR="00804A48" w:rsidRPr="00255DEE">
        <w:rPr>
          <w:rFonts w:ascii="Tahoma" w:hAnsi="Tahoma" w:cs="Tahoma"/>
          <w:sz w:val="24"/>
          <w:szCs w:val="24"/>
        </w:rPr>
        <w:t xml:space="preserve"> Fridays from Noon-1:15. Lunch will be served. </w:t>
      </w:r>
      <w:r w:rsidR="00C56F51" w:rsidRPr="00C56F51">
        <w:rPr>
          <w:rFonts w:ascii="Tahoma" w:hAnsi="Tahoma" w:cs="Tahoma"/>
          <w:sz w:val="10"/>
          <w:szCs w:val="10"/>
        </w:rPr>
        <w:br/>
      </w:r>
      <w:r w:rsidR="00C56F51" w:rsidRPr="00C56F51">
        <w:rPr>
          <w:rFonts w:ascii="Tahoma" w:hAnsi="Tahoma" w:cs="Tahoma"/>
          <w:sz w:val="10"/>
          <w:szCs w:val="10"/>
        </w:rPr>
        <w:br/>
      </w:r>
      <w:r w:rsidR="00804A48" w:rsidRPr="00255DEE">
        <w:rPr>
          <w:rFonts w:ascii="Tahoma" w:hAnsi="Tahoma" w:cs="Tahoma"/>
          <w:sz w:val="24"/>
          <w:szCs w:val="24"/>
        </w:rPr>
        <w:t xml:space="preserve">Please RSVP </w:t>
      </w:r>
      <w:r w:rsidR="00C56F51">
        <w:rPr>
          <w:rFonts w:ascii="Tahoma" w:hAnsi="Tahoma" w:cs="Tahoma"/>
          <w:sz w:val="24"/>
          <w:szCs w:val="24"/>
        </w:rPr>
        <w:t xml:space="preserve">in </w:t>
      </w:r>
      <w:proofErr w:type="spellStart"/>
      <w:r w:rsidR="00C56F51">
        <w:rPr>
          <w:rFonts w:ascii="Tahoma" w:hAnsi="Tahoma" w:cs="Tahoma"/>
          <w:sz w:val="24"/>
          <w:szCs w:val="24"/>
        </w:rPr>
        <w:t>LibCal</w:t>
      </w:r>
      <w:proofErr w:type="spellEnd"/>
      <w:r w:rsidR="00C56F51">
        <w:rPr>
          <w:rFonts w:ascii="Tahoma" w:hAnsi="Tahoma" w:cs="Tahoma"/>
          <w:sz w:val="24"/>
          <w:szCs w:val="24"/>
        </w:rPr>
        <w:t xml:space="preserve"> through the CTL homepage calendar or by emailing ctl@marquette.edu.</w:t>
      </w:r>
      <w:r w:rsidR="00BE5996">
        <w:rPr>
          <w:rStyle w:val="Hyperlink"/>
          <w:rFonts w:ascii="Tahoma" w:hAnsi="Tahoma" w:cs="Tahoma"/>
          <w:sz w:val="24"/>
          <w:szCs w:val="24"/>
        </w:rPr>
        <w:t xml:space="preserve"> </w:t>
      </w:r>
      <w:r w:rsidR="00D339BF">
        <w:rPr>
          <w:rStyle w:val="Hyperlink"/>
          <w:rFonts w:ascii="Tahoma" w:hAnsi="Tahoma" w:cs="Tahoma"/>
          <w:sz w:val="24"/>
          <w:szCs w:val="24"/>
        </w:rPr>
        <w:br/>
      </w:r>
      <w:r w:rsidR="00804A48" w:rsidRPr="00255DEE">
        <w:rPr>
          <w:rFonts w:ascii="Tahoma" w:hAnsi="Tahoma" w:cs="Tahoma"/>
          <w:b/>
          <w:sz w:val="24"/>
          <w:szCs w:val="24"/>
        </w:rPr>
        <w:t>Books will be provided</w:t>
      </w:r>
      <w:r w:rsidR="00C56F51">
        <w:rPr>
          <w:rFonts w:ascii="Tahoma" w:hAnsi="Tahoma" w:cs="Tahoma"/>
          <w:b/>
          <w:sz w:val="24"/>
          <w:szCs w:val="24"/>
        </w:rPr>
        <w:t xml:space="preserve"> to the first 15 registered</w:t>
      </w:r>
      <w:r w:rsidR="00804A48" w:rsidRPr="00255DEE">
        <w:rPr>
          <w:rFonts w:ascii="Tahoma" w:hAnsi="Tahoma" w:cs="Tahoma"/>
          <w:b/>
          <w:sz w:val="24"/>
          <w:szCs w:val="24"/>
        </w:rPr>
        <w:t>.</w:t>
      </w:r>
      <w:r w:rsidR="00482EB8" w:rsidRPr="00255DEE">
        <w:rPr>
          <w:rFonts w:ascii="Tahoma" w:hAnsi="Tahoma" w:cs="Tahoma"/>
          <w:sz w:val="24"/>
          <w:szCs w:val="24"/>
        </w:rPr>
        <w:t xml:space="preserve"> </w:t>
      </w:r>
    </w:p>
    <w:p w14:paraId="13A9D18A" w14:textId="43FD8216" w:rsidR="00F11495" w:rsidRPr="003A5F61" w:rsidRDefault="00482EB8" w:rsidP="00D339BF">
      <w:pPr>
        <w:jc w:val="center"/>
        <w:rPr>
          <w:rFonts w:ascii="Tahoma" w:hAnsi="Tahoma" w:cs="Tahoma"/>
          <w:iCs/>
          <w:color w:val="0563C1" w:themeColor="hyperlink"/>
          <w:sz w:val="24"/>
          <w:szCs w:val="24"/>
          <w:u w:val="single"/>
        </w:rPr>
      </w:pPr>
      <w:r w:rsidRPr="003A5F61">
        <w:rPr>
          <w:rFonts w:ascii="Tahoma" w:hAnsi="Tahoma" w:cs="Tahoma"/>
          <w:b/>
          <w:iCs/>
          <w:sz w:val="24"/>
          <w:szCs w:val="24"/>
          <w:shd w:val="clear" w:color="auto" w:fill="E7E6E6" w:themeFill="background2"/>
        </w:rPr>
        <w:t>NOTE:</w:t>
      </w:r>
      <w:r w:rsidRPr="003A5F61">
        <w:rPr>
          <w:rFonts w:ascii="Tahoma" w:hAnsi="Tahoma" w:cs="Tahoma"/>
          <w:iCs/>
          <w:sz w:val="24"/>
          <w:szCs w:val="24"/>
          <w:shd w:val="clear" w:color="auto" w:fill="E7E6E6" w:themeFill="background2"/>
        </w:rPr>
        <w:t xml:space="preserve"> </w:t>
      </w:r>
      <w:r w:rsidR="00A07787" w:rsidRPr="003A5F61">
        <w:rPr>
          <w:rFonts w:ascii="Tahoma" w:hAnsi="Tahoma" w:cs="Tahoma"/>
          <w:iCs/>
          <w:sz w:val="24"/>
          <w:szCs w:val="24"/>
          <w:shd w:val="clear" w:color="auto" w:fill="E7E6E6" w:themeFill="background2"/>
        </w:rPr>
        <w:t>You do not need to attend all of these, you can register individually.</w:t>
      </w:r>
    </w:p>
    <w:p w14:paraId="586B4F56" w14:textId="5C4524B6" w:rsidR="009424D7" w:rsidRPr="00255DEE" w:rsidRDefault="009424D7" w:rsidP="00575699">
      <w:pPr>
        <w:spacing w:after="0" w:line="240" w:lineRule="auto"/>
        <w:jc w:val="center"/>
        <w:rPr>
          <w:rFonts w:ascii="Tahoma" w:hAnsi="Tahoma" w:cs="Tahoma"/>
          <w:sz w:val="24"/>
          <w:szCs w:val="24"/>
        </w:rPr>
      </w:pPr>
      <w:r w:rsidRPr="00D339BF">
        <w:rPr>
          <w:rFonts w:ascii="Tahoma" w:hAnsi="Tahoma" w:cs="Tahoma"/>
          <w:b/>
          <w:bCs/>
          <w:sz w:val="24"/>
          <w:szCs w:val="24"/>
        </w:rPr>
        <w:t>*</w:t>
      </w:r>
      <w:r>
        <w:rPr>
          <w:rFonts w:ascii="Tahoma" w:hAnsi="Tahoma" w:cs="Tahoma"/>
          <w:sz w:val="24"/>
          <w:szCs w:val="24"/>
        </w:rPr>
        <w:t>Author visit at MU March 18, 2020</w:t>
      </w:r>
      <w:bookmarkStart w:id="0" w:name="_GoBack"/>
      <w:bookmarkEnd w:id="0"/>
    </w:p>
    <w:p w14:paraId="39F95E93" w14:textId="77777777" w:rsidR="009424D7" w:rsidRDefault="009424D7" w:rsidP="00575699">
      <w:pPr>
        <w:spacing w:after="0" w:line="240" w:lineRule="auto"/>
        <w:jc w:val="center"/>
        <w:rPr>
          <w:rFonts w:ascii="Tahoma" w:hAnsi="Tahoma" w:cs="Tahoma"/>
          <w:sz w:val="24"/>
          <w:szCs w:val="24"/>
        </w:rPr>
      </w:pPr>
      <w:r w:rsidRPr="00D339BF">
        <w:rPr>
          <w:rFonts w:ascii="Tahoma" w:hAnsi="Tahoma" w:cs="Tahoma"/>
          <w:b/>
          <w:bCs/>
          <w:sz w:val="24"/>
          <w:szCs w:val="24"/>
        </w:rPr>
        <w:t>**</w:t>
      </w:r>
      <w:r>
        <w:rPr>
          <w:rFonts w:ascii="Tahoma" w:hAnsi="Tahoma" w:cs="Tahoma"/>
          <w:sz w:val="24"/>
          <w:szCs w:val="24"/>
        </w:rPr>
        <w:t>Author visit at MU April</w:t>
      </w:r>
      <w:r w:rsidRPr="00255DEE">
        <w:rPr>
          <w:rFonts w:ascii="Tahoma" w:hAnsi="Tahoma" w:cs="Tahoma"/>
          <w:sz w:val="24"/>
          <w:szCs w:val="24"/>
        </w:rPr>
        <w:t xml:space="preserve"> </w:t>
      </w:r>
      <w:r>
        <w:rPr>
          <w:rFonts w:ascii="Tahoma" w:hAnsi="Tahoma" w:cs="Tahoma"/>
          <w:sz w:val="24"/>
          <w:szCs w:val="24"/>
        </w:rPr>
        <w:t>2, 2020</w:t>
      </w:r>
    </w:p>
    <w:p w14:paraId="7B34E70F" w14:textId="5D248A74" w:rsidR="00147DBC" w:rsidRPr="00D339BF" w:rsidRDefault="009424D7" w:rsidP="00575699">
      <w:pPr>
        <w:spacing w:after="0" w:line="240" w:lineRule="auto"/>
        <w:jc w:val="center"/>
        <w:rPr>
          <w:rFonts w:ascii="Tahoma" w:hAnsi="Tahoma" w:cs="Tahoma"/>
          <w:sz w:val="6"/>
          <w:szCs w:val="6"/>
        </w:rPr>
      </w:pPr>
      <w:r w:rsidRPr="00D339BF">
        <w:rPr>
          <w:rFonts w:ascii="Tahoma" w:hAnsi="Tahoma" w:cs="Tahoma"/>
          <w:b/>
          <w:bCs/>
          <w:sz w:val="24"/>
          <w:szCs w:val="24"/>
        </w:rPr>
        <w:t>**</w:t>
      </w:r>
      <w:r w:rsidR="007A3270" w:rsidRPr="00D339BF">
        <w:rPr>
          <w:rFonts w:ascii="Tahoma" w:hAnsi="Tahoma" w:cs="Tahoma"/>
          <w:b/>
          <w:bCs/>
          <w:sz w:val="24"/>
          <w:szCs w:val="24"/>
        </w:rPr>
        <w:t>*</w:t>
      </w:r>
      <w:r w:rsidR="00362E90" w:rsidRPr="00255DEE">
        <w:rPr>
          <w:rFonts w:ascii="Tahoma" w:hAnsi="Tahoma" w:cs="Tahoma"/>
          <w:sz w:val="24"/>
          <w:szCs w:val="24"/>
        </w:rPr>
        <w:t>B</w:t>
      </w:r>
      <w:r w:rsidR="004909E7">
        <w:rPr>
          <w:rFonts w:ascii="Tahoma" w:hAnsi="Tahoma" w:cs="Tahoma"/>
          <w:sz w:val="24"/>
          <w:szCs w:val="24"/>
        </w:rPr>
        <w:t>ook a</w:t>
      </w:r>
      <w:r w:rsidR="00362E90" w:rsidRPr="00255DEE">
        <w:rPr>
          <w:rFonts w:ascii="Tahoma" w:hAnsi="Tahoma" w:cs="Tahoma"/>
          <w:sz w:val="24"/>
          <w:szCs w:val="24"/>
        </w:rPr>
        <w:t>vailable in Spanish</w:t>
      </w:r>
      <w:r w:rsidR="004909E7">
        <w:rPr>
          <w:rFonts w:ascii="Tahoma" w:hAnsi="Tahoma" w:cs="Tahoma"/>
          <w:sz w:val="24"/>
          <w:szCs w:val="24"/>
        </w:rPr>
        <w:t xml:space="preserve"> (please indicate on registration)</w:t>
      </w:r>
      <w:r w:rsidR="00D339BF" w:rsidRPr="00D339BF">
        <w:rPr>
          <w:rFonts w:ascii="Tahoma" w:hAnsi="Tahoma" w:cs="Tahoma"/>
          <w:sz w:val="6"/>
          <w:szCs w:val="6"/>
        </w:rPr>
        <w:br/>
      </w:r>
    </w:p>
    <w:p w14:paraId="297E3133" w14:textId="77F5E279" w:rsidR="008775B3" w:rsidRDefault="00D339BF" w:rsidP="00D339BF">
      <w:pPr>
        <w:spacing w:after="0" w:line="240" w:lineRule="auto"/>
        <w:jc w:val="center"/>
        <w:rPr>
          <w:rFonts w:ascii="Tahoma" w:hAnsi="Tahoma" w:cs="Tahoma"/>
          <w:sz w:val="24"/>
          <w:szCs w:val="24"/>
        </w:rPr>
      </w:pPr>
      <w:r w:rsidRPr="00D339BF">
        <w:rPr>
          <w:rFonts w:ascii="Tahoma" w:hAnsi="Tahoma" w:cs="Tahoma"/>
          <w:noProof/>
          <w:sz w:val="24"/>
          <w:szCs w:val="24"/>
        </w:rPr>
        <w:drawing>
          <wp:inline distT="0" distB="0" distL="0" distR="0" wp14:anchorId="2EFE2861" wp14:editId="344F3156">
            <wp:extent cx="1092530" cy="914400"/>
            <wp:effectExtent l="0" t="0" r="0" b="0"/>
            <wp:docPr id="6" name="Picture 6" descr="C:\Users\3944maneyj\AppData\Local\Microsoft\Windows\INetCache\Content.MSO\DDE0A8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3944maneyj\AppData\Local\Microsoft\Windows\INetCache\Content.MSO\DDE0A80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530" cy="914400"/>
                    </a:xfrm>
                    <a:prstGeom prst="rect">
                      <a:avLst/>
                    </a:prstGeom>
                    <a:noFill/>
                    <a:ln>
                      <a:noFill/>
                    </a:ln>
                  </pic:spPr>
                </pic:pic>
              </a:graphicData>
            </a:graphic>
          </wp:inline>
        </w:drawing>
      </w:r>
    </w:p>
    <w:p w14:paraId="27CB59AD" w14:textId="135B39BF" w:rsidR="00F11495" w:rsidRPr="005A5688" w:rsidRDefault="00F11495" w:rsidP="00147DBC">
      <w:pPr>
        <w:spacing w:after="0" w:line="240" w:lineRule="auto"/>
        <w:jc w:val="center"/>
        <w:rPr>
          <w:rFonts w:ascii="Tahoma" w:hAnsi="Tahoma" w:cs="Tahoma"/>
          <w:sz w:val="16"/>
          <w:szCs w:val="16"/>
        </w:rPr>
      </w:pPr>
    </w:p>
    <w:p w14:paraId="53364E5E" w14:textId="0286ECF2" w:rsidR="00804A48" w:rsidRPr="00D339BF" w:rsidRDefault="00804A48" w:rsidP="00D055B4">
      <w:pPr>
        <w:spacing w:after="0"/>
        <w:jc w:val="center"/>
        <w:rPr>
          <w:rFonts w:ascii="Tahoma" w:hAnsi="Tahoma" w:cs="Tahoma"/>
          <w:b/>
          <w:sz w:val="18"/>
          <w:szCs w:val="18"/>
        </w:rPr>
      </w:pPr>
      <w:r w:rsidRPr="00D339BF">
        <w:rPr>
          <w:rFonts w:ascii="Tahoma" w:hAnsi="Tahoma" w:cs="Tahoma"/>
          <w:b/>
          <w:sz w:val="18"/>
          <w:szCs w:val="18"/>
        </w:rPr>
        <w:t xml:space="preserve">Co-sponsored by the Center for Teaching </w:t>
      </w:r>
      <w:r w:rsidR="00D339BF">
        <w:rPr>
          <w:rFonts w:ascii="Tahoma" w:hAnsi="Tahoma" w:cs="Tahoma"/>
          <w:b/>
          <w:sz w:val="18"/>
          <w:szCs w:val="18"/>
        </w:rPr>
        <w:t>&amp;</w:t>
      </w:r>
      <w:r w:rsidRPr="00D339BF">
        <w:rPr>
          <w:rFonts w:ascii="Tahoma" w:hAnsi="Tahoma" w:cs="Tahoma"/>
          <w:b/>
          <w:sz w:val="18"/>
          <w:szCs w:val="18"/>
        </w:rPr>
        <w:t xml:space="preserve"> Learning</w:t>
      </w:r>
      <w:r w:rsidR="00D055B4" w:rsidRPr="00D339BF">
        <w:rPr>
          <w:rFonts w:ascii="Tahoma" w:hAnsi="Tahoma" w:cs="Tahoma"/>
          <w:b/>
          <w:sz w:val="18"/>
          <w:szCs w:val="18"/>
        </w:rPr>
        <w:t>,</w:t>
      </w:r>
    </w:p>
    <w:p w14:paraId="2D93D43E" w14:textId="5E4B1248" w:rsidR="00804A48" w:rsidRPr="00D339BF" w:rsidRDefault="00804A48" w:rsidP="00804A48">
      <w:pPr>
        <w:spacing w:after="0"/>
        <w:jc w:val="center"/>
        <w:rPr>
          <w:rFonts w:ascii="Tahoma" w:hAnsi="Tahoma" w:cs="Tahoma"/>
          <w:b/>
          <w:sz w:val="18"/>
          <w:szCs w:val="18"/>
        </w:rPr>
      </w:pPr>
      <w:r w:rsidRPr="00D339BF">
        <w:rPr>
          <w:rFonts w:ascii="Tahoma" w:hAnsi="Tahoma" w:cs="Tahoma"/>
          <w:b/>
          <w:sz w:val="18"/>
          <w:szCs w:val="18"/>
        </w:rPr>
        <w:t>the Office of Institutional Diversity and Inclusion</w:t>
      </w:r>
      <w:r w:rsidR="00D055B4" w:rsidRPr="00D339BF">
        <w:rPr>
          <w:rFonts w:ascii="Tahoma" w:hAnsi="Tahoma" w:cs="Tahoma"/>
          <w:b/>
          <w:sz w:val="18"/>
          <w:szCs w:val="18"/>
        </w:rPr>
        <w:t>,</w:t>
      </w:r>
    </w:p>
    <w:p w14:paraId="5F6A8D77" w14:textId="0C8433AC" w:rsidR="00D23270" w:rsidRPr="00D339BF" w:rsidRDefault="00D23270" w:rsidP="00804A48">
      <w:pPr>
        <w:spacing w:after="0"/>
        <w:jc w:val="center"/>
        <w:rPr>
          <w:rFonts w:ascii="Tahoma" w:hAnsi="Tahoma" w:cs="Tahoma"/>
          <w:b/>
          <w:sz w:val="18"/>
          <w:szCs w:val="18"/>
        </w:rPr>
      </w:pPr>
      <w:r w:rsidRPr="00D339BF">
        <w:rPr>
          <w:rFonts w:ascii="Tahoma" w:hAnsi="Tahoma" w:cs="Tahoma"/>
          <w:b/>
          <w:sz w:val="18"/>
          <w:szCs w:val="18"/>
        </w:rPr>
        <w:t>Women’s Innovation Network</w:t>
      </w:r>
      <w:r w:rsidR="00FA5AEB" w:rsidRPr="00D339BF">
        <w:rPr>
          <w:rFonts w:ascii="Tahoma" w:hAnsi="Tahoma" w:cs="Tahoma"/>
          <w:b/>
          <w:sz w:val="18"/>
          <w:szCs w:val="18"/>
        </w:rPr>
        <w:t xml:space="preserve"> (WIN)</w:t>
      </w:r>
      <w:r w:rsidR="006C7445" w:rsidRPr="00D339BF">
        <w:rPr>
          <w:rFonts w:ascii="Tahoma" w:hAnsi="Tahoma" w:cs="Tahoma"/>
          <w:b/>
          <w:sz w:val="18"/>
          <w:szCs w:val="18"/>
        </w:rPr>
        <w:t>, &amp; Raynor Memorial Libraries</w:t>
      </w:r>
    </w:p>
    <w:p w14:paraId="4FB6D8D1" w14:textId="77777777" w:rsidR="00A648CC" w:rsidRDefault="00A648CC" w:rsidP="00D055B4">
      <w:pPr>
        <w:spacing w:after="0"/>
        <w:rPr>
          <w:rFonts w:ascii="Tahoma" w:hAnsi="Tahoma" w:cs="Tahoma"/>
          <w:b/>
          <w:sz w:val="24"/>
          <w:szCs w:val="24"/>
        </w:rPr>
      </w:pPr>
    </w:p>
    <w:p w14:paraId="59E31D5B" w14:textId="77777777" w:rsidR="00BE5996" w:rsidRDefault="00BE5996" w:rsidP="00D055B4">
      <w:pPr>
        <w:spacing w:after="0"/>
        <w:rPr>
          <w:rFonts w:ascii="Tahoma" w:hAnsi="Tahoma" w:cs="Tahoma"/>
          <w:b/>
          <w:sz w:val="24"/>
          <w:szCs w:val="24"/>
        </w:rPr>
      </w:pPr>
    </w:p>
    <w:p w14:paraId="00E6B3CA" w14:textId="3E15802D" w:rsidR="00D055B4" w:rsidRDefault="00D055B4" w:rsidP="00D055B4">
      <w:pPr>
        <w:spacing w:after="0"/>
        <w:rPr>
          <w:rFonts w:ascii="Tahoma" w:hAnsi="Tahoma" w:cs="Tahoma"/>
          <w:b/>
          <w:sz w:val="24"/>
          <w:szCs w:val="24"/>
        </w:rPr>
      </w:pPr>
      <w:r w:rsidRPr="00255DEE">
        <w:rPr>
          <w:rFonts w:ascii="Tahoma" w:hAnsi="Tahoma" w:cs="Tahoma"/>
          <w:b/>
          <w:sz w:val="24"/>
          <w:szCs w:val="24"/>
        </w:rPr>
        <w:t>The Water Dancer</w:t>
      </w:r>
      <w:r w:rsidR="002142C6">
        <w:rPr>
          <w:rFonts w:ascii="Tahoma" w:hAnsi="Tahoma" w:cs="Tahoma"/>
          <w:b/>
          <w:sz w:val="24"/>
          <w:szCs w:val="24"/>
        </w:rPr>
        <w:t xml:space="preserve"> </w:t>
      </w:r>
      <w:r w:rsidR="002142C6" w:rsidRPr="00BB1AE2">
        <w:rPr>
          <w:rFonts w:ascii="Tahoma" w:hAnsi="Tahoma" w:cs="Tahoma"/>
          <w:sz w:val="24"/>
          <w:szCs w:val="24"/>
        </w:rPr>
        <w:t>(Ta-Nehisi Coates, 2019)</w:t>
      </w:r>
    </w:p>
    <w:p w14:paraId="2D8BEF9A" w14:textId="40DD48B9" w:rsidR="00D055B4" w:rsidRDefault="00D055B4" w:rsidP="002142C6">
      <w:pPr>
        <w:shd w:val="clear" w:color="auto" w:fill="FFFFFF"/>
        <w:rPr>
          <w:rFonts w:ascii="Tahoma" w:hAnsi="Tahoma" w:cs="Tahoma"/>
          <w:color w:val="333333"/>
          <w:sz w:val="24"/>
          <w:szCs w:val="24"/>
          <w:shd w:val="clear" w:color="auto" w:fill="FFFFFF"/>
        </w:rPr>
      </w:pPr>
      <w:r w:rsidRPr="00255DEE">
        <w:rPr>
          <w:rFonts w:ascii="Tahoma" w:hAnsi="Tahoma" w:cs="Tahoma"/>
          <w:color w:val="333333"/>
          <w:sz w:val="24"/>
          <w:szCs w:val="24"/>
          <w:shd w:val="clear" w:color="auto" w:fill="FFFFFF"/>
        </w:rPr>
        <w:t>Young Hiram Walker was born into bondage. When his mother was sold away, Hiram was robbed of all memory of her—but was gifted with a mysterious power. Years later, when Hiram almost drowns in a river, that same power saves his life. This brush with death births an urgency in Hiram and a daring scheme: to escape from the only home he’s ever known.</w:t>
      </w:r>
      <w:r w:rsidRPr="00255DEE">
        <w:rPr>
          <w:rFonts w:ascii="Tahoma" w:hAnsi="Tahoma" w:cs="Tahoma"/>
          <w:color w:val="333333"/>
          <w:sz w:val="24"/>
          <w:szCs w:val="24"/>
        </w:rPr>
        <w:t xml:space="preserve"> </w:t>
      </w:r>
      <w:r w:rsidRPr="00255DEE">
        <w:rPr>
          <w:rFonts w:ascii="Tahoma" w:hAnsi="Tahoma" w:cs="Tahoma"/>
          <w:color w:val="333333"/>
          <w:sz w:val="24"/>
          <w:szCs w:val="24"/>
          <w:shd w:val="clear" w:color="auto" w:fill="FFFFFF"/>
        </w:rPr>
        <w:t>This is the dramatic story of an atrocity inflicted on generations of women, men, and children—the violent and capricious separation of families—and the war they waged to simply make lives with the people they loved. Written by one of today’s most exciting thinkers and writers, </w:t>
      </w:r>
      <w:r w:rsidRPr="00255DEE">
        <w:rPr>
          <w:rFonts w:ascii="Tahoma" w:hAnsi="Tahoma" w:cs="Tahoma"/>
          <w:i/>
          <w:iCs/>
          <w:color w:val="333333"/>
          <w:sz w:val="24"/>
          <w:szCs w:val="24"/>
          <w:shd w:val="clear" w:color="auto" w:fill="FFFFFF"/>
        </w:rPr>
        <w:t>The Water Dancer </w:t>
      </w:r>
      <w:r w:rsidRPr="00255DEE">
        <w:rPr>
          <w:rFonts w:ascii="Tahoma" w:hAnsi="Tahoma" w:cs="Tahoma"/>
          <w:color w:val="333333"/>
          <w:sz w:val="24"/>
          <w:szCs w:val="24"/>
          <w:shd w:val="clear" w:color="auto" w:fill="FFFFFF"/>
        </w:rPr>
        <w:t>is</w:t>
      </w:r>
      <w:r w:rsidRPr="00255DEE">
        <w:rPr>
          <w:rFonts w:ascii="Tahoma" w:hAnsi="Tahoma" w:cs="Tahoma"/>
          <w:i/>
          <w:iCs/>
          <w:color w:val="333333"/>
          <w:sz w:val="24"/>
          <w:szCs w:val="24"/>
          <w:shd w:val="clear" w:color="auto" w:fill="FFFFFF"/>
        </w:rPr>
        <w:t> </w:t>
      </w:r>
      <w:r w:rsidRPr="00255DEE">
        <w:rPr>
          <w:rFonts w:ascii="Tahoma" w:hAnsi="Tahoma" w:cs="Tahoma"/>
          <w:color w:val="333333"/>
          <w:sz w:val="24"/>
          <w:szCs w:val="24"/>
          <w:shd w:val="clear" w:color="auto" w:fill="FFFFFF"/>
        </w:rPr>
        <w:t>a propulsive, transcendent work that restores the humanity of those from whom everything was stolen.</w:t>
      </w:r>
    </w:p>
    <w:p w14:paraId="0F1DB52B" w14:textId="5295C750" w:rsidR="004A2A8B" w:rsidRPr="004A2A8B" w:rsidRDefault="004A2A8B" w:rsidP="004A2A8B">
      <w:pPr>
        <w:pStyle w:val="Heading1"/>
        <w:shd w:val="clear" w:color="auto" w:fill="FFFFFF"/>
        <w:spacing w:before="0"/>
        <w:rPr>
          <w:rFonts w:ascii="Tahoma" w:hAnsi="Tahoma" w:cs="Tahoma"/>
          <w:color w:val="111111"/>
          <w:sz w:val="24"/>
          <w:szCs w:val="24"/>
        </w:rPr>
      </w:pPr>
      <w:r w:rsidRPr="004A2A8B">
        <w:rPr>
          <w:rStyle w:val="a-size-extra-large"/>
          <w:rFonts w:ascii="Tahoma" w:hAnsi="Tahoma" w:cs="Tahoma"/>
          <w:b/>
          <w:bCs/>
          <w:color w:val="111111"/>
          <w:sz w:val="24"/>
          <w:szCs w:val="24"/>
        </w:rPr>
        <w:t xml:space="preserve">An American Marriage </w:t>
      </w:r>
      <w:r w:rsidRPr="004A2A8B">
        <w:rPr>
          <w:rStyle w:val="a-size-extra-large"/>
          <w:rFonts w:ascii="Tahoma" w:hAnsi="Tahoma" w:cs="Tahoma"/>
          <w:bCs/>
          <w:color w:val="111111"/>
          <w:sz w:val="24"/>
          <w:szCs w:val="24"/>
        </w:rPr>
        <w:t>(</w:t>
      </w:r>
      <w:proofErr w:type="spellStart"/>
      <w:r w:rsidRPr="004A2A8B">
        <w:rPr>
          <w:rStyle w:val="a-size-extra-large"/>
          <w:rFonts w:ascii="Tahoma" w:hAnsi="Tahoma" w:cs="Tahoma"/>
          <w:bCs/>
          <w:color w:val="111111"/>
          <w:sz w:val="24"/>
          <w:szCs w:val="24"/>
        </w:rPr>
        <w:t>Tayari</w:t>
      </w:r>
      <w:proofErr w:type="spellEnd"/>
      <w:r w:rsidRPr="004A2A8B">
        <w:rPr>
          <w:rStyle w:val="a-size-extra-large"/>
          <w:rFonts w:ascii="Tahoma" w:hAnsi="Tahoma" w:cs="Tahoma"/>
          <w:bCs/>
          <w:color w:val="111111"/>
          <w:sz w:val="24"/>
          <w:szCs w:val="24"/>
        </w:rPr>
        <w:t xml:space="preserve"> Jones</w:t>
      </w:r>
      <w:r w:rsidR="00A07AD1">
        <w:rPr>
          <w:rStyle w:val="a-size-extra-large"/>
          <w:rFonts w:ascii="Tahoma" w:hAnsi="Tahoma" w:cs="Tahoma"/>
          <w:bCs/>
          <w:color w:val="111111"/>
          <w:sz w:val="24"/>
          <w:szCs w:val="24"/>
        </w:rPr>
        <w:t>, 2018)</w:t>
      </w:r>
      <w:r w:rsidRPr="004A2A8B">
        <w:rPr>
          <w:rStyle w:val="a-size-extra-large"/>
          <w:rFonts w:ascii="Tahoma" w:hAnsi="Tahoma" w:cs="Tahoma"/>
          <w:b/>
          <w:bCs/>
          <w:color w:val="111111"/>
          <w:sz w:val="24"/>
          <w:szCs w:val="24"/>
        </w:rPr>
        <w:t xml:space="preserve"> </w:t>
      </w:r>
    </w:p>
    <w:p w14:paraId="3A0EBFCF" w14:textId="4C6A3356" w:rsidR="007223B0" w:rsidRPr="004A2A8B" w:rsidRDefault="007223B0" w:rsidP="002142C6">
      <w:pPr>
        <w:shd w:val="clear" w:color="auto" w:fill="FFFFFF"/>
        <w:rPr>
          <w:rFonts w:ascii="Tahoma" w:hAnsi="Tahoma" w:cs="Tahoma"/>
          <w:color w:val="111111"/>
          <w:sz w:val="24"/>
          <w:szCs w:val="24"/>
        </w:rPr>
      </w:pPr>
      <w:r w:rsidRPr="004A2A8B">
        <w:rPr>
          <w:rFonts w:ascii="Tahoma" w:hAnsi="Tahoma" w:cs="Tahoma"/>
          <w:color w:val="333333"/>
          <w:sz w:val="24"/>
          <w:szCs w:val="24"/>
          <w:shd w:val="clear" w:color="auto" w:fill="FFFFFF"/>
        </w:rPr>
        <w:t>Newlyweds Celestial and Roy are the embodiment of both the American Dream and the New South. He is a young executive, and she is an artist on the brink of an exciting career. But as they settle into the routine of their life together, they are ripped apart by circumstances neither could have imagined. Roy is arrested and sentenced to twelve years for a crime Celestial knows he didn’t commit. Though fiercely independent, Celestial finds herself bereft and unmoored, taking comfort in Andre, her childhood friend, and best man at their wedding. As Roy’s time in prison passes, she is unable to hold on to the love that has been her center. After five years, Roy’s conviction is suddenly overturned, and he returns to Atlanta ready to resume their life together.</w:t>
      </w:r>
    </w:p>
    <w:p w14:paraId="628BAE3B" w14:textId="77777777" w:rsidR="0095211C" w:rsidRDefault="0095211C" w:rsidP="0095211C">
      <w:pPr>
        <w:spacing w:after="0"/>
        <w:rPr>
          <w:rFonts w:ascii="Tahoma" w:hAnsi="Tahoma" w:cs="Tahoma"/>
          <w:b/>
          <w:sz w:val="24"/>
          <w:szCs w:val="24"/>
        </w:rPr>
      </w:pPr>
      <w:r w:rsidRPr="00255DEE">
        <w:rPr>
          <w:rFonts w:ascii="Tahoma" w:hAnsi="Tahoma" w:cs="Tahoma"/>
          <w:b/>
          <w:sz w:val="24"/>
          <w:szCs w:val="24"/>
        </w:rPr>
        <w:t>Breathe</w:t>
      </w:r>
      <w:r>
        <w:rPr>
          <w:rFonts w:ascii="Tahoma" w:hAnsi="Tahoma" w:cs="Tahoma"/>
          <w:b/>
          <w:sz w:val="24"/>
          <w:szCs w:val="24"/>
        </w:rPr>
        <w:t xml:space="preserve"> </w:t>
      </w:r>
      <w:r w:rsidRPr="00BB1AE2">
        <w:rPr>
          <w:rFonts w:ascii="Tahoma" w:hAnsi="Tahoma" w:cs="Tahoma"/>
          <w:sz w:val="24"/>
          <w:szCs w:val="24"/>
        </w:rPr>
        <w:t>(Imani Perry, 2019)</w:t>
      </w:r>
    </w:p>
    <w:p w14:paraId="78C65F88" w14:textId="63BA0C88" w:rsidR="0095211C" w:rsidRPr="00336443" w:rsidRDefault="0095211C" w:rsidP="00804A48">
      <w:pPr>
        <w:spacing w:after="0"/>
        <w:rPr>
          <w:rFonts w:ascii="Tahoma" w:hAnsi="Tahoma" w:cs="Tahoma"/>
          <w:color w:val="333333"/>
          <w:sz w:val="20"/>
          <w:szCs w:val="20"/>
          <w:shd w:val="clear" w:color="auto" w:fill="FFFFFF"/>
        </w:rPr>
      </w:pPr>
      <w:r w:rsidRPr="00255DEE">
        <w:rPr>
          <w:rFonts w:ascii="Tahoma" w:hAnsi="Tahoma" w:cs="Tahoma"/>
          <w:color w:val="333333"/>
          <w:sz w:val="24"/>
          <w:szCs w:val="24"/>
          <w:shd w:val="clear" w:color="auto" w:fill="FFFFFF"/>
        </w:rPr>
        <w:t>Emotionally raw and deeply reflective, Imani Perry issues an unflinching challenge to society to see Black children as deserving of humanity. She admits fear and frustration for her African American sons in a society that is increasingly racist and at times seems irredeemable. However, as a mother, feminist, writer, and intellectual, Perry offers an unfettered expression of love—finding beauty and possibility in life—and she exhorts her children and their peers to find the courage to chart their own paths and find steady footing and inspiration in Black tradition. Perry draws upon the ideas of figures such as James Baldwin, W. E. B. DuBois, Emily Dickinson, Toni Morrison, Ralph Waldo Emerson, and Ida B. Wells. She shares vulnerabilities and insight from her own life and from encounters in places as varied as the West Side of Chicago; Birmingham, Alabama; and New England prep schools.</w:t>
      </w:r>
    </w:p>
    <w:p w14:paraId="1EB3C3BB" w14:textId="77777777" w:rsidR="008775B3" w:rsidRPr="00336443" w:rsidRDefault="008775B3" w:rsidP="00804A48">
      <w:pPr>
        <w:spacing w:after="0"/>
        <w:rPr>
          <w:rFonts w:ascii="Tahoma" w:hAnsi="Tahoma" w:cs="Tahoma"/>
          <w:b/>
          <w:color w:val="000000"/>
          <w:sz w:val="20"/>
          <w:szCs w:val="20"/>
          <w:shd w:val="clear" w:color="auto" w:fill="FFFFFF"/>
        </w:rPr>
      </w:pPr>
    </w:p>
    <w:p w14:paraId="0B9A9BD4" w14:textId="53988F06" w:rsidR="009407C1" w:rsidRDefault="009407C1" w:rsidP="00804A48">
      <w:pPr>
        <w:spacing w:after="0"/>
        <w:rPr>
          <w:rFonts w:ascii="Tahoma" w:hAnsi="Tahoma" w:cs="Tahoma"/>
          <w:b/>
          <w:color w:val="000000"/>
          <w:sz w:val="24"/>
          <w:szCs w:val="24"/>
          <w:shd w:val="clear" w:color="auto" w:fill="FFFFFF"/>
        </w:rPr>
      </w:pPr>
      <w:r w:rsidRPr="009407C1">
        <w:rPr>
          <w:rFonts w:ascii="Tahoma" w:hAnsi="Tahoma" w:cs="Tahoma"/>
          <w:b/>
          <w:color w:val="000000"/>
          <w:sz w:val="24"/>
          <w:szCs w:val="24"/>
          <w:shd w:val="clear" w:color="auto" w:fill="FFFFFF"/>
        </w:rPr>
        <w:t>Native Believer</w:t>
      </w:r>
      <w:r w:rsidR="00D60755">
        <w:rPr>
          <w:rFonts w:ascii="Tahoma" w:hAnsi="Tahoma" w:cs="Tahoma"/>
          <w:b/>
          <w:color w:val="000000"/>
          <w:sz w:val="24"/>
          <w:szCs w:val="24"/>
          <w:shd w:val="clear" w:color="auto" w:fill="FFFFFF"/>
        </w:rPr>
        <w:t xml:space="preserve"> </w:t>
      </w:r>
      <w:r w:rsidR="00D60755" w:rsidRPr="00BB1AE2">
        <w:rPr>
          <w:rFonts w:ascii="Tahoma" w:hAnsi="Tahoma" w:cs="Tahoma"/>
          <w:color w:val="000000"/>
          <w:sz w:val="24"/>
          <w:szCs w:val="24"/>
          <w:shd w:val="clear" w:color="auto" w:fill="FFFFFF"/>
        </w:rPr>
        <w:t xml:space="preserve">(Ali </w:t>
      </w:r>
      <w:proofErr w:type="spellStart"/>
      <w:r w:rsidR="00D60755" w:rsidRPr="00BB1AE2">
        <w:rPr>
          <w:rFonts w:ascii="Tahoma" w:hAnsi="Tahoma" w:cs="Tahoma"/>
          <w:color w:val="000000"/>
          <w:sz w:val="24"/>
          <w:szCs w:val="24"/>
          <w:shd w:val="clear" w:color="auto" w:fill="FFFFFF"/>
        </w:rPr>
        <w:t>Eteraz</w:t>
      </w:r>
      <w:proofErr w:type="spellEnd"/>
      <w:r w:rsidR="00D60755" w:rsidRPr="00BB1AE2">
        <w:rPr>
          <w:rFonts w:ascii="Tahoma" w:hAnsi="Tahoma" w:cs="Tahoma"/>
          <w:color w:val="000000"/>
          <w:sz w:val="24"/>
          <w:szCs w:val="24"/>
          <w:shd w:val="clear" w:color="auto" w:fill="FFFFFF"/>
        </w:rPr>
        <w:t>, 2016)</w:t>
      </w:r>
    </w:p>
    <w:p w14:paraId="345775F3" w14:textId="2A11E568" w:rsidR="00673B93" w:rsidRPr="009407C1" w:rsidRDefault="00673B93" w:rsidP="00804A48">
      <w:pPr>
        <w:spacing w:after="0"/>
        <w:rPr>
          <w:rFonts w:ascii="Tahoma" w:hAnsi="Tahoma" w:cs="Tahoma"/>
          <w:bCs/>
          <w:color w:val="333333"/>
          <w:sz w:val="24"/>
          <w:szCs w:val="24"/>
          <w:shd w:val="clear" w:color="auto" w:fill="FFFFFF"/>
        </w:rPr>
      </w:pPr>
      <w:r w:rsidRPr="009407C1">
        <w:rPr>
          <w:rFonts w:ascii="Tahoma" w:hAnsi="Tahoma" w:cs="Tahoma"/>
          <w:color w:val="000000"/>
          <w:sz w:val="24"/>
          <w:szCs w:val="24"/>
          <w:shd w:val="clear" w:color="auto" w:fill="FFFFFF"/>
        </w:rPr>
        <w:t>Ali Eteraz is a pen name that means “Noble Protest.” In his darkly funny debut novel, the protest may not be entirely noble, but it is essential—the story follows M., a Philadelphia man who is Muslim by birth but not by belief. When he gets fired for owning a copy of the Quran, his life spirals out of control as he tries to find some semblance of a place in the world.</w:t>
      </w:r>
    </w:p>
    <w:p w14:paraId="01727180" w14:textId="1E78F45F" w:rsidR="00AD1DCF" w:rsidRPr="00255DEE" w:rsidRDefault="00AD1DCF" w:rsidP="00804A48">
      <w:pPr>
        <w:spacing w:after="0"/>
        <w:rPr>
          <w:rFonts w:ascii="Tahoma" w:hAnsi="Tahoma" w:cs="Tahoma"/>
          <w:b/>
          <w:sz w:val="24"/>
          <w:szCs w:val="24"/>
        </w:rPr>
      </w:pPr>
    </w:p>
    <w:p w14:paraId="619B3566" w14:textId="17E917CA" w:rsidR="000C7070" w:rsidRPr="00582218" w:rsidRDefault="00582218" w:rsidP="00804A48">
      <w:pPr>
        <w:spacing w:after="0"/>
        <w:rPr>
          <w:rFonts w:ascii="Tahoma" w:hAnsi="Tahoma" w:cs="Tahoma"/>
          <w:b/>
          <w:color w:val="333333"/>
          <w:sz w:val="24"/>
          <w:szCs w:val="24"/>
          <w:shd w:val="clear" w:color="auto" w:fill="FFFFFF"/>
        </w:rPr>
      </w:pPr>
      <w:r w:rsidRPr="00582218">
        <w:rPr>
          <w:rFonts w:ascii="Tahoma" w:hAnsi="Tahoma" w:cs="Tahoma"/>
          <w:b/>
          <w:color w:val="333333"/>
          <w:sz w:val="24"/>
          <w:szCs w:val="24"/>
          <w:shd w:val="clear" w:color="auto" w:fill="FFFFFF"/>
        </w:rPr>
        <w:t>The Diplomat’s Daughter</w:t>
      </w:r>
      <w:r w:rsidR="000C7070">
        <w:rPr>
          <w:rFonts w:ascii="Tahoma" w:hAnsi="Tahoma" w:cs="Tahoma"/>
          <w:b/>
          <w:color w:val="333333"/>
          <w:sz w:val="24"/>
          <w:szCs w:val="24"/>
          <w:shd w:val="clear" w:color="auto" w:fill="FFFFFF"/>
        </w:rPr>
        <w:t xml:space="preserve"> </w:t>
      </w:r>
      <w:r w:rsidR="000C7070" w:rsidRPr="00BB1AE2">
        <w:rPr>
          <w:rFonts w:ascii="Tahoma" w:hAnsi="Tahoma" w:cs="Tahoma"/>
          <w:color w:val="333333"/>
          <w:sz w:val="24"/>
          <w:szCs w:val="24"/>
          <w:shd w:val="clear" w:color="auto" w:fill="FFFFFF"/>
        </w:rPr>
        <w:t>(Karin Tanabe</w:t>
      </w:r>
      <w:r w:rsidR="00BB1AE2" w:rsidRPr="00BB1AE2">
        <w:rPr>
          <w:rFonts w:ascii="Tahoma" w:hAnsi="Tahoma" w:cs="Tahoma"/>
          <w:color w:val="333333"/>
          <w:sz w:val="24"/>
          <w:szCs w:val="24"/>
          <w:shd w:val="clear" w:color="auto" w:fill="FFFFFF"/>
        </w:rPr>
        <w:t>, 2017)</w:t>
      </w:r>
    </w:p>
    <w:p w14:paraId="64954FF2" w14:textId="44AAA4EB" w:rsidR="000B2615" w:rsidRDefault="00582218" w:rsidP="00804A48">
      <w:pPr>
        <w:spacing w:after="0"/>
        <w:rPr>
          <w:rFonts w:ascii="Tahoma" w:hAnsi="Tahoma" w:cs="Tahoma"/>
          <w:color w:val="333333"/>
          <w:sz w:val="24"/>
          <w:szCs w:val="24"/>
          <w:shd w:val="clear" w:color="auto" w:fill="FFFFFF"/>
        </w:rPr>
      </w:pPr>
      <w:r w:rsidRPr="00582218">
        <w:rPr>
          <w:rFonts w:ascii="Tahoma" w:hAnsi="Tahoma" w:cs="Tahoma"/>
          <w:color w:val="333333"/>
          <w:sz w:val="24"/>
          <w:szCs w:val="24"/>
          <w:shd w:val="clear" w:color="auto" w:fill="FFFFFF"/>
        </w:rPr>
        <w:t xml:space="preserve">During the turbulent months following the 1941 bombing of Pearl Harbor, twenty-one-year-old Emi Kato, the daughter of a Japanese diplomat, is locked behind barbed wire in a Texas internment camp. She feels hopeless until she meets handsome young Christian Lange, whose German-born parents were wrongfully arrested for un-American activities. Together, they live as prisoners with thousands of other German and Japanese </w:t>
      </w:r>
      <w:r w:rsidR="00E02155" w:rsidRPr="00582218">
        <w:rPr>
          <w:rFonts w:ascii="Tahoma" w:hAnsi="Tahoma" w:cs="Tahoma"/>
          <w:color w:val="333333"/>
          <w:sz w:val="24"/>
          <w:szCs w:val="24"/>
          <w:shd w:val="clear" w:color="auto" w:fill="FFFFFF"/>
        </w:rPr>
        <w:t>families but</w:t>
      </w:r>
      <w:r w:rsidRPr="00582218">
        <w:rPr>
          <w:rFonts w:ascii="Tahoma" w:hAnsi="Tahoma" w:cs="Tahoma"/>
          <w:color w:val="333333"/>
          <w:sz w:val="24"/>
          <w:szCs w:val="24"/>
          <w:shd w:val="clear" w:color="auto" w:fill="FFFFFF"/>
        </w:rPr>
        <w:t xml:space="preserve"> discover that love can bloom in even the bleakest circumstances</w:t>
      </w:r>
      <w:r>
        <w:rPr>
          <w:rFonts w:ascii="Tahoma" w:hAnsi="Tahoma" w:cs="Tahoma"/>
          <w:color w:val="333333"/>
          <w:sz w:val="24"/>
          <w:szCs w:val="24"/>
          <w:shd w:val="clear" w:color="auto" w:fill="FFFFFF"/>
        </w:rPr>
        <w:t xml:space="preserve">. </w:t>
      </w:r>
      <w:r w:rsidRPr="00582218">
        <w:rPr>
          <w:rFonts w:ascii="Tahoma" w:hAnsi="Tahoma" w:cs="Tahoma"/>
          <w:color w:val="333333"/>
          <w:sz w:val="24"/>
          <w:szCs w:val="24"/>
          <w:shd w:val="clear" w:color="auto" w:fill="FFFFFF"/>
        </w:rPr>
        <w:t>When Emi and her mother are abruptly sent back to Japan, Christian enlists in the United States Army, with his sights set on the Pacific front—and, he hopes, a reunion with Emi—unaware that her first love, Leo Hartmann, the son of wealthy of Austrian parents and now a Jewish refugee in Shanghai, may still have her heart.</w:t>
      </w:r>
    </w:p>
    <w:p w14:paraId="33734C23" w14:textId="77777777" w:rsidR="000B2615" w:rsidRDefault="000B2615" w:rsidP="000B2615">
      <w:pPr>
        <w:spacing w:after="0"/>
        <w:rPr>
          <w:rFonts w:ascii="Tahoma" w:hAnsi="Tahoma" w:cs="Tahoma"/>
          <w:b/>
          <w:bCs/>
          <w:color w:val="333333"/>
          <w:sz w:val="24"/>
          <w:szCs w:val="24"/>
          <w:shd w:val="clear" w:color="auto" w:fill="FFFFFF"/>
        </w:rPr>
      </w:pPr>
    </w:p>
    <w:p w14:paraId="693C977B" w14:textId="77777777" w:rsidR="000B2615" w:rsidRPr="00255DEE" w:rsidRDefault="000B2615" w:rsidP="000B2615">
      <w:pPr>
        <w:spacing w:after="0"/>
        <w:rPr>
          <w:rFonts w:ascii="Tahoma" w:hAnsi="Tahoma" w:cs="Tahoma"/>
          <w:b/>
          <w:bCs/>
          <w:color w:val="333333"/>
          <w:sz w:val="24"/>
          <w:szCs w:val="24"/>
          <w:shd w:val="clear" w:color="auto" w:fill="FFFFFF"/>
        </w:rPr>
      </w:pPr>
      <w:r w:rsidRPr="00255DEE">
        <w:rPr>
          <w:rFonts w:ascii="Tahoma" w:hAnsi="Tahoma" w:cs="Tahoma"/>
          <w:b/>
          <w:bCs/>
          <w:color w:val="333333"/>
          <w:sz w:val="24"/>
          <w:szCs w:val="24"/>
          <w:shd w:val="clear" w:color="auto" w:fill="FFFFFF"/>
        </w:rPr>
        <w:t>A Dream Called Home</w:t>
      </w:r>
      <w:r>
        <w:rPr>
          <w:rFonts w:ascii="Tahoma" w:hAnsi="Tahoma" w:cs="Tahoma"/>
          <w:b/>
          <w:bCs/>
          <w:color w:val="333333"/>
          <w:sz w:val="24"/>
          <w:szCs w:val="24"/>
          <w:shd w:val="clear" w:color="auto" w:fill="FFFFFF"/>
        </w:rPr>
        <w:t xml:space="preserve"> </w:t>
      </w:r>
      <w:r w:rsidRPr="00BB1AE2">
        <w:rPr>
          <w:rFonts w:ascii="Tahoma" w:hAnsi="Tahoma" w:cs="Tahoma"/>
          <w:bCs/>
          <w:color w:val="333333"/>
          <w:sz w:val="24"/>
          <w:szCs w:val="24"/>
          <w:shd w:val="clear" w:color="auto" w:fill="FFFFFF"/>
        </w:rPr>
        <w:t>(Reyna Grande, 2018)</w:t>
      </w:r>
    </w:p>
    <w:p w14:paraId="548C2F6F" w14:textId="77777777" w:rsidR="000B2615" w:rsidRDefault="000B2615" w:rsidP="000B2615">
      <w:pPr>
        <w:spacing w:after="0"/>
        <w:rPr>
          <w:rFonts w:ascii="Tahoma" w:hAnsi="Tahoma" w:cs="Tahoma"/>
          <w:bCs/>
          <w:color w:val="333333"/>
          <w:sz w:val="24"/>
          <w:szCs w:val="24"/>
          <w:shd w:val="clear" w:color="auto" w:fill="FFFFFF"/>
        </w:rPr>
      </w:pPr>
      <w:r w:rsidRPr="00D055B4">
        <w:rPr>
          <w:rFonts w:ascii="Tahoma" w:hAnsi="Tahoma" w:cs="Tahoma"/>
          <w:bCs/>
          <w:color w:val="333333"/>
          <w:sz w:val="24"/>
          <w:szCs w:val="24"/>
          <w:shd w:val="clear" w:color="auto" w:fill="FFFFFF"/>
        </w:rPr>
        <w:t>From best-selling author Reyna Grande - whose remarkable memoir </w:t>
      </w:r>
      <w:r w:rsidRPr="00D055B4">
        <w:rPr>
          <w:rFonts w:ascii="Tahoma" w:hAnsi="Tahoma" w:cs="Tahoma"/>
          <w:bCs/>
          <w:i/>
          <w:iCs/>
          <w:color w:val="333333"/>
          <w:sz w:val="24"/>
          <w:szCs w:val="24"/>
          <w:shd w:val="clear" w:color="auto" w:fill="FFFFFF"/>
        </w:rPr>
        <w:t>The Distance Between Us</w:t>
      </w:r>
      <w:r w:rsidRPr="00D055B4">
        <w:rPr>
          <w:rFonts w:ascii="Tahoma" w:hAnsi="Tahoma" w:cs="Tahoma"/>
          <w:bCs/>
          <w:color w:val="333333"/>
          <w:sz w:val="24"/>
          <w:szCs w:val="24"/>
          <w:shd w:val="clear" w:color="auto" w:fill="FFFFFF"/>
        </w:rPr>
        <w:t> has become required reading in schools across the country - comes an inspiring account of one woman's quest to find her place in America as a first-generation Latina university student and aspiring writer determined to build a new life for her family one fearless word at a time.</w:t>
      </w:r>
    </w:p>
    <w:p w14:paraId="6DA37959" w14:textId="77777777" w:rsidR="000B2615" w:rsidRPr="00582218" w:rsidRDefault="000B2615" w:rsidP="00804A48">
      <w:pPr>
        <w:spacing w:after="0"/>
        <w:rPr>
          <w:rFonts w:ascii="Tahoma" w:hAnsi="Tahoma" w:cs="Tahoma"/>
          <w:color w:val="333333"/>
          <w:sz w:val="24"/>
          <w:szCs w:val="24"/>
          <w:shd w:val="clear" w:color="auto" w:fill="FFFFFF"/>
        </w:rPr>
      </w:pPr>
    </w:p>
    <w:p w14:paraId="0526DF13" w14:textId="77777777" w:rsidR="00582218" w:rsidRPr="00582218" w:rsidRDefault="00582218" w:rsidP="00804A48">
      <w:pPr>
        <w:spacing w:after="0"/>
        <w:rPr>
          <w:rFonts w:ascii="Tahoma" w:hAnsi="Tahoma" w:cs="Tahoma"/>
          <w:color w:val="333333"/>
          <w:sz w:val="24"/>
          <w:szCs w:val="24"/>
          <w:shd w:val="clear" w:color="auto" w:fill="FFFFFF"/>
        </w:rPr>
      </w:pPr>
    </w:p>
    <w:p w14:paraId="20376B47" w14:textId="77777777" w:rsidR="00255DEE" w:rsidRPr="00582218" w:rsidRDefault="00255DEE" w:rsidP="00804A48">
      <w:pPr>
        <w:spacing w:after="0"/>
        <w:rPr>
          <w:rFonts w:ascii="Tahoma" w:hAnsi="Tahoma" w:cs="Tahoma"/>
          <w:b/>
          <w:sz w:val="24"/>
          <w:szCs w:val="24"/>
        </w:rPr>
      </w:pPr>
    </w:p>
    <w:p w14:paraId="231740D7" w14:textId="6C67083E" w:rsidR="00246DC0" w:rsidRPr="00582218" w:rsidRDefault="00246DC0" w:rsidP="00804A48">
      <w:pPr>
        <w:spacing w:after="0"/>
        <w:rPr>
          <w:rFonts w:ascii="Tahoma" w:hAnsi="Tahoma" w:cs="Tahoma"/>
          <w:b/>
          <w:sz w:val="24"/>
          <w:szCs w:val="24"/>
        </w:rPr>
      </w:pPr>
    </w:p>
    <w:p w14:paraId="47B41188" w14:textId="62117488" w:rsidR="009E560D" w:rsidRPr="00582218" w:rsidRDefault="009E560D" w:rsidP="00804A48">
      <w:pPr>
        <w:spacing w:after="0"/>
        <w:rPr>
          <w:rFonts w:ascii="Tahoma" w:hAnsi="Tahoma" w:cs="Tahoma"/>
          <w:b/>
          <w:sz w:val="24"/>
          <w:szCs w:val="24"/>
        </w:rPr>
      </w:pPr>
    </w:p>
    <w:p w14:paraId="52B07559" w14:textId="2A225FF7" w:rsidR="009E560D" w:rsidRDefault="009E560D" w:rsidP="00804A48">
      <w:pPr>
        <w:spacing w:after="0"/>
        <w:rPr>
          <w:rFonts w:ascii="Tahoma" w:hAnsi="Tahoma" w:cs="Tahoma"/>
          <w:b/>
          <w:sz w:val="24"/>
          <w:szCs w:val="24"/>
        </w:rPr>
      </w:pPr>
    </w:p>
    <w:p w14:paraId="63EEE4C1" w14:textId="5ECA9D2C" w:rsidR="005C2450" w:rsidRDefault="005C2450" w:rsidP="00804A48">
      <w:pPr>
        <w:spacing w:after="0"/>
        <w:rPr>
          <w:rFonts w:ascii="Tahoma" w:hAnsi="Tahoma" w:cs="Tahoma"/>
          <w:b/>
          <w:sz w:val="24"/>
          <w:szCs w:val="24"/>
        </w:rPr>
      </w:pPr>
    </w:p>
    <w:p w14:paraId="356383BC" w14:textId="682337D9" w:rsidR="00F71E4E" w:rsidRDefault="00F71E4E" w:rsidP="00804A48">
      <w:pPr>
        <w:spacing w:after="0"/>
        <w:rPr>
          <w:rFonts w:ascii="Tahoma" w:hAnsi="Tahoma" w:cs="Tahoma"/>
          <w:b/>
          <w:sz w:val="24"/>
          <w:szCs w:val="24"/>
        </w:rPr>
      </w:pPr>
    </w:p>
    <w:p w14:paraId="60E46680" w14:textId="77777777" w:rsidR="009A694E" w:rsidRPr="00255DEE" w:rsidRDefault="009A694E" w:rsidP="00804A48">
      <w:pPr>
        <w:spacing w:after="0"/>
        <w:rPr>
          <w:rFonts w:ascii="Tahoma" w:hAnsi="Tahoma" w:cs="Tahoma"/>
          <w:b/>
          <w:sz w:val="24"/>
          <w:szCs w:val="24"/>
        </w:rPr>
      </w:pPr>
    </w:p>
    <w:sectPr w:rsidR="009A694E" w:rsidRPr="00255DEE" w:rsidSect="00AC64EB">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95"/>
    <w:rsid w:val="000023AE"/>
    <w:rsid w:val="00076839"/>
    <w:rsid w:val="00087EBC"/>
    <w:rsid w:val="000B2615"/>
    <w:rsid w:val="000C1B0C"/>
    <w:rsid w:val="000C5665"/>
    <w:rsid w:val="000C7070"/>
    <w:rsid w:val="000F71C3"/>
    <w:rsid w:val="0012623B"/>
    <w:rsid w:val="00147DBC"/>
    <w:rsid w:val="001715C5"/>
    <w:rsid w:val="00181A64"/>
    <w:rsid w:val="001B022E"/>
    <w:rsid w:val="001C3E69"/>
    <w:rsid w:val="001C7DD6"/>
    <w:rsid w:val="001F6B0C"/>
    <w:rsid w:val="00207C10"/>
    <w:rsid w:val="002142C6"/>
    <w:rsid w:val="00227F8A"/>
    <w:rsid w:val="002348F9"/>
    <w:rsid w:val="00246DC0"/>
    <w:rsid w:val="00253F4C"/>
    <w:rsid w:val="00255DEE"/>
    <w:rsid w:val="0029276A"/>
    <w:rsid w:val="00336443"/>
    <w:rsid w:val="00350FEC"/>
    <w:rsid w:val="00362E90"/>
    <w:rsid w:val="003A5F61"/>
    <w:rsid w:val="00404AFC"/>
    <w:rsid w:val="0043330A"/>
    <w:rsid w:val="00476B28"/>
    <w:rsid w:val="00482EB8"/>
    <w:rsid w:val="00487B27"/>
    <w:rsid w:val="004909E7"/>
    <w:rsid w:val="004A2A8B"/>
    <w:rsid w:val="004A5E9F"/>
    <w:rsid w:val="004C488C"/>
    <w:rsid w:val="00534301"/>
    <w:rsid w:val="00546184"/>
    <w:rsid w:val="0055017E"/>
    <w:rsid w:val="0055611C"/>
    <w:rsid w:val="00575699"/>
    <w:rsid w:val="00577FA3"/>
    <w:rsid w:val="00582218"/>
    <w:rsid w:val="005A5688"/>
    <w:rsid w:val="005C2450"/>
    <w:rsid w:val="005C789B"/>
    <w:rsid w:val="005D3B37"/>
    <w:rsid w:val="00620416"/>
    <w:rsid w:val="00673B93"/>
    <w:rsid w:val="006C47BB"/>
    <w:rsid w:val="006C7445"/>
    <w:rsid w:val="007076AA"/>
    <w:rsid w:val="007223B0"/>
    <w:rsid w:val="007229F9"/>
    <w:rsid w:val="0076419E"/>
    <w:rsid w:val="0079038C"/>
    <w:rsid w:val="007A3270"/>
    <w:rsid w:val="007B36F6"/>
    <w:rsid w:val="00804A48"/>
    <w:rsid w:val="00805C89"/>
    <w:rsid w:val="00814FFE"/>
    <w:rsid w:val="008775B3"/>
    <w:rsid w:val="008C42EB"/>
    <w:rsid w:val="009044FB"/>
    <w:rsid w:val="00912689"/>
    <w:rsid w:val="00922ACB"/>
    <w:rsid w:val="00927ADE"/>
    <w:rsid w:val="00930049"/>
    <w:rsid w:val="009407C1"/>
    <w:rsid w:val="009424D7"/>
    <w:rsid w:val="009448D5"/>
    <w:rsid w:val="0095211C"/>
    <w:rsid w:val="00954839"/>
    <w:rsid w:val="009A694E"/>
    <w:rsid w:val="009B5847"/>
    <w:rsid w:val="009E560D"/>
    <w:rsid w:val="00A07787"/>
    <w:rsid w:val="00A07AD1"/>
    <w:rsid w:val="00A52FFA"/>
    <w:rsid w:val="00A648CC"/>
    <w:rsid w:val="00AB0B44"/>
    <w:rsid w:val="00AC64EB"/>
    <w:rsid w:val="00AD1DCF"/>
    <w:rsid w:val="00B327A0"/>
    <w:rsid w:val="00B64E45"/>
    <w:rsid w:val="00B71A6F"/>
    <w:rsid w:val="00B84DC5"/>
    <w:rsid w:val="00B913CE"/>
    <w:rsid w:val="00B9481D"/>
    <w:rsid w:val="00B979D4"/>
    <w:rsid w:val="00BB1AE2"/>
    <w:rsid w:val="00BC6FFA"/>
    <w:rsid w:val="00BE5996"/>
    <w:rsid w:val="00BF5C46"/>
    <w:rsid w:val="00C56F51"/>
    <w:rsid w:val="00D0093B"/>
    <w:rsid w:val="00D055B4"/>
    <w:rsid w:val="00D23270"/>
    <w:rsid w:val="00D30CD0"/>
    <w:rsid w:val="00D339BF"/>
    <w:rsid w:val="00D3705F"/>
    <w:rsid w:val="00D37A44"/>
    <w:rsid w:val="00D417DE"/>
    <w:rsid w:val="00D60755"/>
    <w:rsid w:val="00D6516B"/>
    <w:rsid w:val="00E02155"/>
    <w:rsid w:val="00E16336"/>
    <w:rsid w:val="00E33978"/>
    <w:rsid w:val="00E34A6F"/>
    <w:rsid w:val="00E41726"/>
    <w:rsid w:val="00EB6AC5"/>
    <w:rsid w:val="00F11495"/>
    <w:rsid w:val="00F414BE"/>
    <w:rsid w:val="00F43E0A"/>
    <w:rsid w:val="00F46989"/>
    <w:rsid w:val="00F53AA1"/>
    <w:rsid w:val="00F71E4E"/>
    <w:rsid w:val="00F9272C"/>
    <w:rsid w:val="00FA5AEB"/>
    <w:rsid w:val="00FB6E86"/>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1DBC"/>
  <w15:chartTrackingRefBased/>
  <w15:docId w15:val="{B7E28A28-7B80-43B6-B07F-648BACF3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C2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7DD6"/>
    <w:rPr>
      <w:color w:val="0563C1" w:themeColor="hyperlink"/>
      <w:u w:val="single"/>
    </w:rPr>
  </w:style>
  <w:style w:type="character" w:styleId="UnresolvedMention">
    <w:name w:val="Unresolved Mention"/>
    <w:basedOn w:val="DefaultParagraphFont"/>
    <w:uiPriority w:val="99"/>
    <w:semiHidden/>
    <w:unhideWhenUsed/>
    <w:rsid w:val="001C7DD6"/>
    <w:rPr>
      <w:color w:val="605E5C"/>
      <w:shd w:val="clear" w:color="auto" w:fill="E1DFDD"/>
    </w:rPr>
  </w:style>
  <w:style w:type="character" w:customStyle="1" w:styleId="Heading3Char">
    <w:name w:val="Heading 3 Char"/>
    <w:basedOn w:val="DefaultParagraphFont"/>
    <w:link w:val="Heading3"/>
    <w:uiPriority w:val="9"/>
    <w:rsid w:val="005C245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142C6"/>
    <w:rPr>
      <w:rFonts w:asciiTheme="majorHAnsi" w:eastAsiaTheme="majorEastAsia" w:hAnsiTheme="majorHAnsi" w:cstheme="majorBidi"/>
      <w:color w:val="2F5496" w:themeColor="accent1" w:themeShade="BF"/>
      <w:sz w:val="32"/>
      <w:szCs w:val="32"/>
    </w:rPr>
  </w:style>
  <w:style w:type="character" w:customStyle="1" w:styleId="a-size-medium">
    <w:name w:val="a-size-medium"/>
    <w:basedOn w:val="DefaultParagraphFont"/>
    <w:rsid w:val="002142C6"/>
  </w:style>
  <w:style w:type="character" w:customStyle="1" w:styleId="a-declarative">
    <w:name w:val="a-declarative"/>
    <w:basedOn w:val="DefaultParagraphFont"/>
    <w:rsid w:val="002142C6"/>
  </w:style>
  <w:style w:type="character" w:customStyle="1" w:styleId="a-size-extra-large">
    <w:name w:val="a-size-extra-large"/>
    <w:basedOn w:val="DefaultParagraphFont"/>
    <w:rsid w:val="009B5847"/>
  </w:style>
  <w:style w:type="character" w:customStyle="1" w:styleId="a-size-large">
    <w:name w:val="a-size-large"/>
    <w:basedOn w:val="DefaultParagraphFont"/>
    <w:rsid w:val="009B5847"/>
  </w:style>
  <w:style w:type="character" w:customStyle="1" w:styleId="a-size-base">
    <w:name w:val="a-size-base"/>
    <w:basedOn w:val="DefaultParagraphFont"/>
    <w:rsid w:val="00D60755"/>
  </w:style>
  <w:style w:type="paragraph" w:styleId="BalloonText">
    <w:name w:val="Balloon Text"/>
    <w:basedOn w:val="Normal"/>
    <w:link w:val="BalloonTextChar"/>
    <w:uiPriority w:val="99"/>
    <w:semiHidden/>
    <w:unhideWhenUsed/>
    <w:rsid w:val="00D33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2724">
      <w:bodyDiv w:val="1"/>
      <w:marLeft w:val="0"/>
      <w:marRight w:val="0"/>
      <w:marTop w:val="0"/>
      <w:marBottom w:val="0"/>
      <w:divBdr>
        <w:top w:val="none" w:sz="0" w:space="0" w:color="auto"/>
        <w:left w:val="none" w:sz="0" w:space="0" w:color="auto"/>
        <w:bottom w:val="none" w:sz="0" w:space="0" w:color="auto"/>
        <w:right w:val="none" w:sz="0" w:space="0" w:color="auto"/>
      </w:divBdr>
      <w:divsChild>
        <w:div w:id="79717640">
          <w:marLeft w:val="0"/>
          <w:marRight w:val="0"/>
          <w:marTop w:val="90"/>
          <w:marBottom w:val="0"/>
          <w:divBdr>
            <w:top w:val="none" w:sz="0" w:space="0" w:color="auto"/>
            <w:left w:val="none" w:sz="0" w:space="0" w:color="auto"/>
            <w:bottom w:val="none" w:sz="0" w:space="0" w:color="auto"/>
            <w:right w:val="none" w:sz="0" w:space="0" w:color="auto"/>
          </w:divBdr>
        </w:div>
        <w:div w:id="1886599098">
          <w:marLeft w:val="0"/>
          <w:marRight w:val="0"/>
          <w:marTop w:val="0"/>
          <w:marBottom w:val="330"/>
          <w:divBdr>
            <w:top w:val="none" w:sz="0" w:space="0" w:color="auto"/>
            <w:left w:val="none" w:sz="0" w:space="0" w:color="auto"/>
            <w:bottom w:val="none" w:sz="0" w:space="0" w:color="auto"/>
            <w:right w:val="none" w:sz="0" w:space="0" w:color="auto"/>
          </w:divBdr>
        </w:div>
      </w:divsChild>
    </w:div>
    <w:div w:id="152457579">
      <w:bodyDiv w:val="1"/>
      <w:marLeft w:val="0"/>
      <w:marRight w:val="0"/>
      <w:marTop w:val="0"/>
      <w:marBottom w:val="0"/>
      <w:divBdr>
        <w:top w:val="none" w:sz="0" w:space="0" w:color="auto"/>
        <w:left w:val="none" w:sz="0" w:space="0" w:color="auto"/>
        <w:bottom w:val="none" w:sz="0" w:space="0" w:color="auto"/>
        <w:right w:val="none" w:sz="0" w:space="0" w:color="auto"/>
      </w:divBdr>
    </w:div>
    <w:div w:id="335497669">
      <w:bodyDiv w:val="1"/>
      <w:marLeft w:val="0"/>
      <w:marRight w:val="0"/>
      <w:marTop w:val="0"/>
      <w:marBottom w:val="0"/>
      <w:divBdr>
        <w:top w:val="none" w:sz="0" w:space="0" w:color="auto"/>
        <w:left w:val="none" w:sz="0" w:space="0" w:color="auto"/>
        <w:bottom w:val="none" w:sz="0" w:space="0" w:color="auto"/>
        <w:right w:val="none" w:sz="0" w:space="0" w:color="auto"/>
      </w:divBdr>
      <w:divsChild>
        <w:div w:id="1112671867">
          <w:marLeft w:val="0"/>
          <w:marRight w:val="0"/>
          <w:marTop w:val="90"/>
          <w:marBottom w:val="330"/>
          <w:divBdr>
            <w:top w:val="none" w:sz="0" w:space="0" w:color="auto"/>
            <w:left w:val="none" w:sz="0" w:space="0" w:color="auto"/>
            <w:bottom w:val="none" w:sz="0" w:space="0" w:color="auto"/>
            <w:right w:val="none" w:sz="0" w:space="0" w:color="auto"/>
          </w:divBdr>
        </w:div>
        <w:div w:id="1217088619">
          <w:marLeft w:val="0"/>
          <w:marRight w:val="0"/>
          <w:marTop w:val="0"/>
          <w:marBottom w:val="330"/>
          <w:divBdr>
            <w:top w:val="none" w:sz="0" w:space="0" w:color="auto"/>
            <w:left w:val="none" w:sz="0" w:space="0" w:color="auto"/>
            <w:bottom w:val="none" w:sz="0" w:space="0" w:color="auto"/>
            <w:right w:val="none" w:sz="0" w:space="0" w:color="auto"/>
          </w:divBdr>
        </w:div>
      </w:divsChild>
    </w:div>
    <w:div w:id="649141655">
      <w:bodyDiv w:val="1"/>
      <w:marLeft w:val="0"/>
      <w:marRight w:val="0"/>
      <w:marTop w:val="0"/>
      <w:marBottom w:val="0"/>
      <w:divBdr>
        <w:top w:val="none" w:sz="0" w:space="0" w:color="auto"/>
        <w:left w:val="none" w:sz="0" w:space="0" w:color="auto"/>
        <w:bottom w:val="none" w:sz="0" w:space="0" w:color="auto"/>
        <w:right w:val="none" w:sz="0" w:space="0" w:color="auto"/>
      </w:divBdr>
      <w:divsChild>
        <w:div w:id="1069226797">
          <w:marLeft w:val="0"/>
          <w:marRight w:val="0"/>
          <w:marTop w:val="0"/>
          <w:marBottom w:val="0"/>
          <w:divBdr>
            <w:top w:val="none" w:sz="0" w:space="0" w:color="auto"/>
            <w:left w:val="none" w:sz="0" w:space="0" w:color="auto"/>
            <w:bottom w:val="none" w:sz="0" w:space="0" w:color="auto"/>
            <w:right w:val="none" w:sz="0" w:space="0" w:color="auto"/>
          </w:divBdr>
        </w:div>
      </w:divsChild>
    </w:div>
    <w:div w:id="761952578">
      <w:bodyDiv w:val="1"/>
      <w:marLeft w:val="0"/>
      <w:marRight w:val="0"/>
      <w:marTop w:val="0"/>
      <w:marBottom w:val="0"/>
      <w:divBdr>
        <w:top w:val="none" w:sz="0" w:space="0" w:color="auto"/>
        <w:left w:val="none" w:sz="0" w:space="0" w:color="auto"/>
        <w:bottom w:val="none" w:sz="0" w:space="0" w:color="auto"/>
        <w:right w:val="none" w:sz="0" w:space="0" w:color="auto"/>
      </w:divBdr>
      <w:divsChild>
        <w:div w:id="288903935">
          <w:marLeft w:val="0"/>
          <w:marRight w:val="0"/>
          <w:marTop w:val="0"/>
          <w:marBottom w:val="396"/>
          <w:divBdr>
            <w:top w:val="none" w:sz="0" w:space="0" w:color="auto"/>
            <w:left w:val="none" w:sz="0" w:space="0" w:color="auto"/>
            <w:bottom w:val="none" w:sz="0" w:space="0" w:color="auto"/>
            <w:right w:val="none" w:sz="0" w:space="0" w:color="auto"/>
          </w:divBdr>
        </w:div>
        <w:div w:id="1026566404">
          <w:marLeft w:val="0"/>
          <w:marRight w:val="0"/>
          <w:marTop w:val="0"/>
          <w:marBottom w:val="396"/>
          <w:divBdr>
            <w:top w:val="none" w:sz="0" w:space="0" w:color="auto"/>
            <w:left w:val="none" w:sz="0" w:space="0" w:color="auto"/>
            <w:bottom w:val="none" w:sz="0" w:space="0" w:color="auto"/>
            <w:right w:val="none" w:sz="0" w:space="0" w:color="auto"/>
          </w:divBdr>
        </w:div>
      </w:divsChild>
    </w:div>
    <w:div w:id="1020620738">
      <w:bodyDiv w:val="1"/>
      <w:marLeft w:val="0"/>
      <w:marRight w:val="0"/>
      <w:marTop w:val="0"/>
      <w:marBottom w:val="0"/>
      <w:divBdr>
        <w:top w:val="none" w:sz="0" w:space="0" w:color="auto"/>
        <w:left w:val="none" w:sz="0" w:space="0" w:color="auto"/>
        <w:bottom w:val="none" w:sz="0" w:space="0" w:color="auto"/>
        <w:right w:val="none" w:sz="0" w:space="0" w:color="auto"/>
      </w:divBdr>
      <w:divsChild>
        <w:div w:id="1150173611">
          <w:marLeft w:val="0"/>
          <w:marRight w:val="0"/>
          <w:marTop w:val="0"/>
          <w:marBottom w:val="330"/>
          <w:divBdr>
            <w:top w:val="none" w:sz="0" w:space="0" w:color="auto"/>
            <w:left w:val="none" w:sz="0" w:space="0" w:color="auto"/>
            <w:bottom w:val="none" w:sz="0" w:space="0" w:color="auto"/>
            <w:right w:val="none" w:sz="0" w:space="0" w:color="auto"/>
          </w:divBdr>
        </w:div>
        <w:div w:id="1525051828">
          <w:marLeft w:val="0"/>
          <w:marRight w:val="0"/>
          <w:marTop w:val="90"/>
          <w:marBottom w:val="0"/>
          <w:divBdr>
            <w:top w:val="none" w:sz="0" w:space="0" w:color="auto"/>
            <w:left w:val="none" w:sz="0" w:space="0" w:color="auto"/>
            <w:bottom w:val="none" w:sz="0" w:space="0" w:color="auto"/>
            <w:right w:val="none" w:sz="0" w:space="0" w:color="auto"/>
          </w:divBdr>
        </w:div>
      </w:divsChild>
    </w:div>
    <w:div w:id="1093012789">
      <w:bodyDiv w:val="1"/>
      <w:marLeft w:val="0"/>
      <w:marRight w:val="0"/>
      <w:marTop w:val="0"/>
      <w:marBottom w:val="0"/>
      <w:divBdr>
        <w:top w:val="none" w:sz="0" w:space="0" w:color="auto"/>
        <w:left w:val="none" w:sz="0" w:space="0" w:color="auto"/>
        <w:bottom w:val="none" w:sz="0" w:space="0" w:color="auto"/>
        <w:right w:val="none" w:sz="0" w:space="0" w:color="auto"/>
      </w:divBdr>
      <w:divsChild>
        <w:div w:id="360513661">
          <w:marLeft w:val="0"/>
          <w:marRight w:val="0"/>
          <w:marTop w:val="0"/>
          <w:marBottom w:val="0"/>
          <w:divBdr>
            <w:top w:val="none" w:sz="0" w:space="0" w:color="auto"/>
            <w:left w:val="none" w:sz="0" w:space="0" w:color="auto"/>
            <w:bottom w:val="none" w:sz="0" w:space="0" w:color="auto"/>
            <w:right w:val="none" w:sz="0" w:space="0" w:color="auto"/>
          </w:divBdr>
        </w:div>
      </w:divsChild>
    </w:div>
    <w:div w:id="1562138669">
      <w:bodyDiv w:val="1"/>
      <w:marLeft w:val="0"/>
      <w:marRight w:val="0"/>
      <w:marTop w:val="0"/>
      <w:marBottom w:val="0"/>
      <w:divBdr>
        <w:top w:val="none" w:sz="0" w:space="0" w:color="auto"/>
        <w:left w:val="none" w:sz="0" w:space="0" w:color="auto"/>
        <w:bottom w:val="none" w:sz="0" w:space="0" w:color="auto"/>
        <w:right w:val="none" w:sz="0" w:space="0" w:color="auto"/>
      </w:divBdr>
      <w:divsChild>
        <w:div w:id="251203944">
          <w:marLeft w:val="0"/>
          <w:marRight w:val="0"/>
          <w:marTop w:val="90"/>
          <w:marBottom w:val="0"/>
          <w:divBdr>
            <w:top w:val="none" w:sz="0" w:space="0" w:color="auto"/>
            <w:left w:val="none" w:sz="0" w:space="0" w:color="auto"/>
            <w:bottom w:val="none" w:sz="0" w:space="0" w:color="auto"/>
            <w:right w:val="none" w:sz="0" w:space="0" w:color="auto"/>
          </w:divBdr>
        </w:div>
        <w:div w:id="102224499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fca3a13e64e7dac10dd297ae87531640">
  <xsd:schema xmlns:xsd="http://www.w3.org/2001/XMLSchema" xmlns:xs="http://www.w3.org/2001/XMLSchema" xmlns:p="http://schemas.microsoft.com/office/2006/metadata/properties" xmlns:ns3="4153ac77-88b0-4851-a220-6b6ce778ed4a" targetNamespace="http://schemas.microsoft.com/office/2006/metadata/properties" ma:root="true" ma:fieldsID="eb98308b8a7c650443f3168e55d7806f"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71F20-55B0-4D4C-8F1A-2310CD635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367F8-E438-41EE-B241-3E3CBF980EB4}">
  <ds:schemaRefs>
    <ds:schemaRef ds:uri="http://schemas.microsoft.com/sharepoint/v3/contenttype/forms"/>
  </ds:schemaRefs>
</ds:datastoreItem>
</file>

<file path=customXml/itemProps3.xml><?xml version="1.0" encoding="utf-8"?>
<ds:datastoreItem xmlns:ds="http://schemas.openxmlformats.org/officeDocument/2006/customXml" ds:itemID="{E91183FB-7174-4C65-8AC4-16C7C07B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Mendoza, Karina</cp:lastModifiedBy>
  <cp:revision>6</cp:revision>
  <cp:lastPrinted>2019-11-22T18:06:00Z</cp:lastPrinted>
  <dcterms:created xsi:type="dcterms:W3CDTF">2019-11-11T21:34:00Z</dcterms:created>
  <dcterms:modified xsi:type="dcterms:W3CDTF">2019-12-09T21:06:00Z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