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8DB92" w14:textId="77777777" w:rsidR="00283511" w:rsidRPr="007A587A" w:rsidRDefault="007A587A" w:rsidP="007A587A">
      <w:pPr>
        <w:jc w:val="center"/>
        <w:rPr>
          <w:b/>
          <w:sz w:val="32"/>
        </w:rPr>
      </w:pPr>
      <w:r w:rsidRPr="007A587A">
        <w:rPr>
          <w:b/>
          <w:sz w:val="32"/>
        </w:rPr>
        <w:t>Hosting a Live Synchronous Session in MS Teams</w:t>
      </w:r>
    </w:p>
    <w:p w14:paraId="586C447B" w14:textId="77777777" w:rsidR="007A587A" w:rsidRDefault="007A587A"/>
    <w:p w14:paraId="4C8C17B9" w14:textId="77777777" w:rsidR="007A587A" w:rsidRPr="00852A20" w:rsidRDefault="007A587A" w:rsidP="007A587A">
      <w:pPr>
        <w:pStyle w:val="ListParagraph"/>
        <w:ind w:left="0"/>
        <w:rPr>
          <w:sz w:val="28"/>
        </w:rPr>
      </w:pPr>
      <w:r w:rsidRPr="00852A20">
        <w:rPr>
          <w:sz w:val="28"/>
        </w:rPr>
        <w:t xml:space="preserve">When hosting a Live Synchronous Session in Teams you must record the video meeting you are hosting to ensure that other students who can’t attend can view it later. </w:t>
      </w:r>
      <w:proofErr w:type="gramStart"/>
      <w:r w:rsidRPr="00852A20">
        <w:rPr>
          <w:sz w:val="28"/>
        </w:rPr>
        <w:t>In order to</w:t>
      </w:r>
      <w:proofErr w:type="gramEnd"/>
      <w:r w:rsidRPr="00852A20">
        <w:rPr>
          <w:sz w:val="28"/>
        </w:rPr>
        <w:t xml:space="preserve"> do that you will follow these steps. </w:t>
      </w:r>
    </w:p>
    <w:p w14:paraId="3576E368" w14:textId="77777777" w:rsidR="007A587A" w:rsidRDefault="007A587A" w:rsidP="007A587A">
      <w:pPr>
        <w:pStyle w:val="ListParagraph"/>
        <w:ind w:left="0"/>
      </w:pPr>
    </w:p>
    <w:p w14:paraId="2CFEE666" w14:textId="77777777" w:rsidR="007A587A" w:rsidRDefault="007A587A" w:rsidP="00BA46A5">
      <w:pPr>
        <w:pStyle w:val="ListParagraph"/>
        <w:numPr>
          <w:ilvl w:val="0"/>
          <w:numId w:val="1"/>
        </w:numPr>
      </w:pPr>
      <w:r>
        <w:t xml:space="preserve">When you </w:t>
      </w:r>
      <w:proofErr w:type="gramStart"/>
      <w:r>
        <w:t>Join</w:t>
      </w:r>
      <w:proofErr w:type="gramEnd"/>
      <w:r>
        <w:t xml:space="preserve"> your meeting select the MORE ACTIONS button (the icon with three dots)</w:t>
      </w:r>
      <w:r w:rsidR="00F834A4">
        <w:t xml:space="preserve"> in your task bar a</w:t>
      </w:r>
      <w:r>
        <w:t xml:space="preserve">nd then select START RECORDING. </w:t>
      </w:r>
    </w:p>
    <w:p w14:paraId="49D993D2" w14:textId="77777777" w:rsidR="00BA46A5" w:rsidRDefault="78BEC57F" w:rsidP="00BA46A5">
      <w:r>
        <w:rPr>
          <w:noProof/>
        </w:rPr>
        <w:drawing>
          <wp:inline distT="0" distB="0" distL="0" distR="0" wp14:anchorId="4ABAAE3D" wp14:editId="5408E351">
            <wp:extent cx="3366135" cy="733589"/>
            <wp:effectExtent l="0" t="0" r="0" b="3175"/>
            <wp:docPr id="2034936639" name="Picture 1" descr="/Users/CTLUser/Desktop/Screen Shot 2020-03-19 at 1.54.4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6135" cy="733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8C50B" w14:textId="77777777" w:rsidR="00BA46A5" w:rsidRDefault="78BEC57F" w:rsidP="00BA46A5">
      <w:r>
        <w:rPr>
          <w:noProof/>
        </w:rPr>
        <w:drawing>
          <wp:inline distT="0" distB="0" distL="0" distR="0" wp14:anchorId="0808A731" wp14:editId="5C779596">
            <wp:extent cx="2117789" cy="3798363"/>
            <wp:effectExtent l="0" t="0" r="0" b="12065"/>
            <wp:docPr id="852411672" name="Picture 2" descr="/Users/CTLUser/Desktop/Screen Shot 2020-03-19 at 1.54.5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7789" cy="3798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7C0419" w14:textId="77777777" w:rsidR="00BA46A5" w:rsidRDefault="00BA46A5" w:rsidP="00BA46A5"/>
    <w:p w14:paraId="62B60966" w14:textId="77777777" w:rsidR="00177650" w:rsidRDefault="1ABCF6D8" w:rsidP="00177650">
      <w:pPr>
        <w:pStyle w:val="ListParagraph"/>
        <w:numPr>
          <w:ilvl w:val="0"/>
          <w:numId w:val="1"/>
        </w:numPr>
      </w:pPr>
      <w:r>
        <w:t xml:space="preserve">In your task </w:t>
      </w:r>
      <w:proofErr w:type="gramStart"/>
      <w:r>
        <w:t>bar</w:t>
      </w:r>
      <w:proofErr w:type="gramEnd"/>
      <w:r>
        <w:t xml:space="preserve"> you can now </w:t>
      </w:r>
      <w:r w:rsidR="38006103">
        <w:t xml:space="preserve">see that the meeting is recording. </w:t>
      </w:r>
      <w:r w:rsidR="3082A61E">
        <w:rPr>
          <w:noProof/>
        </w:rPr>
        <w:drawing>
          <wp:inline distT="0" distB="0" distL="0" distR="0" wp14:anchorId="35DE160D" wp14:editId="40CBAE4A">
            <wp:extent cx="5943600" cy="956945"/>
            <wp:effectExtent l="0" t="0" r="0" b="8255"/>
            <wp:docPr id="141888390" name="Picture 3" descr="/Users/CTLUser/Desktop/Screen Shot 2020-03-19 at 1.59.3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3717B" w14:textId="77777777" w:rsidR="00177650" w:rsidRDefault="00177650" w:rsidP="00177650"/>
    <w:p w14:paraId="3F757D4F" w14:textId="77777777" w:rsidR="000A5ABE" w:rsidRDefault="000A5ABE" w:rsidP="00177650"/>
    <w:p w14:paraId="195522D5" w14:textId="77777777" w:rsidR="00852A20" w:rsidRDefault="002870B7" w:rsidP="007A587A">
      <w:pPr>
        <w:pStyle w:val="ListParagraph"/>
        <w:numPr>
          <w:ilvl w:val="0"/>
          <w:numId w:val="1"/>
        </w:numPr>
      </w:pPr>
      <w:r>
        <w:lastRenderedPageBreak/>
        <w:t xml:space="preserve">When your meeting is </w:t>
      </w:r>
      <w:proofErr w:type="gramStart"/>
      <w:r>
        <w:t>finished</w:t>
      </w:r>
      <w:proofErr w:type="gramEnd"/>
      <w:r>
        <w:t xml:space="preserve"> </w:t>
      </w:r>
      <w:r w:rsidR="00852A20">
        <w:t>you can navigate back to the MORE ACTIONS button and select STOP RECORDING</w:t>
      </w:r>
      <w:r>
        <w:t>.</w:t>
      </w:r>
    </w:p>
    <w:p w14:paraId="722604C4" w14:textId="77777777" w:rsidR="000A5ABE" w:rsidRDefault="5F1B6B64" w:rsidP="000A5ABE">
      <w:r>
        <w:rPr>
          <w:noProof/>
        </w:rPr>
        <w:drawing>
          <wp:inline distT="0" distB="0" distL="0" distR="0" wp14:anchorId="4E30FEEE" wp14:editId="2A4F0CD2">
            <wp:extent cx="1880235" cy="2930821"/>
            <wp:effectExtent l="0" t="0" r="0" b="0"/>
            <wp:docPr id="977768122" name="Picture 4" descr="/Users/CTLUser/Desktop/Screen Shot 2020-03-19 at 1.59.4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235" cy="2930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91C6AB" w14:textId="77777777" w:rsidR="000A5ABE" w:rsidRDefault="000A5ABE" w:rsidP="000A5ABE"/>
    <w:p w14:paraId="6E7F6483" w14:textId="77777777" w:rsidR="00852A20" w:rsidRDefault="389EBEB7" w:rsidP="007A587A">
      <w:pPr>
        <w:pStyle w:val="ListParagraph"/>
        <w:numPr>
          <w:ilvl w:val="0"/>
          <w:numId w:val="1"/>
        </w:numPr>
      </w:pPr>
      <w:r>
        <w:t xml:space="preserve">It will ask you if you are sure and you will select </w:t>
      </w:r>
      <w:r w:rsidR="5F1B6B64">
        <w:t>STOP RECORDING</w:t>
      </w:r>
      <w:r>
        <w:t>.</w:t>
      </w:r>
      <w:r w:rsidR="5F1B6B64">
        <w:t xml:space="preserve"> </w:t>
      </w:r>
      <w:r w:rsidR="5F1B6B64">
        <w:rPr>
          <w:noProof/>
        </w:rPr>
        <w:drawing>
          <wp:inline distT="0" distB="0" distL="0" distR="0" wp14:anchorId="43FF9E9B" wp14:editId="0CCAC393">
            <wp:extent cx="3709035" cy="1680165"/>
            <wp:effectExtent l="0" t="0" r="0" b="0"/>
            <wp:docPr id="752814736" name="Picture 5" descr="/Users/CTLUser/Desktop/Screen Shot 2020-03-19 at 1.59.5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9035" cy="168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FDFFD" w14:textId="77777777" w:rsidR="000A5ABE" w:rsidRDefault="000A5ABE" w:rsidP="000A5ABE"/>
    <w:p w14:paraId="3580C40D" w14:textId="77777777" w:rsidR="000A5ABE" w:rsidRDefault="00852A20" w:rsidP="000A5ABE">
      <w:pPr>
        <w:pStyle w:val="ListParagraph"/>
        <w:numPr>
          <w:ilvl w:val="0"/>
          <w:numId w:val="1"/>
        </w:numPr>
      </w:pPr>
      <w:r>
        <w:t xml:space="preserve">Then you can HANG UP from your meeting. </w:t>
      </w:r>
      <w:r w:rsidR="002870B7">
        <w:t xml:space="preserve"> </w:t>
      </w:r>
    </w:p>
    <w:p w14:paraId="27EE0A14" w14:textId="77777777" w:rsidR="002870B7" w:rsidRDefault="002870B7" w:rsidP="007A587A">
      <w:pPr>
        <w:pStyle w:val="ListParagraph"/>
        <w:numPr>
          <w:ilvl w:val="0"/>
          <w:numId w:val="1"/>
        </w:numPr>
      </w:pPr>
      <w:r>
        <w:t>Now in your Chat function on Teams you can see your meeting video come up. This may take a few mi</w:t>
      </w:r>
      <w:r w:rsidR="00852A20">
        <w:t xml:space="preserve">nutes for the video to process but when it does you will see an image show up. </w:t>
      </w:r>
    </w:p>
    <w:p w14:paraId="7205758F" w14:textId="77777777" w:rsidR="00852A20" w:rsidRDefault="389EBEB7" w:rsidP="00852A20">
      <w:pPr>
        <w:pStyle w:val="ListParagraph"/>
        <w:numPr>
          <w:ilvl w:val="1"/>
          <w:numId w:val="1"/>
        </w:numPr>
      </w:pPr>
      <w:r>
        <w:t>Here is what it looks like while still processing:</w:t>
      </w:r>
      <w:r w:rsidR="5F1B6B64">
        <w:t xml:space="preserve"> </w:t>
      </w:r>
      <w:r w:rsidR="5F1B6B64">
        <w:rPr>
          <w:noProof/>
        </w:rPr>
        <w:drawing>
          <wp:inline distT="0" distB="0" distL="0" distR="0" wp14:anchorId="50AF87C4" wp14:editId="4FF7B4EB">
            <wp:extent cx="4394835" cy="1194963"/>
            <wp:effectExtent l="0" t="0" r="0" b="0"/>
            <wp:docPr id="2073846857" name="Picture 7" descr="/Users/CTLUser/Desktop/Screen Shot 2020-03-19 at 2.01.3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4835" cy="1194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BD60D" w14:textId="77777777" w:rsidR="00852A20" w:rsidRDefault="389EBEB7" w:rsidP="00852A20">
      <w:pPr>
        <w:pStyle w:val="ListParagraph"/>
        <w:numPr>
          <w:ilvl w:val="1"/>
          <w:numId w:val="1"/>
        </w:numPr>
      </w:pPr>
      <w:r>
        <w:lastRenderedPageBreak/>
        <w:t>Here is what it looks like when the video is ready to view:</w:t>
      </w:r>
      <w:r w:rsidR="5F1B6B64">
        <w:t xml:space="preserve"> </w:t>
      </w:r>
      <w:r w:rsidR="5F1B6B64">
        <w:rPr>
          <w:noProof/>
        </w:rPr>
        <w:drawing>
          <wp:inline distT="0" distB="0" distL="0" distR="0" wp14:anchorId="6ACC83D5" wp14:editId="6E60A612">
            <wp:extent cx="4194204" cy="1307687"/>
            <wp:effectExtent l="0" t="0" r="0" b="0"/>
            <wp:docPr id="1654808020" name="Picture 8" descr="/Users/CTLUser/Desktop/Screen Shot 2020-03-19 at 2.02.2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4204" cy="1307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CF8829" w14:textId="77777777" w:rsidR="00852A20" w:rsidRDefault="00852A20" w:rsidP="00852A20">
      <w:pPr>
        <w:pStyle w:val="ListParagraph"/>
        <w:ind w:left="0"/>
      </w:pPr>
    </w:p>
    <w:p w14:paraId="1FA78C20" w14:textId="77777777" w:rsidR="00852A20" w:rsidRDefault="00852A20" w:rsidP="00852A20">
      <w:pPr>
        <w:pStyle w:val="ListParagraph"/>
        <w:ind w:left="0"/>
      </w:pPr>
    </w:p>
    <w:p w14:paraId="79B76B6F" w14:textId="77777777" w:rsidR="00852A20" w:rsidRPr="00852A20" w:rsidRDefault="00852A20" w:rsidP="00852A20">
      <w:pPr>
        <w:pStyle w:val="ListParagraph"/>
        <w:ind w:left="0"/>
        <w:rPr>
          <w:sz w:val="28"/>
        </w:rPr>
      </w:pPr>
      <w:r w:rsidRPr="00852A20">
        <w:rPr>
          <w:sz w:val="28"/>
        </w:rPr>
        <w:t xml:space="preserve">To share this video on D2L you will need to get the link. To do so you will follow these steps. </w:t>
      </w:r>
    </w:p>
    <w:p w14:paraId="0CA169ED" w14:textId="77777777" w:rsidR="00852A20" w:rsidRDefault="00852A20" w:rsidP="00852A20">
      <w:pPr>
        <w:pStyle w:val="ListParagraph"/>
        <w:ind w:left="0"/>
      </w:pPr>
    </w:p>
    <w:p w14:paraId="27697274" w14:textId="77777777" w:rsidR="00852A20" w:rsidRDefault="389EBEB7" w:rsidP="00852A20">
      <w:pPr>
        <w:pStyle w:val="ListParagraph"/>
        <w:numPr>
          <w:ilvl w:val="0"/>
          <w:numId w:val="2"/>
        </w:numPr>
      </w:pPr>
      <w:r>
        <w:t xml:space="preserve">In the Chat where your meeting video is located there is a MORE ACTIONS button (three dots icon) on the </w:t>
      </w:r>
      <w:proofErr w:type="gramStart"/>
      <w:r>
        <w:t>right hand</w:t>
      </w:r>
      <w:proofErr w:type="gramEnd"/>
      <w:r>
        <w:t xml:space="preserve"> corner. You will select this and a menu will open. </w:t>
      </w:r>
      <w:r w:rsidR="5F1B6B64">
        <w:rPr>
          <w:noProof/>
        </w:rPr>
        <w:drawing>
          <wp:inline distT="0" distB="0" distL="0" distR="0" wp14:anchorId="39166616" wp14:editId="3372E5C8">
            <wp:extent cx="5932806" cy="1711960"/>
            <wp:effectExtent l="0" t="0" r="10795" b="0"/>
            <wp:docPr id="261749774" name="Picture 9" descr="/Users/CTLUser/Desktop/Screen Shot 2020-03-19 at 2.04.5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806" cy="171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89F50" w14:textId="77777777" w:rsidR="000A5ABE" w:rsidRDefault="000A5ABE" w:rsidP="000A5ABE"/>
    <w:p w14:paraId="49E48B5D" w14:textId="77777777" w:rsidR="00852A20" w:rsidRDefault="2637435E" w:rsidP="00852A20">
      <w:pPr>
        <w:pStyle w:val="ListParagraph"/>
        <w:numPr>
          <w:ilvl w:val="0"/>
          <w:numId w:val="2"/>
        </w:numPr>
      </w:pPr>
      <w:r>
        <w:t xml:space="preserve">In this </w:t>
      </w:r>
      <w:proofErr w:type="gramStart"/>
      <w:r>
        <w:t>Menu</w:t>
      </w:r>
      <w:proofErr w:type="gramEnd"/>
      <w:r>
        <w:t xml:space="preserve"> you will select SHARE. </w:t>
      </w:r>
      <w:r w:rsidR="658EC55F">
        <w:rPr>
          <w:noProof/>
        </w:rPr>
        <w:drawing>
          <wp:inline distT="0" distB="0" distL="0" distR="0" wp14:anchorId="478C90AB" wp14:editId="23A170B5">
            <wp:extent cx="3954935" cy="3088640"/>
            <wp:effectExtent l="0" t="0" r="7620" b="10160"/>
            <wp:docPr id="184052421" name="Picture 10" descr="/Users/CTLUser/Desktop/Screen Shot 2020-03-19 at 2.05.0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4935" cy="308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C35DAD" w14:textId="77777777" w:rsidR="000A5ABE" w:rsidRDefault="000A5ABE" w:rsidP="000A5ABE"/>
    <w:p w14:paraId="64EDAF74" w14:textId="77777777" w:rsidR="00AB109B" w:rsidRDefault="2637435E" w:rsidP="00852A20">
      <w:pPr>
        <w:pStyle w:val="ListParagraph"/>
        <w:numPr>
          <w:ilvl w:val="0"/>
          <w:numId w:val="2"/>
        </w:numPr>
      </w:pPr>
      <w:r>
        <w:lastRenderedPageBreak/>
        <w:t xml:space="preserve">Then a screen will open and ask you if you “Want to make this recording available to everyone in your org?”. Select SHARE. </w:t>
      </w:r>
      <w:r w:rsidR="4674C2B5">
        <w:rPr>
          <w:noProof/>
        </w:rPr>
        <w:drawing>
          <wp:inline distT="0" distB="0" distL="0" distR="0" wp14:anchorId="121690CF" wp14:editId="5506268A">
            <wp:extent cx="3137535" cy="2792779"/>
            <wp:effectExtent l="0" t="0" r="12065" b="1270"/>
            <wp:docPr id="648495519" name="Picture 12" descr="/Users/CTLUser/Desktop/Screen Shot 2020-03-19 at 2.05.1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7535" cy="2792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70EDC7" w14:textId="77777777" w:rsidR="00856EBC" w:rsidRDefault="00856EBC" w:rsidP="00856EBC"/>
    <w:p w14:paraId="405EAFB4" w14:textId="77777777" w:rsidR="00AB109B" w:rsidRDefault="003F56A0" w:rsidP="00852A20">
      <w:pPr>
        <w:pStyle w:val="ListParagraph"/>
        <w:numPr>
          <w:ilvl w:val="0"/>
          <w:numId w:val="2"/>
        </w:numPr>
      </w:pPr>
      <w:r>
        <w:t xml:space="preserve">Click the </w:t>
      </w:r>
      <w:r w:rsidRPr="00035654">
        <w:rPr>
          <w:b/>
        </w:rPr>
        <w:t>COPY</w:t>
      </w:r>
      <w:r>
        <w:t xml:space="preserve"> button and that will automatically copy the link and </w:t>
      </w:r>
      <w:r w:rsidR="00035654">
        <w:t>now you are free to paste that link into D2L</w:t>
      </w:r>
      <w:r>
        <w:t xml:space="preserve">. When you’ve done that click the CANCEL button and you will </w:t>
      </w:r>
      <w:proofErr w:type="gramStart"/>
      <w:r>
        <w:t>return back</w:t>
      </w:r>
      <w:proofErr w:type="gramEnd"/>
      <w:r>
        <w:t xml:space="preserve"> to the Chat page. </w:t>
      </w:r>
    </w:p>
    <w:p w14:paraId="0B876004" w14:textId="77777777" w:rsidR="003F56A0" w:rsidRDefault="5DE4E7BD" w:rsidP="003F56A0">
      <w:r>
        <w:rPr>
          <w:noProof/>
        </w:rPr>
        <w:drawing>
          <wp:inline distT="0" distB="0" distL="0" distR="0" wp14:anchorId="45201258" wp14:editId="7E2095EA">
            <wp:extent cx="3480435" cy="3362170"/>
            <wp:effectExtent l="0" t="0" r="0" b="0"/>
            <wp:docPr id="1983358438" name="Picture 13" descr="/Users/CTLUser/Desktop/Screen Shot 2020-03-19 at 2.05.2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0435" cy="336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7B21D6" w14:textId="77777777" w:rsidR="00035654" w:rsidRDefault="00035654" w:rsidP="003F56A0"/>
    <w:p w14:paraId="05CE0B47" w14:textId="77777777" w:rsidR="00035654" w:rsidRDefault="00035654" w:rsidP="003F56A0"/>
    <w:p w14:paraId="1E6E6193" w14:textId="77777777" w:rsidR="007E2B50" w:rsidRPr="00145F34" w:rsidRDefault="007E2B50" w:rsidP="007E2B50">
      <w:pPr>
        <w:rPr>
          <w:rFonts w:ascii="Calibri" w:hAnsi="Calibri"/>
        </w:rPr>
      </w:pPr>
      <w:r w:rsidRPr="00145F34">
        <w:rPr>
          <w:rFonts w:ascii="Calibri" w:hAnsi="Calibri"/>
        </w:rPr>
        <w:t xml:space="preserve">See Below for D2L Link Upload Instructions. </w:t>
      </w:r>
    </w:p>
    <w:p w14:paraId="0BA21734" w14:textId="77777777" w:rsidR="007E2B50" w:rsidRPr="00145F34" w:rsidRDefault="007E2B50" w:rsidP="007E2B50">
      <w:pPr>
        <w:rPr>
          <w:rFonts w:ascii="Calibri" w:hAnsi="Calibri"/>
        </w:rPr>
      </w:pPr>
    </w:p>
    <w:p w14:paraId="6460CE5A" w14:textId="77777777" w:rsidR="007E2B50" w:rsidRPr="00145F34" w:rsidRDefault="007E2B50" w:rsidP="007E2B50">
      <w:pPr>
        <w:rPr>
          <w:rFonts w:ascii="Calibri" w:hAnsi="Calibri"/>
        </w:rPr>
      </w:pPr>
    </w:p>
    <w:p w14:paraId="70D92FD4" w14:textId="77777777" w:rsidR="007E2B50" w:rsidRPr="00145F34" w:rsidRDefault="007E2B50" w:rsidP="007E2B50">
      <w:pPr>
        <w:rPr>
          <w:rFonts w:ascii="Calibri" w:hAnsi="Calibri"/>
        </w:rPr>
      </w:pPr>
    </w:p>
    <w:p w14:paraId="570CCFC0" w14:textId="77777777" w:rsidR="007E2B50" w:rsidRPr="00145F34" w:rsidRDefault="007E2B50" w:rsidP="007E2B50">
      <w:pPr>
        <w:pStyle w:val="ListParagraph"/>
        <w:ind w:left="0"/>
        <w:rPr>
          <w:rFonts w:ascii="Calibri" w:hAnsi="Calibri"/>
          <w:sz w:val="28"/>
        </w:rPr>
      </w:pPr>
      <w:r w:rsidRPr="00145F34">
        <w:rPr>
          <w:rFonts w:ascii="Calibri" w:hAnsi="Calibri"/>
          <w:sz w:val="28"/>
        </w:rPr>
        <w:t xml:space="preserve">Steps on placing your Stream link into D2L. </w:t>
      </w:r>
    </w:p>
    <w:p w14:paraId="218ADCC8" w14:textId="77777777" w:rsidR="007E2B50" w:rsidRPr="00145F34" w:rsidRDefault="007E2B50" w:rsidP="007E2B50">
      <w:pPr>
        <w:rPr>
          <w:rFonts w:ascii="Calibri" w:hAnsi="Calibri"/>
        </w:rPr>
      </w:pPr>
    </w:p>
    <w:p w14:paraId="6744AAF0" w14:textId="77777777" w:rsidR="007E2B50" w:rsidRPr="00145F34" w:rsidRDefault="007E2B50" w:rsidP="007E2B50">
      <w:pPr>
        <w:pStyle w:val="ListParagraph"/>
        <w:numPr>
          <w:ilvl w:val="0"/>
          <w:numId w:val="3"/>
        </w:numPr>
        <w:rPr>
          <w:rFonts w:ascii="Calibri" w:eastAsia="Times New Roman" w:hAnsi="Calibri"/>
        </w:rPr>
      </w:pPr>
      <w:r>
        <w:rPr>
          <w:rFonts w:ascii="Calibri" w:eastAsia="Times New Roman" w:hAnsi="Calibri" w:cs="Arial"/>
          <w:color w:val="201F1E"/>
          <w:shd w:val="clear" w:color="auto" w:fill="FFFFFF"/>
        </w:rPr>
        <w:t>Navigate to</w:t>
      </w:r>
      <w:r w:rsidRPr="00145F34">
        <w:rPr>
          <w:rFonts w:ascii="Calibri" w:eastAsia="Times New Roman" w:hAnsi="Calibri" w:cs="Arial"/>
          <w:color w:val="201F1E"/>
          <w:shd w:val="clear" w:color="auto" w:fill="FFFFFF"/>
        </w:rPr>
        <w:t xml:space="preserve"> the D2L Content module where y</w:t>
      </w:r>
      <w:r>
        <w:rPr>
          <w:rFonts w:ascii="Calibri" w:eastAsia="Times New Roman" w:hAnsi="Calibri" w:cs="Arial"/>
          <w:color w:val="201F1E"/>
          <w:shd w:val="clear" w:color="auto" w:fill="FFFFFF"/>
        </w:rPr>
        <w:t>ou want to share the video link.</w:t>
      </w:r>
      <w:r w:rsidRPr="00145F34">
        <w:rPr>
          <w:rFonts w:ascii="Calibri" w:eastAsia="Times New Roman" w:hAnsi="Calibri" w:cs="Arial"/>
          <w:color w:val="201F1E"/>
          <w:shd w:val="clear" w:color="auto" w:fill="FFFFFF"/>
        </w:rPr>
        <w:t xml:space="preserve"> </w:t>
      </w:r>
    </w:p>
    <w:p w14:paraId="505EA190" w14:textId="77777777" w:rsidR="007E2B50" w:rsidRPr="00145F34" w:rsidRDefault="007E2B50" w:rsidP="007E2B50">
      <w:pPr>
        <w:rPr>
          <w:rFonts w:ascii="Calibri" w:eastAsia="Times New Roman" w:hAnsi="Calibri"/>
        </w:rPr>
      </w:pPr>
    </w:p>
    <w:p w14:paraId="5968EC20" w14:textId="77777777" w:rsidR="007E2B50" w:rsidRPr="00145F34" w:rsidRDefault="007E2B50" w:rsidP="007E2B50">
      <w:pPr>
        <w:pStyle w:val="ListParagraph"/>
        <w:numPr>
          <w:ilvl w:val="0"/>
          <w:numId w:val="3"/>
        </w:numPr>
        <w:rPr>
          <w:rFonts w:ascii="Calibri" w:eastAsia="Times New Roman" w:hAnsi="Calibri"/>
        </w:rPr>
      </w:pPr>
      <w:r>
        <w:rPr>
          <w:rFonts w:ascii="Calibri" w:eastAsia="Times New Roman" w:hAnsi="Calibri" w:cs="Arial"/>
          <w:color w:val="201F1E"/>
          <w:shd w:val="clear" w:color="auto" w:fill="FFFFFF"/>
        </w:rPr>
        <w:t xml:space="preserve">In that Content module select NEW. </w:t>
      </w:r>
    </w:p>
    <w:p w14:paraId="29376729" w14:textId="77777777" w:rsidR="007E2B50" w:rsidRPr="00145F34" w:rsidRDefault="007E2B50" w:rsidP="007E2B50">
      <w:pPr>
        <w:rPr>
          <w:rFonts w:ascii="Calibri" w:eastAsia="Times New Roman" w:hAnsi="Calibri"/>
        </w:rPr>
      </w:pPr>
      <w:r>
        <w:rPr>
          <w:rFonts w:ascii="Calibri" w:eastAsia="Times New Roman" w:hAnsi="Calibri"/>
          <w:noProof/>
        </w:rPr>
        <w:drawing>
          <wp:inline distT="0" distB="0" distL="0" distR="0" wp14:anchorId="1B0EB0E7" wp14:editId="1DA547EA">
            <wp:extent cx="5943600" cy="755015"/>
            <wp:effectExtent l="0" t="0" r="0" b="6985"/>
            <wp:docPr id="6" name="Picture 6" descr="../../Screen%20Shot%202020-03-19%20at%209.17.55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Screen%20Shot%202020-03-19%20at%209.17.55%20PM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D5A13" w14:textId="77777777" w:rsidR="007E2B50" w:rsidRPr="00145F34" w:rsidRDefault="007E2B50" w:rsidP="007E2B50">
      <w:pPr>
        <w:pStyle w:val="ListParagraph"/>
        <w:numPr>
          <w:ilvl w:val="0"/>
          <w:numId w:val="3"/>
        </w:numPr>
        <w:rPr>
          <w:rFonts w:ascii="Calibri" w:eastAsia="Times New Roman" w:hAnsi="Calibri"/>
        </w:rPr>
      </w:pPr>
      <w:r>
        <w:rPr>
          <w:rFonts w:ascii="Calibri" w:eastAsia="Times New Roman" w:hAnsi="Calibri" w:cs="Arial"/>
          <w:color w:val="201F1E"/>
          <w:shd w:val="clear" w:color="auto" w:fill="FFFFFF"/>
        </w:rPr>
        <w:t>Then CREATE A LINK.</w:t>
      </w:r>
    </w:p>
    <w:p w14:paraId="5CF55DFF" w14:textId="77777777" w:rsidR="007E2B50" w:rsidRPr="00145F34" w:rsidRDefault="007E2B50" w:rsidP="007E2B50">
      <w:pPr>
        <w:rPr>
          <w:rFonts w:ascii="Calibri" w:eastAsia="Times New Roman" w:hAnsi="Calibri"/>
        </w:rPr>
      </w:pPr>
      <w:r>
        <w:rPr>
          <w:rFonts w:ascii="Calibri" w:eastAsia="Times New Roman" w:hAnsi="Calibri"/>
          <w:noProof/>
        </w:rPr>
        <w:drawing>
          <wp:inline distT="0" distB="0" distL="0" distR="0" wp14:anchorId="68C4A61C" wp14:editId="5B2572A9">
            <wp:extent cx="2266578" cy="3317240"/>
            <wp:effectExtent l="0" t="0" r="0" b="10160"/>
            <wp:docPr id="11" name="Picture 11" descr="../../Screen%20Shot%202020-03-19%20at%209.18.02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Screen%20Shot%202020-03-19%20at%209.18.02%20PM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683" cy="3327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3EA56" w14:textId="77777777" w:rsidR="007E2B50" w:rsidRPr="00145F34" w:rsidRDefault="007E2B50" w:rsidP="007E2B50">
      <w:pPr>
        <w:pStyle w:val="ListParagraph"/>
        <w:numPr>
          <w:ilvl w:val="0"/>
          <w:numId w:val="3"/>
        </w:numPr>
        <w:rPr>
          <w:rFonts w:ascii="Calibri" w:eastAsia="Times New Roman" w:hAnsi="Calibri"/>
        </w:rPr>
      </w:pPr>
      <w:r>
        <w:rPr>
          <w:rFonts w:ascii="Calibri" w:eastAsia="Times New Roman" w:hAnsi="Calibri" w:cs="Arial"/>
          <w:color w:val="201F1E"/>
          <w:shd w:val="clear" w:color="auto" w:fill="FFFFFF"/>
        </w:rPr>
        <w:lastRenderedPageBreak/>
        <w:t xml:space="preserve">You will then TITLE your video, PASTE the Stream Link and select the box for OPEN AS EXTERNAL RESOURCE. And then click CREATE. </w:t>
      </w:r>
      <w:r>
        <w:rPr>
          <w:rFonts w:ascii="Calibri" w:eastAsia="Times New Roman" w:hAnsi="Calibri"/>
          <w:noProof/>
        </w:rPr>
        <w:drawing>
          <wp:inline distT="0" distB="0" distL="0" distR="0" wp14:anchorId="46ACAC37" wp14:editId="69578641">
            <wp:extent cx="3125759" cy="3431540"/>
            <wp:effectExtent l="0" t="0" r="0" b="0"/>
            <wp:docPr id="14" name="Picture 14" descr="../../Screen%20Shot%202020-03-19%20at%209.18.51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Screen%20Shot%202020-03-19%20at%209.18.51%20PM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657" cy="3442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1B1E6" w14:textId="77777777" w:rsidR="007E2B50" w:rsidRPr="00145F34" w:rsidRDefault="007E2B50" w:rsidP="007E2B50">
      <w:pPr>
        <w:rPr>
          <w:rFonts w:ascii="Calibri" w:eastAsia="Times New Roman" w:hAnsi="Calibri"/>
        </w:rPr>
      </w:pPr>
    </w:p>
    <w:p w14:paraId="25727110" w14:textId="77777777" w:rsidR="007E2B50" w:rsidRPr="00145F34" w:rsidRDefault="007E2B50" w:rsidP="007E2B50">
      <w:pPr>
        <w:pStyle w:val="ListParagraph"/>
        <w:numPr>
          <w:ilvl w:val="0"/>
          <w:numId w:val="3"/>
        </w:numPr>
        <w:rPr>
          <w:rFonts w:ascii="Calibri" w:eastAsia="Times New Roman" w:hAnsi="Calibri"/>
        </w:rPr>
      </w:pPr>
      <w:r>
        <w:rPr>
          <w:rFonts w:ascii="Calibri" w:eastAsia="Times New Roman" w:hAnsi="Calibri" w:cs="Arial"/>
          <w:color w:val="201F1E"/>
          <w:shd w:val="clear" w:color="auto" w:fill="FFFFFF"/>
        </w:rPr>
        <w:t>Your link will show in the Content section.</w:t>
      </w:r>
    </w:p>
    <w:p w14:paraId="3268489B" w14:textId="77777777" w:rsidR="007E2B50" w:rsidRPr="00145F34" w:rsidRDefault="007E2B50" w:rsidP="007E2B50">
      <w:pPr>
        <w:rPr>
          <w:rFonts w:ascii="Calibri" w:eastAsia="Times New Roman" w:hAnsi="Calibri"/>
        </w:rPr>
      </w:pPr>
      <w:r>
        <w:rPr>
          <w:rFonts w:ascii="Calibri" w:eastAsia="Times New Roman" w:hAnsi="Calibri"/>
          <w:noProof/>
        </w:rPr>
        <w:drawing>
          <wp:inline distT="0" distB="0" distL="0" distR="0" wp14:anchorId="5DC6685E" wp14:editId="1F9EC88D">
            <wp:extent cx="5943600" cy="1148080"/>
            <wp:effectExtent l="0" t="0" r="0" b="0"/>
            <wp:docPr id="16" name="Picture 16" descr="../../Screen%20Shot%202020-03-19%20at%209.21.00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Screen%20Shot%202020-03-19%20at%209.21.00%20PM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63B52" w14:textId="77777777" w:rsidR="007E2B50" w:rsidRPr="00145F34" w:rsidRDefault="007E2B50" w:rsidP="007E2B50">
      <w:pPr>
        <w:rPr>
          <w:rFonts w:ascii="Calibri" w:eastAsia="Times New Roman" w:hAnsi="Calibri"/>
        </w:rPr>
      </w:pPr>
    </w:p>
    <w:p w14:paraId="4C9351EC" w14:textId="3D4DB359" w:rsidR="003F56A0" w:rsidRPr="00035654" w:rsidRDefault="003F56A0" w:rsidP="007E2B50">
      <w:bookmarkStart w:id="0" w:name="_GoBack"/>
      <w:bookmarkEnd w:id="0"/>
    </w:p>
    <w:sectPr w:rsidR="003F56A0" w:rsidRPr="00035654" w:rsidSect="00F10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B5878"/>
    <w:multiLevelType w:val="hybridMultilevel"/>
    <w:tmpl w:val="AB4AB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C23E1"/>
    <w:multiLevelType w:val="hybridMultilevel"/>
    <w:tmpl w:val="6FA0E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74BFE"/>
    <w:multiLevelType w:val="hybridMultilevel"/>
    <w:tmpl w:val="1B5C1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87A"/>
    <w:rsid w:val="00035654"/>
    <w:rsid w:val="000A5ABE"/>
    <w:rsid w:val="00177650"/>
    <w:rsid w:val="00283511"/>
    <w:rsid w:val="002870B7"/>
    <w:rsid w:val="003F56A0"/>
    <w:rsid w:val="00694A21"/>
    <w:rsid w:val="00716A29"/>
    <w:rsid w:val="007A587A"/>
    <w:rsid w:val="007E2B50"/>
    <w:rsid w:val="00852A20"/>
    <w:rsid w:val="00856EBC"/>
    <w:rsid w:val="009E2073"/>
    <w:rsid w:val="00A87FF3"/>
    <w:rsid w:val="00AB109B"/>
    <w:rsid w:val="00AF0ACD"/>
    <w:rsid w:val="00BA46A5"/>
    <w:rsid w:val="00CA435E"/>
    <w:rsid w:val="00F104D3"/>
    <w:rsid w:val="00F834A4"/>
    <w:rsid w:val="1ABCF6D8"/>
    <w:rsid w:val="2637435E"/>
    <w:rsid w:val="2737FDF8"/>
    <w:rsid w:val="3082A61E"/>
    <w:rsid w:val="38006103"/>
    <w:rsid w:val="389EBEB7"/>
    <w:rsid w:val="43BF05B2"/>
    <w:rsid w:val="4674C2B5"/>
    <w:rsid w:val="5DE4E7BD"/>
    <w:rsid w:val="5F1B6B64"/>
    <w:rsid w:val="658EC55F"/>
    <w:rsid w:val="686618A0"/>
    <w:rsid w:val="78BEC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F0F885"/>
  <w14:defaultImageDpi w14:val="32767"/>
  <w15:chartTrackingRefBased/>
  <w15:docId w15:val="{6CB77C99-C20E-1649-A0E1-C43E9D6B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8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2B5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B5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304</Words>
  <Characters>1734</Characters>
  <Application>Microsoft Macintosh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Pares-Toral, Maria</dc:creator>
  <cp:keywords/>
  <dc:description/>
  <cp:lastModifiedBy>Pares-Toral, Maria</cp:lastModifiedBy>
  <cp:revision>6</cp:revision>
  <dcterms:created xsi:type="dcterms:W3CDTF">2020-03-19T18:51:00Z</dcterms:created>
  <dcterms:modified xsi:type="dcterms:W3CDTF">2020-03-20T02:45:00Z</dcterms:modified>
</cp:coreProperties>
</file>