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A1AB8" w14:textId="06B8A785" w:rsidR="006463D9" w:rsidRPr="006463D9" w:rsidRDefault="006463D9" w:rsidP="006463D9">
      <w:pPr>
        <w:jc w:val="center"/>
      </w:pPr>
      <w:r w:rsidRPr="006463D9">
        <w:rPr>
          <w:b/>
          <w:bCs/>
        </w:rPr>
        <w:t>MCC Committee Agenda</w:t>
      </w:r>
    </w:p>
    <w:p w14:paraId="5A8FC2A9" w14:textId="691A3EC2" w:rsidR="006463D9" w:rsidRPr="006463D9" w:rsidRDefault="002A3A94" w:rsidP="006463D9">
      <w:pPr>
        <w:jc w:val="center"/>
      </w:pPr>
      <w:r>
        <w:rPr>
          <w:b/>
          <w:bCs/>
        </w:rPr>
        <w:t xml:space="preserve">March </w:t>
      </w:r>
      <w:r w:rsidR="004331A6">
        <w:rPr>
          <w:b/>
          <w:bCs/>
        </w:rPr>
        <w:t>3</w:t>
      </w:r>
      <w:r w:rsidR="006463D9" w:rsidRPr="006463D9">
        <w:rPr>
          <w:b/>
          <w:bCs/>
        </w:rPr>
        <w:t>, 202</w:t>
      </w:r>
      <w:r w:rsidR="004331A6">
        <w:rPr>
          <w:b/>
          <w:bCs/>
        </w:rPr>
        <w:t>1</w:t>
      </w:r>
    </w:p>
    <w:p w14:paraId="582BA19D" w14:textId="5BFEB1D8" w:rsidR="006463D9" w:rsidRPr="006463D9" w:rsidRDefault="004331A6" w:rsidP="006463D9">
      <w:pPr>
        <w:jc w:val="center"/>
      </w:pPr>
      <w:r>
        <w:rPr>
          <w:b/>
          <w:bCs/>
        </w:rPr>
        <w:t>10</w:t>
      </w:r>
      <w:r w:rsidR="006463D9" w:rsidRPr="006463D9">
        <w:rPr>
          <w:b/>
          <w:bCs/>
        </w:rPr>
        <w:t>:</w:t>
      </w:r>
      <w:r>
        <w:rPr>
          <w:b/>
          <w:bCs/>
        </w:rPr>
        <w:t>15</w:t>
      </w:r>
      <w:r w:rsidR="006463D9" w:rsidRPr="006463D9">
        <w:rPr>
          <w:b/>
          <w:bCs/>
        </w:rPr>
        <w:t xml:space="preserve"> – </w:t>
      </w:r>
      <w:r>
        <w:rPr>
          <w:b/>
          <w:bCs/>
        </w:rPr>
        <w:t>11</w:t>
      </w:r>
      <w:r w:rsidR="006463D9" w:rsidRPr="006463D9">
        <w:rPr>
          <w:b/>
          <w:bCs/>
        </w:rPr>
        <w:t>:</w:t>
      </w:r>
      <w:r>
        <w:rPr>
          <w:b/>
          <w:bCs/>
        </w:rPr>
        <w:t>45</w:t>
      </w:r>
      <w:r w:rsidR="006463D9" w:rsidRPr="006463D9">
        <w:rPr>
          <w:b/>
          <w:bCs/>
        </w:rPr>
        <w:t xml:space="preserve"> PM</w:t>
      </w:r>
    </w:p>
    <w:p w14:paraId="1CE3E42C" w14:textId="77777777" w:rsidR="006463D9" w:rsidRPr="006463D9" w:rsidRDefault="006463D9" w:rsidP="006463D9">
      <w:r w:rsidRPr="006463D9">
        <w:t> </w:t>
      </w:r>
    </w:p>
    <w:p w14:paraId="6DB5212E" w14:textId="0B89A03E" w:rsidR="006463D9" w:rsidRPr="00EA173C" w:rsidRDefault="006463D9" w:rsidP="006463D9">
      <w:r w:rsidRPr="00EA173C">
        <w:t>In attendance: Conor Kelly, </w:t>
      </w:r>
      <w:r w:rsidRPr="00D73D53">
        <w:t>Cedric Burrows</w:t>
      </w:r>
      <w:r w:rsidRPr="00EA173C">
        <w:t xml:space="preserve">, Thomas </w:t>
      </w:r>
      <w:proofErr w:type="spellStart"/>
      <w:r w:rsidRPr="00EA173C">
        <w:t>Eddinger</w:t>
      </w:r>
      <w:proofErr w:type="spellEnd"/>
      <w:r w:rsidRPr="00EA173C">
        <w:t xml:space="preserve">, Amanda Keeler, Khadijah </w:t>
      </w:r>
      <w:proofErr w:type="spellStart"/>
      <w:r w:rsidRPr="00EA173C">
        <w:t>Makky</w:t>
      </w:r>
      <w:proofErr w:type="spellEnd"/>
      <w:r w:rsidRPr="00EA173C">
        <w:t xml:space="preserve">, Doug Smith, </w:t>
      </w:r>
      <w:r w:rsidRPr="001176B5">
        <w:t>Kevin Thomas</w:t>
      </w:r>
      <w:r w:rsidRPr="00EA173C">
        <w:t>,</w:t>
      </w:r>
      <w:r w:rsidR="004331A6">
        <w:t xml:space="preserve"> </w:t>
      </w:r>
      <w:r w:rsidRPr="004331A6">
        <w:t>Amelia Zurcher</w:t>
      </w:r>
      <w:r w:rsidRPr="00EA173C">
        <w:t>, and Gary Klump. </w:t>
      </w:r>
    </w:p>
    <w:p w14:paraId="1883CE73" w14:textId="2179A5AE" w:rsidR="00A9204E" w:rsidRDefault="00A9204E"/>
    <w:p w14:paraId="285AD955" w14:textId="1E1EA093" w:rsidR="002A3A94" w:rsidRDefault="002A3A94" w:rsidP="002A3A94">
      <w:pPr>
        <w:numPr>
          <w:ilvl w:val="0"/>
          <w:numId w:val="24"/>
        </w:numPr>
      </w:pPr>
      <w:r>
        <w:t xml:space="preserve">Approval of February Minutes </w:t>
      </w:r>
    </w:p>
    <w:p w14:paraId="3F46BD25" w14:textId="32589816" w:rsidR="007251DC" w:rsidRDefault="007251DC" w:rsidP="007251DC">
      <w:pPr>
        <w:numPr>
          <w:ilvl w:val="1"/>
          <w:numId w:val="24"/>
        </w:numPr>
      </w:pPr>
      <w:r>
        <w:t>Approved</w:t>
      </w:r>
    </w:p>
    <w:p w14:paraId="40504C79" w14:textId="33BF7166" w:rsidR="002A3A94" w:rsidRDefault="002A3A94" w:rsidP="002A3A94">
      <w:pPr>
        <w:numPr>
          <w:ilvl w:val="0"/>
          <w:numId w:val="24"/>
        </w:numPr>
      </w:pPr>
      <w:r>
        <w:t>General Updates</w:t>
      </w:r>
    </w:p>
    <w:p w14:paraId="526E246E" w14:textId="447C1861" w:rsidR="007251DC" w:rsidRDefault="007251DC" w:rsidP="007251DC">
      <w:pPr>
        <w:numPr>
          <w:ilvl w:val="1"/>
          <w:numId w:val="24"/>
        </w:numPr>
      </w:pPr>
      <w:r>
        <w:t>Faculty Award is live</w:t>
      </w:r>
    </w:p>
    <w:p w14:paraId="75CA599F" w14:textId="77777777" w:rsidR="001176B5" w:rsidRDefault="001176B5" w:rsidP="001176B5">
      <w:pPr>
        <w:numPr>
          <w:ilvl w:val="2"/>
          <w:numId w:val="24"/>
        </w:numPr>
      </w:pPr>
      <w:r>
        <w:t>Already have some nominations</w:t>
      </w:r>
    </w:p>
    <w:p w14:paraId="67C008B8" w14:textId="500AF8EB" w:rsidR="001176B5" w:rsidRDefault="001176B5" w:rsidP="001176B5">
      <w:pPr>
        <w:numPr>
          <w:ilvl w:val="2"/>
          <w:numId w:val="24"/>
        </w:numPr>
      </w:pPr>
      <w:r>
        <w:t xml:space="preserve">Will solicit further information if </w:t>
      </w:r>
      <w:proofErr w:type="gramStart"/>
      <w:r>
        <w:t>required</w:t>
      </w:r>
      <w:proofErr w:type="gramEnd"/>
      <w:r>
        <w:t xml:space="preserve"> </w:t>
      </w:r>
    </w:p>
    <w:p w14:paraId="4990C057" w14:textId="0A74F4E2" w:rsidR="007251DC" w:rsidRDefault="007251DC" w:rsidP="007251DC">
      <w:pPr>
        <w:numPr>
          <w:ilvl w:val="1"/>
          <w:numId w:val="24"/>
        </w:numPr>
      </w:pPr>
      <w:r>
        <w:t>Revisions to “Collaborators Engaging Social Systems and Values”</w:t>
      </w:r>
    </w:p>
    <w:p w14:paraId="43E33008" w14:textId="533E1CF5" w:rsidR="007251DC" w:rsidRDefault="007251DC" w:rsidP="007251DC">
      <w:pPr>
        <w:numPr>
          <w:ilvl w:val="2"/>
          <w:numId w:val="24"/>
        </w:numPr>
      </w:pPr>
      <w:r>
        <w:t>Going to Faculty Senate today</w:t>
      </w:r>
    </w:p>
    <w:p w14:paraId="10E9C29E" w14:textId="54B43DB8" w:rsidR="007251DC" w:rsidRDefault="007251DC" w:rsidP="007251DC">
      <w:pPr>
        <w:numPr>
          <w:ilvl w:val="1"/>
          <w:numId w:val="24"/>
        </w:numPr>
      </w:pPr>
      <w:r>
        <w:t>ESSV 2 reflective modules for DSA</w:t>
      </w:r>
      <w:r w:rsidR="009D715C">
        <w:t xml:space="preserve"> et al.</w:t>
      </w:r>
    </w:p>
    <w:p w14:paraId="4F63FBDB" w14:textId="0ED6824F" w:rsidR="007251DC" w:rsidRDefault="007251DC" w:rsidP="007251DC">
      <w:pPr>
        <w:numPr>
          <w:ilvl w:val="2"/>
          <w:numId w:val="24"/>
        </w:numPr>
      </w:pPr>
      <w:r>
        <w:t>M</w:t>
      </w:r>
      <w:r w:rsidR="001344A2">
        <w:t>ARQ</w:t>
      </w:r>
      <w:r>
        <w:t xml:space="preserve"> 3929, zero-credit</w:t>
      </w:r>
    </w:p>
    <w:p w14:paraId="7B4509AE" w14:textId="30538CF9" w:rsidR="007251DC" w:rsidRDefault="001176B5" w:rsidP="007251DC">
      <w:pPr>
        <w:numPr>
          <w:ilvl w:val="2"/>
          <w:numId w:val="24"/>
        </w:numPr>
      </w:pPr>
      <w:r>
        <w:t xml:space="preserve">In the committee stage, using ESSV1 as a </w:t>
      </w:r>
      <w:proofErr w:type="gramStart"/>
      <w:r>
        <w:t>foundation</w:t>
      </w:r>
      <w:proofErr w:type="gramEnd"/>
    </w:p>
    <w:p w14:paraId="10540733" w14:textId="3775FD1D" w:rsidR="001176B5" w:rsidRDefault="001176B5" w:rsidP="007251DC">
      <w:pPr>
        <w:numPr>
          <w:ilvl w:val="2"/>
          <w:numId w:val="24"/>
        </w:numPr>
      </w:pPr>
      <w:r>
        <w:t xml:space="preserve">Will flesh out modules and </w:t>
      </w:r>
      <w:proofErr w:type="gramStart"/>
      <w:r>
        <w:t>assignments</w:t>
      </w:r>
      <w:proofErr w:type="gramEnd"/>
    </w:p>
    <w:p w14:paraId="6C618050" w14:textId="2CD76502" w:rsidR="001176B5" w:rsidRDefault="001176B5" w:rsidP="007251DC">
      <w:pPr>
        <w:numPr>
          <w:ilvl w:val="2"/>
          <w:numId w:val="24"/>
        </w:numPr>
      </w:pPr>
      <w:r>
        <w:t>Pilot in Fall 2021</w:t>
      </w:r>
    </w:p>
    <w:p w14:paraId="63929971" w14:textId="7AF2405D" w:rsidR="002A3A94" w:rsidRDefault="002A3A94" w:rsidP="002A3A94">
      <w:pPr>
        <w:numPr>
          <w:ilvl w:val="0"/>
          <w:numId w:val="24"/>
        </w:numPr>
      </w:pPr>
      <w:r>
        <w:t>Review of Select</w:t>
      </w:r>
      <w:r w:rsidR="009D715C">
        <w:t>ed</w:t>
      </w:r>
      <w:r>
        <w:t xml:space="preserve"> Proposals </w:t>
      </w:r>
    </w:p>
    <w:p w14:paraId="652B143E" w14:textId="5A7066B9" w:rsidR="001176B5" w:rsidRDefault="001176B5" w:rsidP="001176B5">
      <w:pPr>
        <w:numPr>
          <w:ilvl w:val="1"/>
          <w:numId w:val="24"/>
        </w:numPr>
      </w:pPr>
      <w:r>
        <w:t>PSYCH 3240 Psychology of Racism</w:t>
      </w:r>
    </w:p>
    <w:p w14:paraId="2521BF05" w14:textId="7076F43C" w:rsidR="001176B5" w:rsidRDefault="001176B5" w:rsidP="001176B5">
      <w:pPr>
        <w:numPr>
          <w:ilvl w:val="2"/>
          <w:numId w:val="24"/>
        </w:numPr>
      </w:pPr>
      <w:r>
        <w:t>Basic Needs and Justice</w:t>
      </w:r>
    </w:p>
    <w:p w14:paraId="1E849663" w14:textId="64C160F8" w:rsidR="001344A2" w:rsidRDefault="001344A2" w:rsidP="001344A2">
      <w:pPr>
        <w:numPr>
          <w:ilvl w:val="3"/>
          <w:numId w:val="24"/>
        </w:numPr>
      </w:pPr>
      <w:r>
        <w:t>Approved as Social Sciences</w:t>
      </w:r>
    </w:p>
    <w:p w14:paraId="3CEC6F9A" w14:textId="174542D3" w:rsidR="001344A2" w:rsidRDefault="001344A2" w:rsidP="001344A2">
      <w:pPr>
        <w:numPr>
          <w:ilvl w:val="3"/>
          <w:numId w:val="24"/>
        </w:numPr>
      </w:pPr>
      <w:r>
        <w:t xml:space="preserve">Seemed more like Individuals and Communities; will reach out to double check theme. </w:t>
      </w:r>
      <w:r w:rsidR="009D715C">
        <w:t>Conor will follow up.</w:t>
      </w:r>
    </w:p>
    <w:p w14:paraId="1B1E67C1" w14:textId="15F99872" w:rsidR="001176B5" w:rsidRDefault="001176B5" w:rsidP="001176B5">
      <w:pPr>
        <w:numPr>
          <w:ilvl w:val="1"/>
          <w:numId w:val="24"/>
        </w:numPr>
      </w:pPr>
      <w:r>
        <w:t>COMM 1700 Communication Statistics and Analysis</w:t>
      </w:r>
    </w:p>
    <w:p w14:paraId="041EFCF3" w14:textId="7554A605" w:rsidR="001176B5" w:rsidRDefault="001176B5" w:rsidP="001176B5">
      <w:pPr>
        <w:numPr>
          <w:ilvl w:val="2"/>
          <w:numId w:val="24"/>
        </w:numPr>
      </w:pPr>
      <w:r>
        <w:t>Crossing Boundaries</w:t>
      </w:r>
    </w:p>
    <w:p w14:paraId="4B7206AD" w14:textId="41842BA2" w:rsidR="001344A2" w:rsidRDefault="001344A2" w:rsidP="001344A2">
      <w:pPr>
        <w:numPr>
          <w:ilvl w:val="3"/>
          <w:numId w:val="24"/>
        </w:numPr>
      </w:pPr>
      <w:r>
        <w:t>Approved</w:t>
      </w:r>
    </w:p>
    <w:p w14:paraId="10FB1F4D" w14:textId="2C8F9935" w:rsidR="001176B5" w:rsidRDefault="001176B5" w:rsidP="001176B5">
      <w:pPr>
        <w:numPr>
          <w:ilvl w:val="2"/>
          <w:numId w:val="24"/>
        </w:numPr>
      </w:pPr>
      <w:r>
        <w:t>Individuals and Communities</w:t>
      </w:r>
    </w:p>
    <w:p w14:paraId="1BF54EA3" w14:textId="144E2769" w:rsidR="001344A2" w:rsidRDefault="001344A2" w:rsidP="001344A2">
      <w:pPr>
        <w:numPr>
          <w:ilvl w:val="3"/>
          <w:numId w:val="24"/>
        </w:numPr>
      </w:pPr>
      <w:r>
        <w:t>Approved</w:t>
      </w:r>
    </w:p>
    <w:p w14:paraId="154A941B" w14:textId="0710BA7B" w:rsidR="001344A2" w:rsidRDefault="001344A2" w:rsidP="001344A2">
      <w:pPr>
        <w:numPr>
          <w:ilvl w:val="2"/>
          <w:numId w:val="24"/>
        </w:numPr>
      </w:pPr>
      <w:r>
        <w:t xml:space="preserve">Concerns as dual </w:t>
      </w:r>
      <w:proofErr w:type="gramStart"/>
      <w:r>
        <w:t>theme?</w:t>
      </w:r>
      <w:proofErr w:type="gramEnd"/>
      <w:r>
        <w:t xml:space="preserve"> Ask for a clarification about how themes will work together.</w:t>
      </w:r>
      <w:r w:rsidR="009D715C">
        <w:t xml:space="preserve"> Conor will follow up.</w:t>
      </w:r>
    </w:p>
    <w:p w14:paraId="0A157BF1" w14:textId="030F3C96" w:rsidR="002A3A94" w:rsidRDefault="002A3A94" w:rsidP="002A3A94">
      <w:pPr>
        <w:numPr>
          <w:ilvl w:val="0"/>
          <w:numId w:val="24"/>
        </w:numPr>
      </w:pPr>
      <w:r>
        <w:t>Strategic Planning</w:t>
      </w:r>
    </w:p>
    <w:p w14:paraId="7A93E848" w14:textId="725B644F" w:rsidR="001344A2" w:rsidRDefault="001344A2" w:rsidP="001344A2">
      <w:pPr>
        <w:numPr>
          <w:ilvl w:val="1"/>
          <w:numId w:val="24"/>
        </w:numPr>
      </w:pPr>
      <w:r>
        <w:t>Class sizes</w:t>
      </w:r>
    </w:p>
    <w:p w14:paraId="3724298E" w14:textId="4EC2A20A" w:rsidR="00924566" w:rsidRDefault="009D715C" w:rsidP="00924566">
      <w:pPr>
        <w:numPr>
          <w:ilvl w:val="2"/>
          <w:numId w:val="24"/>
        </w:numPr>
      </w:pPr>
      <w:r>
        <w:t>The goal was to</w:t>
      </w:r>
      <w:r w:rsidR="00924566">
        <w:t xml:space="preserve"> protect class sizes as the Foundations level.</w:t>
      </w:r>
    </w:p>
    <w:p w14:paraId="1062BFC9" w14:textId="1C9F975E" w:rsidR="00924566" w:rsidRDefault="00924566" w:rsidP="00924566">
      <w:pPr>
        <w:numPr>
          <w:ilvl w:val="3"/>
          <w:numId w:val="24"/>
        </w:numPr>
      </w:pPr>
      <w:r>
        <w:t>Pedagogical rational</w:t>
      </w:r>
    </w:p>
    <w:p w14:paraId="4A1EF06F" w14:textId="62155E30" w:rsidR="00924566" w:rsidRDefault="00924566" w:rsidP="00924566">
      <w:pPr>
        <w:numPr>
          <w:ilvl w:val="3"/>
          <w:numId w:val="24"/>
        </w:numPr>
      </w:pPr>
      <w:r>
        <w:t>Student retention</w:t>
      </w:r>
    </w:p>
    <w:p w14:paraId="68CB4222" w14:textId="48A8DFAA" w:rsidR="00924566" w:rsidRDefault="00924566" w:rsidP="00924566">
      <w:pPr>
        <w:numPr>
          <w:ilvl w:val="2"/>
          <w:numId w:val="24"/>
        </w:numPr>
      </w:pPr>
      <w:r>
        <w:t>English</w:t>
      </w:r>
      <w:r w:rsidR="009D715C">
        <w:t xml:space="preserve"> 1001</w:t>
      </w:r>
      <w:r>
        <w:t xml:space="preserve"> will remain at 19 </w:t>
      </w:r>
      <w:r w:rsidR="009D715C">
        <w:t xml:space="preserve">students </w:t>
      </w:r>
      <w:r>
        <w:t>in Fall and Spring.</w:t>
      </w:r>
    </w:p>
    <w:p w14:paraId="018CADEE" w14:textId="6314613B" w:rsidR="00924566" w:rsidRDefault="00924566" w:rsidP="00924566">
      <w:pPr>
        <w:numPr>
          <w:ilvl w:val="2"/>
          <w:numId w:val="24"/>
        </w:numPr>
      </w:pPr>
      <w:r>
        <w:t xml:space="preserve">Theology </w:t>
      </w:r>
      <w:r w:rsidR="009D715C">
        <w:t xml:space="preserve">1001 </w:t>
      </w:r>
      <w:r>
        <w:t xml:space="preserve">will remain at 19 </w:t>
      </w:r>
      <w:r w:rsidR="009D715C">
        <w:t xml:space="preserve">students </w:t>
      </w:r>
      <w:r>
        <w:t>in Fall and may get bumped to 29 in Spring.</w:t>
      </w:r>
    </w:p>
    <w:p w14:paraId="4930763C" w14:textId="3B357F20" w:rsidR="00924566" w:rsidRDefault="00924566" w:rsidP="00924566">
      <w:pPr>
        <w:numPr>
          <w:ilvl w:val="2"/>
          <w:numId w:val="24"/>
        </w:numPr>
      </w:pPr>
      <w:r>
        <w:t>Philosophy</w:t>
      </w:r>
      <w:r w:rsidR="009D715C">
        <w:t xml:space="preserve"> 1001 will have</w:t>
      </w:r>
      <w:r>
        <w:t xml:space="preserve"> 29 </w:t>
      </w:r>
      <w:r w:rsidR="009D715C">
        <w:t xml:space="preserve">students </w:t>
      </w:r>
      <w:r>
        <w:t>in Fall</w:t>
      </w:r>
      <w:r w:rsidR="009D715C">
        <w:t xml:space="preserve"> and</w:t>
      </w:r>
      <w:r>
        <w:t xml:space="preserve"> up to 34</w:t>
      </w:r>
      <w:r w:rsidR="009D715C">
        <w:t xml:space="preserve"> students</w:t>
      </w:r>
      <w:r>
        <w:t xml:space="preserve"> in Spring</w:t>
      </w:r>
      <w:r w:rsidR="009D715C">
        <w:t>.</w:t>
      </w:r>
    </w:p>
    <w:p w14:paraId="452AB4E8" w14:textId="5C93E874" w:rsidR="00924566" w:rsidRDefault="00924566" w:rsidP="00924566">
      <w:pPr>
        <w:numPr>
          <w:ilvl w:val="2"/>
          <w:numId w:val="24"/>
        </w:numPr>
      </w:pPr>
      <w:r>
        <w:t xml:space="preserve">CORE 4929 </w:t>
      </w:r>
      <w:r w:rsidR="009D715C">
        <w:t xml:space="preserve">will have </w:t>
      </w:r>
      <w:r>
        <w:t>29</w:t>
      </w:r>
      <w:r w:rsidR="009D715C">
        <w:t xml:space="preserve"> students.</w:t>
      </w:r>
    </w:p>
    <w:p w14:paraId="6E58D301" w14:textId="54F365DD" w:rsidR="00924566" w:rsidRDefault="00924566" w:rsidP="00924566">
      <w:pPr>
        <w:numPr>
          <w:ilvl w:val="2"/>
          <w:numId w:val="24"/>
        </w:numPr>
      </w:pPr>
      <w:r>
        <w:t xml:space="preserve">ESSV1 is department specific. </w:t>
      </w:r>
    </w:p>
    <w:p w14:paraId="4426471F" w14:textId="1D387FD5" w:rsidR="00924566" w:rsidRDefault="00924566" w:rsidP="00924566">
      <w:pPr>
        <w:numPr>
          <w:ilvl w:val="2"/>
          <w:numId w:val="24"/>
        </w:numPr>
      </w:pPr>
      <w:r>
        <w:t>Sociology 1001 and Anthropology 1001 moving to 80</w:t>
      </w:r>
      <w:r w:rsidR="009D715C">
        <w:t>, though some sections will be larger.</w:t>
      </w:r>
    </w:p>
    <w:p w14:paraId="2BDE879B" w14:textId="1897B005" w:rsidR="00924566" w:rsidRDefault="00924566" w:rsidP="00924566">
      <w:pPr>
        <w:numPr>
          <w:ilvl w:val="2"/>
          <w:numId w:val="24"/>
        </w:numPr>
      </w:pPr>
      <w:r>
        <w:t>Disco Tier is department specific.</w:t>
      </w:r>
    </w:p>
    <w:p w14:paraId="2E118866" w14:textId="186A25B6" w:rsidR="00924566" w:rsidRDefault="00924566" w:rsidP="00924566">
      <w:pPr>
        <w:numPr>
          <w:ilvl w:val="2"/>
          <w:numId w:val="24"/>
        </w:numPr>
      </w:pPr>
      <w:r>
        <w:t xml:space="preserve">WRIT doesn’t have hard </w:t>
      </w:r>
      <w:proofErr w:type="gramStart"/>
      <w:r>
        <w:t>cap</w:t>
      </w:r>
      <w:proofErr w:type="gramEnd"/>
      <w:r>
        <w:t xml:space="preserve"> but most are 29</w:t>
      </w:r>
      <w:r w:rsidR="009D715C">
        <w:t>; it’s</w:t>
      </w:r>
      <w:r>
        <w:t xml:space="preserve"> department specific.</w:t>
      </w:r>
    </w:p>
    <w:p w14:paraId="0F524DBC" w14:textId="46DBE27E" w:rsidR="00924566" w:rsidRDefault="009D715C" w:rsidP="00924566">
      <w:pPr>
        <w:numPr>
          <w:ilvl w:val="2"/>
          <w:numId w:val="24"/>
        </w:numPr>
      </w:pPr>
      <w:r>
        <w:lastRenderedPageBreak/>
        <w:t>It is u</w:t>
      </w:r>
      <w:r w:rsidR="00924566">
        <w:t>nclear if these are temporary or permanent shifts.</w:t>
      </w:r>
    </w:p>
    <w:p w14:paraId="5D2EA33E" w14:textId="137FC165" w:rsidR="001344A2" w:rsidRDefault="001344A2" w:rsidP="001344A2">
      <w:pPr>
        <w:numPr>
          <w:ilvl w:val="1"/>
          <w:numId w:val="24"/>
        </w:numPr>
      </w:pPr>
      <w:r>
        <w:t>Efforts to engage 10</w:t>
      </w:r>
      <w:r w:rsidRPr="001344A2">
        <w:rPr>
          <w:vertAlign w:val="superscript"/>
        </w:rPr>
        <w:t>th</w:t>
      </w:r>
      <w:r>
        <w:t xml:space="preserve"> anniversary of September </w:t>
      </w:r>
      <w:proofErr w:type="gramStart"/>
      <w:r>
        <w:t>11</w:t>
      </w:r>
      <w:r w:rsidRPr="00924566">
        <w:rPr>
          <w:vertAlign w:val="superscript"/>
        </w:rPr>
        <w:t>th</w:t>
      </w:r>
      <w:proofErr w:type="gramEnd"/>
    </w:p>
    <w:p w14:paraId="272AF0C5" w14:textId="1DF8BC65" w:rsidR="00924566" w:rsidRDefault="00924566" w:rsidP="00924566">
      <w:pPr>
        <w:numPr>
          <w:ilvl w:val="2"/>
          <w:numId w:val="24"/>
        </w:numPr>
      </w:pPr>
      <w:r>
        <w:t>Possibility of MOI in Spring</w:t>
      </w:r>
      <w:r w:rsidR="00766520">
        <w:t xml:space="preserve"> (CORE 1929)</w:t>
      </w:r>
    </w:p>
    <w:p w14:paraId="66697E11" w14:textId="7C8CE50B" w:rsidR="00766520" w:rsidRDefault="00766520" w:rsidP="00924566">
      <w:pPr>
        <w:numPr>
          <w:ilvl w:val="2"/>
          <w:numId w:val="24"/>
        </w:numPr>
      </w:pPr>
      <w:r>
        <w:t>Potentially a Culminating Experience (CORE 4929)</w:t>
      </w:r>
    </w:p>
    <w:p w14:paraId="443BDF11" w14:textId="0C8939C6" w:rsidR="009D715C" w:rsidRDefault="009D715C" w:rsidP="00924566">
      <w:pPr>
        <w:numPr>
          <w:ilvl w:val="2"/>
          <w:numId w:val="24"/>
        </w:numPr>
      </w:pPr>
      <w:r>
        <w:t>Other possibilities?</w:t>
      </w:r>
    </w:p>
    <w:p w14:paraId="5C00E643" w14:textId="5914A15D" w:rsidR="00766520" w:rsidRDefault="00766520" w:rsidP="00766520">
      <w:pPr>
        <w:numPr>
          <w:ilvl w:val="1"/>
          <w:numId w:val="24"/>
        </w:numPr>
      </w:pPr>
      <w:r>
        <w:t xml:space="preserve">Strengthen integrations across the Discovery </w:t>
      </w:r>
      <w:proofErr w:type="gramStart"/>
      <w:r>
        <w:t>Tier</w:t>
      </w:r>
      <w:proofErr w:type="gramEnd"/>
    </w:p>
    <w:p w14:paraId="077F4534" w14:textId="5C4C3EC9" w:rsidR="00766520" w:rsidRDefault="00766520" w:rsidP="00766520">
      <w:pPr>
        <w:numPr>
          <w:ilvl w:val="2"/>
          <w:numId w:val="24"/>
        </w:numPr>
      </w:pPr>
      <w:r>
        <w:t>Syllabus review</w:t>
      </w:r>
      <w:r w:rsidR="000715C9">
        <w:t xml:space="preserve"> is one option.</w:t>
      </w:r>
    </w:p>
    <w:p w14:paraId="7739AE77" w14:textId="37E4D021" w:rsidR="00766520" w:rsidRDefault="009D715C" w:rsidP="00766520">
      <w:pPr>
        <w:numPr>
          <w:ilvl w:val="2"/>
          <w:numId w:val="24"/>
        </w:numPr>
      </w:pPr>
      <w:r>
        <w:t>The goal is to</w:t>
      </w:r>
      <w:r w:rsidR="000715C9">
        <w:t xml:space="preserve"> build some i</w:t>
      </w:r>
      <w:r w:rsidR="00766520">
        <w:t xml:space="preserve">nfrastructure and </w:t>
      </w:r>
      <w:r w:rsidR="000715C9">
        <w:t xml:space="preserve">increase </w:t>
      </w:r>
      <w:r w:rsidR="00766520">
        <w:t>ownership</w:t>
      </w:r>
      <w:r w:rsidR="000715C9">
        <w:t>.</w:t>
      </w:r>
    </w:p>
    <w:p w14:paraId="5F351D0A" w14:textId="3E3847A4" w:rsidR="00766520" w:rsidRDefault="00766520" w:rsidP="00766520">
      <w:pPr>
        <w:numPr>
          <w:ilvl w:val="2"/>
          <w:numId w:val="24"/>
        </w:numPr>
      </w:pPr>
      <w:r>
        <w:t>This will help students make connections</w:t>
      </w:r>
      <w:r w:rsidR="009D715C">
        <w:t>, which are currently not being made by all.</w:t>
      </w:r>
    </w:p>
    <w:p w14:paraId="10212A55" w14:textId="260FD5A4" w:rsidR="009D715C" w:rsidRDefault="009D715C" w:rsidP="009D715C">
      <w:pPr>
        <w:numPr>
          <w:ilvl w:val="1"/>
          <w:numId w:val="24"/>
        </w:numPr>
      </w:pPr>
      <w:r>
        <w:t>Latinx MOI in Spring 22 from Honors</w:t>
      </w:r>
    </w:p>
    <w:p w14:paraId="5D5FC08C" w14:textId="1C823B42" w:rsidR="00BA1F1E" w:rsidRDefault="00BA1F1E" w:rsidP="004331A6"/>
    <w:sectPr w:rsidR="00BA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31CED"/>
    <w:multiLevelType w:val="multilevel"/>
    <w:tmpl w:val="C90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4D08EF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4"/>
  </w:num>
  <w:num w:numId="24">
    <w:abstractNumId w:val="23"/>
  </w:num>
  <w:num w:numId="25">
    <w:abstractNumId w:val="23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9"/>
    <w:rsid w:val="000715C9"/>
    <w:rsid w:val="001176B5"/>
    <w:rsid w:val="001344A2"/>
    <w:rsid w:val="001A3FEE"/>
    <w:rsid w:val="00253056"/>
    <w:rsid w:val="002A3A94"/>
    <w:rsid w:val="002F7148"/>
    <w:rsid w:val="003D1CE6"/>
    <w:rsid w:val="004331A6"/>
    <w:rsid w:val="004A5837"/>
    <w:rsid w:val="004B20F5"/>
    <w:rsid w:val="00563AD0"/>
    <w:rsid w:val="005C7988"/>
    <w:rsid w:val="005F4BD9"/>
    <w:rsid w:val="00645252"/>
    <w:rsid w:val="00645887"/>
    <w:rsid w:val="006463D9"/>
    <w:rsid w:val="006B3832"/>
    <w:rsid w:val="006D3D74"/>
    <w:rsid w:val="007251DC"/>
    <w:rsid w:val="0076124C"/>
    <w:rsid w:val="00766520"/>
    <w:rsid w:val="00771BE0"/>
    <w:rsid w:val="00796B69"/>
    <w:rsid w:val="007B46FB"/>
    <w:rsid w:val="0083569A"/>
    <w:rsid w:val="00910B67"/>
    <w:rsid w:val="00924566"/>
    <w:rsid w:val="009D715C"/>
    <w:rsid w:val="00A202BD"/>
    <w:rsid w:val="00A3619F"/>
    <w:rsid w:val="00A709E8"/>
    <w:rsid w:val="00A90FBE"/>
    <w:rsid w:val="00A9204E"/>
    <w:rsid w:val="00B407FB"/>
    <w:rsid w:val="00B476F4"/>
    <w:rsid w:val="00B663CF"/>
    <w:rsid w:val="00B673DB"/>
    <w:rsid w:val="00BA1F1E"/>
    <w:rsid w:val="00BF5077"/>
    <w:rsid w:val="00C6398C"/>
    <w:rsid w:val="00D52C03"/>
    <w:rsid w:val="00D73D53"/>
    <w:rsid w:val="00DD3719"/>
    <w:rsid w:val="00DF3954"/>
    <w:rsid w:val="00EA173C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3D5E"/>
  <w15:chartTrackingRefBased/>
  <w15:docId w15:val="{C1E141F7-E29F-4937-BF5B-E1DA0800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46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C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7495CB12-77B9-4E40-9891-C85A24DCA4C4%7d\%7b5A518CBD-E7A8-46DB-BABE-521F9D4CD48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2C7B1FA58D4596DD645BB0772B54" ma:contentTypeVersion="4" ma:contentTypeDescription="Create a new document." ma:contentTypeScope="" ma:versionID="9a34c36d867ed87cdb7ce9a750aaa956">
  <xsd:schema xmlns:xsd="http://www.w3.org/2001/XMLSchema" xmlns:xs="http://www.w3.org/2001/XMLSchema" xmlns:p="http://schemas.microsoft.com/office/2006/metadata/properties" xmlns:ns2="f694fcb4-6a04-47e5-afb8-4f1836b3e30f" targetNamespace="http://schemas.microsoft.com/office/2006/metadata/properties" ma:root="true" ma:fieldsID="deb81dd437377fd81d346a230825975d" ns2:_="">
    <xsd:import namespace="f694fcb4-6a04-47e5-afb8-4f1836b3e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4fcb4-6a04-47e5-afb8-4f1836b3e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E87A1-7B9A-456E-B153-0FE263B4DD12}"/>
</file>

<file path=customXml/itemProps2.xml><?xml version="1.0" encoding="utf-8"?>
<ds:datastoreItem xmlns:ds="http://schemas.openxmlformats.org/officeDocument/2006/customXml" ds:itemID="{DF34173D-1702-45EC-86D0-0A5B8AB38FE2}"/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{5A518CBD-E7A8-46DB-BABE-521F9D4CD485}tf02786999_win32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Gary K</cp:lastModifiedBy>
  <cp:revision>2</cp:revision>
  <dcterms:created xsi:type="dcterms:W3CDTF">2021-03-03T17:33:00Z</dcterms:created>
  <dcterms:modified xsi:type="dcterms:W3CDTF">2021-03-03T17:33:00Z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0x010100F5E42C7B1FA58D4596DD645BB0772B54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