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504F4" w14:textId="6DF4EE91" w:rsidR="006C4EA2" w:rsidRDefault="006C4EA2" w:rsidP="006C4EA2">
      <w:r>
        <w:t xml:space="preserve">MCC meeting </w:t>
      </w:r>
      <w:r>
        <w:tab/>
      </w:r>
      <w:r>
        <w:tab/>
      </w:r>
      <w:r>
        <w:tab/>
      </w:r>
      <w:r>
        <w:tab/>
      </w:r>
      <w:r>
        <w:tab/>
      </w:r>
      <w:r>
        <w:tab/>
      </w:r>
      <w:r>
        <w:tab/>
        <w:t>Thursday, November 1</w:t>
      </w:r>
      <w:r w:rsidRPr="00E601E2">
        <w:rPr>
          <w:vertAlign w:val="superscript"/>
        </w:rPr>
        <w:t>st</w:t>
      </w:r>
      <w:r>
        <w:t xml:space="preserve">, </w:t>
      </w:r>
      <w:r w:rsidR="002163C0">
        <w:t>2018</w:t>
      </w:r>
    </w:p>
    <w:p w14:paraId="6D7C0D75" w14:textId="77777777" w:rsidR="006C4EA2" w:rsidRDefault="006C4EA2" w:rsidP="006C4EA2"/>
    <w:p w14:paraId="4B1D356B" w14:textId="77777777" w:rsidR="006C4EA2" w:rsidRPr="009B62B6" w:rsidRDefault="006C4EA2" w:rsidP="006C4EA2">
      <w:pPr>
        <w:rPr>
          <w:b/>
          <w:i/>
        </w:rPr>
      </w:pPr>
      <w:r w:rsidRPr="009B62B6">
        <w:rPr>
          <w:b/>
          <w:i/>
        </w:rPr>
        <w:t>New</w:t>
      </w:r>
      <w:r>
        <w:rPr>
          <w:b/>
          <w:i/>
        </w:rPr>
        <w:t xml:space="preserve"> 2018</w:t>
      </w:r>
      <w:r w:rsidRPr="009B62B6">
        <w:rPr>
          <w:b/>
          <w:i/>
        </w:rPr>
        <w:t xml:space="preserve"> proposals</w:t>
      </w:r>
    </w:p>
    <w:p w14:paraId="3A9723B6" w14:textId="77777777" w:rsidR="006C4EA2" w:rsidRDefault="006C4EA2" w:rsidP="006C4EA2">
      <w:pPr>
        <w:pStyle w:val="ListParagraph"/>
        <w:numPr>
          <w:ilvl w:val="0"/>
          <w:numId w:val="2"/>
        </w:numPr>
      </w:pPr>
      <w:r>
        <w:t xml:space="preserve">New proposals for 2018-2019 are still coming and they will be all uploaded and organized on MCC SharePoint site. </w:t>
      </w:r>
    </w:p>
    <w:p w14:paraId="5341CECA" w14:textId="77777777" w:rsidR="006C4EA2" w:rsidRDefault="006C4EA2" w:rsidP="006C4EA2">
      <w:pPr>
        <w:pStyle w:val="ListParagraph"/>
        <w:numPr>
          <w:ilvl w:val="0"/>
          <w:numId w:val="2"/>
        </w:numPr>
      </w:pPr>
      <w:r>
        <w:t>The courses will be first hosted in a folder (called 2018 courses), then after the approval process they will be added to the master file of MCC courses.</w:t>
      </w:r>
    </w:p>
    <w:p w14:paraId="1EA6F4C6" w14:textId="77777777" w:rsidR="006C4EA2" w:rsidRDefault="006C4EA2" w:rsidP="006C4EA2"/>
    <w:p w14:paraId="06091E29" w14:textId="77777777" w:rsidR="006C4EA2" w:rsidRPr="0035475E" w:rsidRDefault="006C4EA2" w:rsidP="006C4EA2">
      <w:pPr>
        <w:rPr>
          <w:b/>
          <w:i/>
        </w:rPr>
      </w:pPr>
      <w:r w:rsidRPr="0035475E">
        <w:rPr>
          <w:b/>
          <w:i/>
        </w:rPr>
        <w:t>Syllabi revision</w:t>
      </w:r>
    </w:p>
    <w:p w14:paraId="26D6B049" w14:textId="77777777" w:rsidR="006C4EA2" w:rsidRDefault="006C4EA2" w:rsidP="006C4EA2">
      <w:pPr>
        <w:pStyle w:val="ListParagraph"/>
        <w:numPr>
          <w:ilvl w:val="0"/>
          <w:numId w:val="3"/>
        </w:numPr>
      </w:pPr>
      <w:r>
        <w:t xml:space="preserve">Foundation syllabi will be reviewed by the departments </w:t>
      </w:r>
    </w:p>
    <w:p w14:paraId="1535AC80" w14:textId="77777777" w:rsidR="006C4EA2" w:rsidRDefault="006C4EA2" w:rsidP="006C4EA2">
      <w:pPr>
        <w:pStyle w:val="ListParagraph"/>
        <w:numPr>
          <w:ilvl w:val="0"/>
          <w:numId w:val="3"/>
        </w:numPr>
      </w:pPr>
      <w:r>
        <w:t>The MCC committee will check with chairs to complete the review process by early spring semester.</w:t>
      </w:r>
    </w:p>
    <w:p w14:paraId="47276505" w14:textId="77777777" w:rsidR="006C4EA2" w:rsidRDefault="006C4EA2" w:rsidP="006C4EA2"/>
    <w:p w14:paraId="4D5B4556" w14:textId="77777777" w:rsidR="006C4EA2" w:rsidRPr="0035475E" w:rsidRDefault="006C4EA2" w:rsidP="006C4EA2">
      <w:pPr>
        <w:rPr>
          <w:b/>
          <w:i/>
        </w:rPr>
      </w:pPr>
      <w:r w:rsidRPr="0035475E">
        <w:rPr>
          <w:b/>
          <w:i/>
        </w:rPr>
        <w:t>DSCV Courses Syllabi</w:t>
      </w:r>
    </w:p>
    <w:p w14:paraId="417FC9E3" w14:textId="7B9463E6" w:rsidR="006C4EA2" w:rsidRDefault="006C4EA2" w:rsidP="006C4EA2">
      <w:pPr>
        <w:pStyle w:val="ListParagraph"/>
        <w:numPr>
          <w:ilvl w:val="0"/>
          <w:numId w:val="9"/>
        </w:numPr>
      </w:pPr>
      <w:r>
        <w:t xml:space="preserve">There are 67 DSCV courses. The syllabi will be assessed by the MCC committee. For the final approval, the committee will survey the following </w:t>
      </w:r>
      <w:r w:rsidR="002163C0">
        <w:t>for</w:t>
      </w:r>
      <w:r>
        <w:t xml:space="preserve"> each syllabus</w:t>
      </w:r>
      <w:r w:rsidR="002163C0">
        <w:t>:</w:t>
      </w:r>
      <w:r>
        <w:t xml:space="preserve"> </w:t>
      </w:r>
    </w:p>
    <w:p w14:paraId="5E70D48B" w14:textId="353BEA2D" w:rsidR="006C4EA2" w:rsidRDefault="002163C0" w:rsidP="006C4EA2">
      <w:pPr>
        <w:pStyle w:val="ListParagraph"/>
        <w:numPr>
          <w:ilvl w:val="0"/>
          <w:numId w:val="4"/>
        </w:numPr>
      </w:pPr>
      <w:r>
        <w:t>C</w:t>
      </w:r>
      <w:r w:rsidR="006C4EA2">
        <w:t xml:space="preserve">ourse learning outcomes are consistent with the basic core outcomes. </w:t>
      </w:r>
    </w:p>
    <w:p w14:paraId="2996B27D" w14:textId="770D9AED" w:rsidR="006C4EA2" w:rsidRDefault="002163C0" w:rsidP="006C4EA2">
      <w:pPr>
        <w:pStyle w:val="ListParagraph"/>
        <w:numPr>
          <w:ilvl w:val="0"/>
          <w:numId w:val="4"/>
        </w:numPr>
      </w:pPr>
      <w:r>
        <w:t>A</w:t>
      </w:r>
      <w:r w:rsidR="006C4EA2">
        <w:t xml:space="preserve">ssignments and the assessments are </w:t>
      </w:r>
      <w:r>
        <w:t>explicitly li</w:t>
      </w:r>
      <w:r w:rsidR="006C4EA2">
        <w:t xml:space="preserve">nked to the theme. Sarah </w:t>
      </w:r>
      <w:r>
        <w:t>will provide</w:t>
      </w:r>
      <w:r w:rsidR="006C4EA2">
        <w:t xml:space="preserve"> a rubric to guide the reviewers </w:t>
      </w:r>
    </w:p>
    <w:p w14:paraId="5786E42D" w14:textId="77777777" w:rsidR="006C4EA2" w:rsidRDefault="006C4EA2" w:rsidP="006C4EA2">
      <w:pPr>
        <w:pStyle w:val="ListParagraph"/>
        <w:numPr>
          <w:ilvl w:val="0"/>
          <w:numId w:val="9"/>
        </w:numPr>
      </w:pPr>
      <w:r>
        <w:t xml:space="preserve">The committee will also look for and identify any common problems among the themes </w:t>
      </w:r>
    </w:p>
    <w:p w14:paraId="6CEC87AF" w14:textId="6B22FC54" w:rsidR="006C4EA2" w:rsidRDefault="006C4EA2" w:rsidP="006C4EA2">
      <w:pPr>
        <w:pStyle w:val="ListParagraph"/>
        <w:numPr>
          <w:ilvl w:val="0"/>
          <w:numId w:val="9"/>
        </w:numPr>
      </w:pPr>
      <w:r>
        <w:t xml:space="preserve">The committee discussed the consequences of what </w:t>
      </w:r>
      <w:r w:rsidR="002163C0">
        <w:t>should happen</w:t>
      </w:r>
      <w:r>
        <w:t xml:space="preserve"> if the course doesn’t comply with the requirements </w:t>
      </w:r>
    </w:p>
    <w:p w14:paraId="491E2FA6" w14:textId="77777777" w:rsidR="006C4EA2" w:rsidRDefault="006C4EA2" w:rsidP="006C4EA2">
      <w:pPr>
        <w:pStyle w:val="ListParagraph"/>
        <w:numPr>
          <w:ilvl w:val="0"/>
          <w:numId w:val="9"/>
        </w:numPr>
      </w:pPr>
      <w:r>
        <w:t>The committee will act early next semester. The action for the courses which are not connecting:</w:t>
      </w:r>
    </w:p>
    <w:p w14:paraId="2616BC83" w14:textId="77777777" w:rsidR="006C4EA2" w:rsidRDefault="006C4EA2" w:rsidP="006C4EA2">
      <w:pPr>
        <w:pStyle w:val="ListParagraph"/>
        <w:numPr>
          <w:ilvl w:val="0"/>
          <w:numId w:val="5"/>
        </w:numPr>
      </w:pPr>
      <w:r>
        <w:t>Instructor will receive feedback and will be asked to change the syllabi to connect with the theme</w:t>
      </w:r>
    </w:p>
    <w:p w14:paraId="514AB2D3" w14:textId="05F945D4" w:rsidR="006C4EA2" w:rsidRPr="002163C0" w:rsidRDefault="006C4EA2" w:rsidP="002163C0">
      <w:pPr>
        <w:pStyle w:val="ListParagraph"/>
        <w:numPr>
          <w:ilvl w:val="0"/>
          <w:numId w:val="9"/>
        </w:numPr>
      </w:pPr>
      <w:r w:rsidRPr="002163C0">
        <w:t>The structure of the review process</w:t>
      </w:r>
      <w:r w:rsidR="002163C0">
        <w:t>:</w:t>
      </w:r>
    </w:p>
    <w:p w14:paraId="39BB1C33" w14:textId="77777777" w:rsidR="006C4EA2" w:rsidRDefault="006C4EA2" w:rsidP="006C4EA2">
      <w:pPr>
        <w:pStyle w:val="ListParagraph"/>
        <w:numPr>
          <w:ilvl w:val="0"/>
          <w:numId w:val="5"/>
        </w:numPr>
      </w:pPr>
      <w:r>
        <w:t>Sarah/ new director, will divide the committee into pairs to review courses by disciplines and there will be a systemic review chart</w:t>
      </w:r>
    </w:p>
    <w:p w14:paraId="35610F10" w14:textId="77777777" w:rsidR="002163C0" w:rsidRDefault="006C4EA2" w:rsidP="006C4EA2">
      <w:pPr>
        <w:pStyle w:val="ListParagraph"/>
        <w:numPr>
          <w:ilvl w:val="0"/>
          <w:numId w:val="5"/>
        </w:numPr>
      </w:pPr>
      <w:r>
        <w:t>The deadline for the feedback is early spring semester 2019</w:t>
      </w:r>
      <w:r w:rsidR="002163C0">
        <w:t>.</w:t>
      </w:r>
    </w:p>
    <w:p w14:paraId="6A970707" w14:textId="3EC56283" w:rsidR="006C4EA2" w:rsidRDefault="006C4EA2" w:rsidP="002163C0">
      <w:pPr>
        <w:pStyle w:val="ListParagraph"/>
        <w:numPr>
          <w:ilvl w:val="0"/>
          <w:numId w:val="9"/>
        </w:numPr>
      </w:pPr>
      <w:r>
        <w:t xml:space="preserve">Courses to be reviewed for the core by the MCC </w:t>
      </w:r>
      <w:proofErr w:type="gramStart"/>
      <w:r>
        <w:t>have to</w:t>
      </w:r>
      <w:proofErr w:type="gramEnd"/>
      <w:r>
        <w:t xml:space="preserve"> be approved as Marquette course. The committee will not review a new course if it is not approved by the university.</w:t>
      </w:r>
    </w:p>
    <w:p w14:paraId="3EF57E92" w14:textId="77777777" w:rsidR="006C4EA2" w:rsidRDefault="006C4EA2" w:rsidP="006C4EA2"/>
    <w:p w14:paraId="6B057782" w14:textId="77777777" w:rsidR="006C4EA2" w:rsidRPr="0035475E" w:rsidRDefault="006C4EA2" w:rsidP="006C4EA2">
      <w:pPr>
        <w:rPr>
          <w:b/>
          <w:i/>
        </w:rPr>
      </w:pPr>
      <w:r w:rsidRPr="0035475E">
        <w:rPr>
          <w:b/>
          <w:i/>
        </w:rPr>
        <w:t>Learning outcomes</w:t>
      </w:r>
    </w:p>
    <w:p w14:paraId="4BC6B993" w14:textId="77777777" w:rsidR="006C4EA2" w:rsidRDefault="006C4EA2" w:rsidP="006C4EA2">
      <w:pPr>
        <w:pStyle w:val="ListParagraph"/>
        <w:numPr>
          <w:ilvl w:val="0"/>
          <w:numId w:val="10"/>
        </w:numPr>
      </w:pPr>
      <w:r>
        <w:t>Sarah will continue working with a subgroup from the MCC committee on the learning outcomes for the assessment and will share with the rest of the committee later this semester</w:t>
      </w:r>
    </w:p>
    <w:p w14:paraId="21CA2647" w14:textId="77777777" w:rsidR="006C4EA2" w:rsidRDefault="006C4EA2" w:rsidP="006C4EA2"/>
    <w:p w14:paraId="632B3E85" w14:textId="77777777" w:rsidR="006C4EA2" w:rsidRPr="0035475E" w:rsidRDefault="006C4EA2" w:rsidP="006C4EA2">
      <w:pPr>
        <w:rPr>
          <w:b/>
          <w:i/>
        </w:rPr>
      </w:pPr>
      <w:r w:rsidRPr="0035475E">
        <w:rPr>
          <w:b/>
          <w:i/>
        </w:rPr>
        <w:t xml:space="preserve">Culminating courses </w:t>
      </w:r>
    </w:p>
    <w:p w14:paraId="0D0A4E29" w14:textId="77777777" w:rsidR="006C4EA2" w:rsidRDefault="006C4EA2" w:rsidP="006C4EA2">
      <w:pPr>
        <w:pStyle w:val="ListParagraph"/>
        <w:numPr>
          <w:ilvl w:val="0"/>
          <w:numId w:val="5"/>
        </w:numPr>
      </w:pPr>
      <w:r>
        <w:t>The calls for course will go out</w:t>
      </w:r>
    </w:p>
    <w:p w14:paraId="5F652634" w14:textId="77777777" w:rsidR="006C4EA2" w:rsidRPr="00AA3AEB" w:rsidRDefault="006C4EA2" w:rsidP="006C4EA2">
      <w:pPr>
        <w:pStyle w:val="ListParagraph"/>
        <w:numPr>
          <w:ilvl w:val="0"/>
          <w:numId w:val="5"/>
        </w:numPr>
      </w:pPr>
      <w:r>
        <w:t xml:space="preserve">Amelia, Connor, Kevin will work on a template to be mailed out in the spring </w:t>
      </w:r>
    </w:p>
    <w:p w14:paraId="1B5605FF" w14:textId="77777777" w:rsidR="002163C0" w:rsidRDefault="002163C0">
      <w:pPr>
        <w:spacing w:after="160" w:line="259" w:lineRule="auto"/>
        <w:rPr>
          <w:b/>
          <w:i/>
        </w:rPr>
      </w:pPr>
      <w:r>
        <w:rPr>
          <w:b/>
          <w:i/>
        </w:rPr>
        <w:br w:type="page"/>
      </w:r>
    </w:p>
    <w:p w14:paraId="46777248" w14:textId="47DA4356" w:rsidR="006C4EA2" w:rsidRPr="0035475E" w:rsidRDefault="006C4EA2" w:rsidP="006C4EA2">
      <w:pPr>
        <w:rPr>
          <w:b/>
          <w:i/>
        </w:rPr>
      </w:pPr>
      <w:r w:rsidRPr="0035475E">
        <w:rPr>
          <w:b/>
          <w:i/>
        </w:rPr>
        <w:lastRenderedPageBreak/>
        <w:t xml:space="preserve">Study abroad policy </w:t>
      </w:r>
    </w:p>
    <w:p w14:paraId="32F8D609" w14:textId="3A7846BE" w:rsidR="002163C0" w:rsidRPr="002163C0" w:rsidRDefault="002163C0" w:rsidP="002163C0">
      <w:pPr>
        <w:rPr>
          <w:u w:val="single"/>
        </w:rPr>
      </w:pPr>
      <w:r>
        <w:rPr>
          <w:u w:val="single"/>
        </w:rPr>
        <w:t>Foundation</w:t>
      </w:r>
    </w:p>
    <w:p w14:paraId="6F680261" w14:textId="0A87E3CE" w:rsidR="006C4EA2" w:rsidRDefault="002163C0" w:rsidP="006C4EA2">
      <w:pPr>
        <w:pStyle w:val="ListParagraph"/>
        <w:numPr>
          <w:ilvl w:val="0"/>
          <w:numId w:val="6"/>
        </w:numPr>
      </w:pPr>
      <w:r>
        <w:t>C</w:t>
      </w:r>
      <w:r w:rsidR="006C4EA2">
        <w:t>ourses will transfer</w:t>
      </w:r>
      <w:r>
        <w:t xml:space="preserve"> with a c</w:t>
      </w:r>
      <w:r w:rsidR="006C4EA2">
        <w:t>ourse to course match</w:t>
      </w:r>
      <w:r>
        <w:t>.</w:t>
      </w:r>
    </w:p>
    <w:p w14:paraId="0430355C" w14:textId="77777777" w:rsidR="006C4EA2" w:rsidRDefault="006C4EA2" w:rsidP="006C4EA2"/>
    <w:p w14:paraId="487BB01C" w14:textId="77777777" w:rsidR="006C4EA2" w:rsidRPr="0035475E" w:rsidRDefault="006C4EA2" w:rsidP="006C4EA2">
      <w:pPr>
        <w:rPr>
          <w:u w:val="single"/>
        </w:rPr>
      </w:pPr>
      <w:r w:rsidRPr="0035475E">
        <w:rPr>
          <w:u w:val="single"/>
        </w:rPr>
        <w:t>E</w:t>
      </w:r>
      <w:r>
        <w:rPr>
          <w:u w:val="single"/>
        </w:rPr>
        <w:t>S</w:t>
      </w:r>
      <w:r w:rsidRPr="0035475E">
        <w:rPr>
          <w:u w:val="single"/>
        </w:rPr>
        <w:t>SV1</w:t>
      </w:r>
    </w:p>
    <w:p w14:paraId="4C200A06" w14:textId="5A888539" w:rsidR="006C4EA2" w:rsidRDefault="006C4EA2" w:rsidP="002163C0">
      <w:pPr>
        <w:pStyle w:val="ListParagraph"/>
        <w:numPr>
          <w:ilvl w:val="0"/>
          <w:numId w:val="6"/>
        </w:numPr>
      </w:pPr>
      <w:r>
        <w:t>Again, Course to course match</w:t>
      </w:r>
      <w:r w:rsidR="002163C0">
        <w:t>.</w:t>
      </w:r>
    </w:p>
    <w:p w14:paraId="042D5895" w14:textId="426BD2FE" w:rsidR="006C4EA2" w:rsidRDefault="006C4EA2" w:rsidP="002163C0">
      <w:pPr>
        <w:pStyle w:val="ListParagraph"/>
        <w:numPr>
          <w:ilvl w:val="0"/>
          <w:numId w:val="6"/>
        </w:numPr>
      </w:pPr>
      <w:r>
        <w:t>For example, If the course can transfer as ANTH 1001 it can count as ESSV1</w:t>
      </w:r>
      <w:r w:rsidR="002163C0">
        <w:t>.</w:t>
      </w:r>
    </w:p>
    <w:p w14:paraId="5AABFBC8" w14:textId="77777777" w:rsidR="006C4EA2" w:rsidRDefault="006C4EA2" w:rsidP="006C4EA2">
      <w:pPr>
        <w:rPr>
          <w:u w:val="single"/>
        </w:rPr>
      </w:pPr>
    </w:p>
    <w:p w14:paraId="12E71594" w14:textId="77777777" w:rsidR="006C4EA2" w:rsidRPr="0035475E" w:rsidRDefault="006C4EA2" w:rsidP="006C4EA2">
      <w:pPr>
        <w:rPr>
          <w:u w:val="single"/>
        </w:rPr>
      </w:pPr>
      <w:r w:rsidRPr="0035475E">
        <w:rPr>
          <w:u w:val="single"/>
        </w:rPr>
        <w:t>Discovery tiers courses</w:t>
      </w:r>
    </w:p>
    <w:p w14:paraId="46339426" w14:textId="5FAF1369" w:rsidR="006C4EA2" w:rsidRDefault="006C4EA2" w:rsidP="006C4EA2">
      <w:pPr>
        <w:pStyle w:val="ListParagraph"/>
        <w:numPr>
          <w:ilvl w:val="0"/>
          <w:numId w:val="6"/>
        </w:numPr>
      </w:pPr>
      <w:r>
        <w:t>No course to course matching</w:t>
      </w:r>
      <w:r w:rsidR="002163C0">
        <w:t>.</w:t>
      </w:r>
      <w:r>
        <w:t xml:space="preserve"> </w:t>
      </w:r>
    </w:p>
    <w:p w14:paraId="43C75749" w14:textId="41D9DAF4" w:rsidR="006C4EA2" w:rsidRDefault="006C4EA2" w:rsidP="006C4EA2">
      <w:pPr>
        <w:pStyle w:val="ListParagraph"/>
        <w:numPr>
          <w:ilvl w:val="0"/>
          <w:numId w:val="6"/>
        </w:numPr>
      </w:pPr>
      <w:r>
        <w:t xml:space="preserve">Students can only take one course as </w:t>
      </w:r>
      <w:r w:rsidR="002163C0">
        <w:t>DSCV</w:t>
      </w:r>
      <w:r>
        <w:t xml:space="preserve"> abroad, and 3 courses </w:t>
      </w:r>
      <w:proofErr w:type="gramStart"/>
      <w:r>
        <w:t>have to</w:t>
      </w:r>
      <w:proofErr w:type="gramEnd"/>
      <w:r>
        <w:t xml:space="preserve"> be taken at Marquette. The abroad course will </w:t>
      </w:r>
      <w:r w:rsidR="002163C0">
        <w:t>count</w:t>
      </w:r>
      <w:r>
        <w:t xml:space="preserve"> as </w:t>
      </w:r>
      <w:r w:rsidR="002163C0">
        <w:t>the DSCV</w:t>
      </w:r>
      <w:r>
        <w:t xml:space="preserve"> 4, free elective</w:t>
      </w:r>
      <w:r w:rsidR="002163C0">
        <w:t>.</w:t>
      </w:r>
    </w:p>
    <w:p w14:paraId="516C716C" w14:textId="77777777" w:rsidR="006C4EA2" w:rsidRDefault="006C4EA2" w:rsidP="006C4EA2"/>
    <w:p w14:paraId="48481746" w14:textId="77777777" w:rsidR="006C4EA2" w:rsidRPr="0035475E" w:rsidRDefault="006C4EA2" w:rsidP="006C4EA2">
      <w:pPr>
        <w:rPr>
          <w:u w:val="single"/>
        </w:rPr>
      </w:pPr>
      <w:r w:rsidRPr="0035475E">
        <w:rPr>
          <w:u w:val="single"/>
        </w:rPr>
        <w:t xml:space="preserve">ESSV2 </w:t>
      </w:r>
    </w:p>
    <w:p w14:paraId="10B1A682" w14:textId="77777777" w:rsidR="006C4EA2" w:rsidRDefault="006C4EA2" w:rsidP="006C4EA2">
      <w:pPr>
        <w:pStyle w:val="ListParagraph"/>
        <w:numPr>
          <w:ilvl w:val="0"/>
          <w:numId w:val="7"/>
        </w:numPr>
      </w:pPr>
      <w:r>
        <w:t xml:space="preserve">Study abroad courses </w:t>
      </w:r>
      <w:proofErr w:type="gramStart"/>
      <w:r>
        <w:t>have to</w:t>
      </w:r>
      <w:proofErr w:type="gramEnd"/>
      <w:r>
        <w:t xml:space="preserve"> be followed up with an assignment.  There will be a study abroad module that the students can submit the assignment into. </w:t>
      </w:r>
    </w:p>
    <w:p w14:paraId="0A4D870C" w14:textId="7EEA2D97" w:rsidR="006C4EA2" w:rsidRDefault="006C4EA2" w:rsidP="006C4EA2">
      <w:pPr>
        <w:pStyle w:val="ListParagraph"/>
        <w:numPr>
          <w:ilvl w:val="0"/>
          <w:numId w:val="7"/>
        </w:numPr>
      </w:pPr>
      <w:r>
        <w:t>The committee will review the module</w:t>
      </w:r>
      <w:r w:rsidR="002163C0">
        <w:t>.</w:t>
      </w:r>
    </w:p>
    <w:p w14:paraId="5B428537" w14:textId="77777777" w:rsidR="006C4EA2" w:rsidRDefault="006C4EA2" w:rsidP="006C4EA2">
      <w:pPr>
        <w:pStyle w:val="ListParagraph"/>
        <w:numPr>
          <w:ilvl w:val="0"/>
          <w:numId w:val="7"/>
        </w:numPr>
      </w:pPr>
      <w:r>
        <w:t>Someone from the study abroad office will talk to the committee.</w:t>
      </w:r>
    </w:p>
    <w:p w14:paraId="21FD6F1E" w14:textId="77777777" w:rsidR="006C4EA2" w:rsidRDefault="006C4EA2" w:rsidP="006C4EA2"/>
    <w:p w14:paraId="129C871A" w14:textId="77777777" w:rsidR="006C4EA2" w:rsidRPr="0035475E" w:rsidRDefault="006C4EA2" w:rsidP="006C4EA2">
      <w:pPr>
        <w:rPr>
          <w:u w:val="single"/>
        </w:rPr>
      </w:pPr>
      <w:r w:rsidRPr="0035475E">
        <w:rPr>
          <w:u w:val="single"/>
        </w:rPr>
        <w:t xml:space="preserve">WRI </w:t>
      </w:r>
    </w:p>
    <w:p w14:paraId="19F7A293" w14:textId="13E9FAFB" w:rsidR="006C4EA2" w:rsidRDefault="006C4EA2" w:rsidP="006C4EA2">
      <w:r>
        <w:t>Courses abroad can be reviewed</w:t>
      </w:r>
      <w:r w:rsidR="002163C0">
        <w:t xml:space="preserve">; </w:t>
      </w:r>
      <w:r>
        <w:t>whoever</w:t>
      </w:r>
      <w:r w:rsidR="002163C0">
        <w:t xml:space="preserve"> </w:t>
      </w:r>
      <w:r>
        <w:t xml:space="preserve">does the credit evaluation makes the decision. Sarah and Michelle will work on who will approve that. </w:t>
      </w:r>
    </w:p>
    <w:p w14:paraId="4C24A8BC" w14:textId="77777777" w:rsidR="006C4EA2" w:rsidRDefault="006C4EA2" w:rsidP="006C4EA2"/>
    <w:p w14:paraId="356A0B24" w14:textId="77777777" w:rsidR="006C4EA2" w:rsidRPr="0035475E" w:rsidRDefault="006C4EA2" w:rsidP="006C4EA2">
      <w:pPr>
        <w:rPr>
          <w:b/>
          <w:i/>
        </w:rPr>
      </w:pPr>
      <w:r w:rsidRPr="0035475E">
        <w:rPr>
          <w:b/>
          <w:i/>
        </w:rPr>
        <w:t xml:space="preserve">WRI </w:t>
      </w:r>
    </w:p>
    <w:p w14:paraId="403A2B8F" w14:textId="5152189A" w:rsidR="006C4EA2" w:rsidRDefault="006C4EA2" w:rsidP="006C4EA2">
      <w:r>
        <w:t>WRI course</w:t>
      </w:r>
      <w:r w:rsidR="002163C0">
        <w:t xml:space="preserve"> requirements are:</w:t>
      </w:r>
    </w:p>
    <w:p w14:paraId="12A5F1BB" w14:textId="73DE96C2" w:rsidR="006C4EA2" w:rsidRDefault="006C4EA2" w:rsidP="006C4EA2">
      <w:pPr>
        <w:pStyle w:val="ListParagraph"/>
        <w:numPr>
          <w:ilvl w:val="0"/>
          <w:numId w:val="11"/>
        </w:numPr>
      </w:pPr>
      <w:r>
        <w:t>3 credit</w:t>
      </w:r>
      <w:r w:rsidR="005B4546">
        <w:t>s (either a 3-credit course, or a combination of 2-credit and 1-credit courses)</w:t>
      </w:r>
      <w:bookmarkStart w:id="0" w:name="_GoBack"/>
      <w:bookmarkEnd w:id="0"/>
      <w:r>
        <w:t xml:space="preserve"> </w:t>
      </w:r>
    </w:p>
    <w:p w14:paraId="0337522D" w14:textId="2AD1F356" w:rsidR="006C4EA2" w:rsidRDefault="006C4EA2" w:rsidP="006C4EA2">
      <w:pPr>
        <w:pStyle w:val="ListParagraph"/>
        <w:numPr>
          <w:ilvl w:val="0"/>
          <w:numId w:val="11"/>
        </w:numPr>
      </w:pPr>
      <w:r>
        <w:t>Writing assignments count for 50% of the grade</w:t>
      </w:r>
      <w:r w:rsidR="002163C0">
        <w:t>.</w:t>
      </w:r>
    </w:p>
    <w:p w14:paraId="7C584782" w14:textId="77777777" w:rsidR="006C4EA2" w:rsidRDefault="006C4EA2" w:rsidP="006C4EA2">
      <w:pPr>
        <w:pStyle w:val="ListParagraph"/>
        <w:numPr>
          <w:ilvl w:val="0"/>
          <w:numId w:val="11"/>
        </w:numPr>
      </w:pPr>
      <w:r>
        <w:t>There must be a revision process built into the course</w:t>
      </w:r>
    </w:p>
    <w:p w14:paraId="61BC4B26" w14:textId="3E19B29C" w:rsidR="006C4EA2" w:rsidRDefault="006C4EA2" w:rsidP="006C4EA2">
      <w:r w:rsidRPr="005B4546">
        <w:t xml:space="preserve">Committee okayed </w:t>
      </w:r>
      <w:r w:rsidR="005B4546">
        <w:t>the following option: t</w:t>
      </w:r>
      <w:r w:rsidRPr="005B4546">
        <w:t xml:space="preserve">he 3 </w:t>
      </w:r>
      <w:r w:rsidR="005B4546">
        <w:t xml:space="preserve">WRIT </w:t>
      </w:r>
      <w:r w:rsidRPr="005B4546">
        <w:t xml:space="preserve">credits </w:t>
      </w:r>
      <w:r w:rsidR="005B4546">
        <w:t>can be split between two WRIT classes</w:t>
      </w:r>
      <w:r w:rsidRPr="005B4546">
        <w:t xml:space="preserve">:  one 2 Credit- course and one 1 credit-course. </w:t>
      </w:r>
      <w:r w:rsidR="005B4546">
        <w:t>Each separate course must</w:t>
      </w:r>
      <w:r w:rsidRPr="005B4546">
        <w:t xml:space="preserve"> </w:t>
      </w:r>
      <w:r w:rsidR="005B4546">
        <w:t xml:space="preserve">independently meet WRIT requirements—i.e., for each WRIT course, </w:t>
      </w:r>
      <w:r w:rsidRPr="005B4546">
        <w:t xml:space="preserve">writing assignments </w:t>
      </w:r>
      <w:r w:rsidR="005B4546">
        <w:t xml:space="preserve">must comprise at least </w:t>
      </w:r>
      <w:r w:rsidRPr="005B4546">
        <w:t>50% of the grade. The courses can be taken together or taken in different semesters.</w:t>
      </w:r>
      <w:r>
        <w:t xml:space="preserve"> </w:t>
      </w:r>
    </w:p>
    <w:p w14:paraId="0F9BEA91" w14:textId="77777777" w:rsidR="006C4EA2" w:rsidRDefault="006C4EA2" w:rsidP="006C4EA2"/>
    <w:p w14:paraId="6B827685" w14:textId="77777777" w:rsidR="006C4EA2" w:rsidRPr="0035475E" w:rsidRDefault="006C4EA2" w:rsidP="006C4EA2">
      <w:pPr>
        <w:rPr>
          <w:b/>
          <w:i/>
        </w:rPr>
      </w:pPr>
      <w:r w:rsidRPr="0035475E">
        <w:rPr>
          <w:b/>
          <w:i/>
        </w:rPr>
        <w:t>MOI</w:t>
      </w:r>
    </w:p>
    <w:p w14:paraId="19858F47" w14:textId="5A1611C7" w:rsidR="006C4EA2" w:rsidRDefault="006C4EA2" w:rsidP="006C4EA2">
      <w:r>
        <w:t xml:space="preserve">More MOI offerings </w:t>
      </w:r>
      <w:r w:rsidR="00180C73">
        <w:t>are</w:t>
      </w:r>
      <w:r>
        <w:t xml:space="preserve"> needed. There will be more communication with the Deans to talk to the chairs to encourage the faculty to teach in the MOI. They need to encourage but also support faculty in engineering and health sciences. </w:t>
      </w:r>
    </w:p>
    <w:p w14:paraId="33D66578" w14:textId="77777777" w:rsidR="006C4EA2" w:rsidRDefault="006C4EA2" w:rsidP="006C4EA2"/>
    <w:p w14:paraId="42FF7BCB" w14:textId="77777777" w:rsidR="006C4EA2" w:rsidRPr="0035475E" w:rsidRDefault="006C4EA2" w:rsidP="006C4EA2">
      <w:pPr>
        <w:rPr>
          <w:b/>
          <w:i/>
        </w:rPr>
      </w:pPr>
      <w:r w:rsidRPr="0035475E">
        <w:rPr>
          <w:b/>
          <w:i/>
        </w:rPr>
        <w:t>Course review-time line</w:t>
      </w:r>
    </w:p>
    <w:p w14:paraId="5E3CF45C" w14:textId="3637AEF3" w:rsidR="006C4EA2" w:rsidRDefault="006C4EA2" w:rsidP="006C4EA2">
      <w:pPr>
        <w:pStyle w:val="ListParagraph"/>
        <w:numPr>
          <w:ilvl w:val="0"/>
          <w:numId w:val="8"/>
        </w:numPr>
      </w:pPr>
      <w:r>
        <w:t>Nov. 19 deadline for new course</w:t>
      </w:r>
      <w:r w:rsidR="00180C73">
        <w:t xml:space="preserve"> proposals</w:t>
      </w:r>
    </w:p>
    <w:p w14:paraId="6377508D" w14:textId="77777777" w:rsidR="006C4EA2" w:rsidRDefault="006C4EA2" w:rsidP="006C4EA2">
      <w:pPr>
        <w:pStyle w:val="ListParagraph"/>
        <w:numPr>
          <w:ilvl w:val="0"/>
          <w:numId w:val="8"/>
        </w:numPr>
      </w:pPr>
      <w:r>
        <w:t xml:space="preserve">They all </w:t>
      </w:r>
      <w:proofErr w:type="gramStart"/>
      <w:r>
        <w:t>have to</w:t>
      </w:r>
      <w:proofErr w:type="gramEnd"/>
      <w:r>
        <w:t xml:space="preserve"> be reviewed by Dec. 12 meeting</w:t>
      </w:r>
    </w:p>
    <w:p w14:paraId="735A16F9" w14:textId="36A8056C" w:rsidR="006C4EA2" w:rsidRDefault="006C4EA2" w:rsidP="006C4EA2">
      <w:pPr>
        <w:pStyle w:val="ListParagraph"/>
        <w:numPr>
          <w:ilvl w:val="0"/>
          <w:numId w:val="8"/>
        </w:numPr>
      </w:pPr>
      <w:r>
        <w:t xml:space="preserve">Review process </w:t>
      </w:r>
      <w:r w:rsidR="00180C73">
        <w:t xml:space="preserve">will be </w:t>
      </w:r>
      <w:r>
        <w:t xml:space="preserve">based on syllabus and proposal format </w:t>
      </w:r>
    </w:p>
    <w:p w14:paraId="623041EB" w14:textId="77777777" w:rsidR="006C4EA2" w:rsidRDefault="006C4EA2" w:rsidP="006C4EA2">
      <w:pPr>
        <w:pStyle w:val="ListParagraph"/>
        <w:numPr>
          <w:ilvl w:val="0"/>
          <w:numId w:val="8"/>
        </w:numPr>
      </w:pPr>
      <w:r>
        <w:lastRenderedPageBreak/>
        <w:t>Rubric will be generated to review the new courses, Sarah work on that with Nick</w:t>
      </w:r>
    </w:p>
    <w:p w14:paraId="705DD120" w14:textId="77777777" w:rsidR="006C4EA2" w:rsidRDefault="006C4EA2" w:rsidP="006C4EA2"/>
    <w:p w14:paraId="5A2CA306" w14:textId="77777777" w:rsidR="006C4EA2" w:rsidRDefault="006C4EA2" w:rsidP="006C4EA2">
      <w:pPr>
        <w:rPr>
          <w:b/>
          <w:i/>
        </w:rPr>
      </w:pPr>
    </w:p>
    <w:p w14:paraId="7D76F451" w14:textId="77777777" w:rsidR="006C4EA2" w:rsidRPr="0035475E" w:rsidRDefault="006C4EA2" w:rsidP="006C4EA2">
      <w:pPr>
        <w:rPr>
          <w:b/>
          <w:i/>
        </w:rPr>
      </w:pPr>
      <w:r w:rsidRPr="0035475E">
        <w:rPr>
          <w:b/>
          <w:i/>
        </w:rPr>
        <w:t>The MCC committee Next meeting is Nov. 15</w:t>
      </w:r>
    </w:p>
    <w:p w14:paraId="5787D125" w14:textId="5462F5B9" w:rsidR="006C4EA2" w:rsidRDefault="00180C73" w:rsidP="006C4EA2">
      <w:r>
        <w:t>Action items:</w:t>
      </w:r>
    </w:p>
    <w:p w14:paraId="106F4CE4" w14:textId="77777777" w:rsidR="006C4EA2" w:rsidRDefault="006C4EA2" w:rsidP="006C4EA2">
      <w:pPr>
        <w:pStyle w:val="ListParagraph"/>
        <w:numPr>
          <w:ilvl w:val="0"/>
          <w:numId w:val="1"/>
        </w:numPr>
      </w:pPr>
      <w:r>
        <w:t>Work on the assessment</w:t>
      </w:r>
    </w:p>
    <w:p w14:paraId="18E56F24" w14:textId="77777777" w:rsidR="006C4EA2" w:rsidRDefault="006C4EA2" w:rsidP="006C4EA2">
      <w:pPr>
        <w:pStyle w:val="ListParagraph"/>
        <w:numPr>
          <w:ilvl w:val="0"/>
          <w:numId w:val="1"/>
        </w:numPr>
      </w:pPr>
      <w:r>
        <w:t>Work on a rubric for course review</w:t>
      </w:r>
    </w:p>
    <w:p w14:paraId="34E58747" w14:textId="77777777" w:rsidR="006C4EA2" w:rsidRDefault="006C4EA2" w:rsidP="006C4EA2"/>
    <w:p w14:paraId="64838868" w14:textId="77777777" w:rsidR="006C4EA2" w:rsidRDefault="006C4EA2" w:rsidP="006C4EA2"/>
    <w:p w14:paraId="2514E0EA" w14:textId="77777777" w:rsidR="006C4EA2" w:rsidRDefault="006C4EA2" w:rsidP="006C4EA2"/>
    <w:p w14:paraId="2D053066" w14:textId="77777777" w:rsidR="006C4EA2" w:rsidRDefault="006C4EA2" w:rsidP="006C4EA2"/>
    <w:p w14:paraId="3B1E8628" w14:textId="77777777" w:rsidR="006C4EA2" w:rsidRDefault="006C4EA2" w:rsidP="006C4EA2"/>
    <w:p w14:paraId="1D0D82DA" w14:textId="77777777" w:rsidR="006C4EA2" w:rsidRDefault="006C4EA2" w:rsidP="006C4EA2"/>
    <w:p w14:paraId="2A61A243" w14:textId="77777777" w:rsidR="006C4EA2" w:rsidRDefault="006C4EA2" w:rsidP="006C4EA2"/>
    <w:p w14:paraId="7E9ABF99" w14:textId="77777777" w:rsidR="006C4EA2" w:rsidRDefault="006C4EA2" w:rsidP="006C4EA2">
      <w:r>
        <w:t xml:space="preserve">  </w:t>
      </w:r>
    </w:p>
    <w:p w14:paraId="11B559EE" w14:textId="77777777" w:rsidR="006C4EA2" w:rsidRDefault="006C4EA2" w:rsidP="006C4EA2"/>
    <w:p w14:paraId="7547B0FC" w14:textId="77777777" w:rsidR="006C4EA2" w:rsidRDefault="006C4EA2" w:rsidP="006C4EA2"/>
    <w:p w14:paraId="5A5DB638" w14:textId="77777777" w:rsidR="006C4EA2" w:rsidRDefault="006C4EA2" w:rsidP="006C4EA2"/>
    <w:p w14:paraId="58247A27" w14:textId="77777777" w:rsidR="004C3021" w:rsidRDefault="004C3021"/>
    <w:sectPr w:rsidR="004C3021" w:rsidSect="00072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5D7"/>
    <w:multiLevelType w:val="hybridMultilevel"/>
    <w:tmpl w:val="0D76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74213"/>
    <w:multiLevelType w:val="hybridMultilevel"/>
    <w:tmpl w:val="30C4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D6BC4"/>
    <w:multiLevelType w:val="hybridMultilevel"/>
    <w:tmpl w:val="3474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0594D"/>
    <w:multiLevelType w:val="hybridMultilevel"/>
    <w:tmpl w:val="3AB0BE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9D364CF"/>
    <w:multiLevelType w:val="hybridMultilevel"/>
    <w:tmpl w:val="2BD27D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BAC489F"/>
    <w:multiLevelType w:val="hybridMultilevel"/>
    <w:tmpl w:val="67B6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C18AA"/>
    <w:multiLevelType w:val="hybridMultilevel"/>
    <w:tmpl w:val="CB2E5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47D51"/>
    <w:multiLevelType w:val="hybridMultilevel"/>
    <w:tmpl w:val="A0DC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21709"/>
    <w:multiLevelType w:val="hybridMultilevel"/>
    <w:tmpl w:val="BDBC6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A3C22"/>
    <w:multiLevelType w:val="hybridMultilevel"/>
    <w:tmpl w:val="3C8415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4C579F"/>
    <w:multiLevelType w:val="hybridMultilevel"/>
    <w:tmpl w:val="6948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662DBD"/>
    <w:multiLevelType w:val="hybridMultilevel"/>
    <w:tmpl w:val="EB2C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3"/>
  </w:num>
  <w:num w:numId="5">
    <w:abstractNumId w:val="4"/>
  </w:num>
  <w:num w:numId="6">
    <w:abstractNumId w:val="2"/>
  </w:num>
  <w:num w:numId="7">
    <w:abstractNumId w:val="7"/>
  </w:num>
  <w:num w:numId="8">
    <w:abstractNumId w:val="8"/>
  </w:num>
  <w:num w:numId="9">
    <w:abstractNumId w:val="9"/>
  </w:num>
  <w:num w:numId="10">
    <w:abstractNumId w:val="1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A2"/>
    <w:rsid w:val="00180C73"/>
    <w:rsid w:val="002163C0"/>
    <w:rsid w:val="004246F0"/>
    <w:rsid w:val="00490502"/>
    <w:rsid w:val="004C3021"/>
    <w:rsid w:val="00546B86"/>
    <w:rsid w:val="005B4546"/>
    <w:rsid w:val="006C4EA2"/>
    <w:rsid w:val="00992BE1"/>
    <w:rsid w:val="009F605D"/>
    <w:rsid w:val="00CC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132D"/>
  <w15:chartTrackingRefBased/>
  <w15:docId w15:val="{CC3ED952-6D06-4042-B800-F751AC98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EA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Makky, Khadijah</dc:creator>
  <cp:keywords/>
  <dc:description/>
  <cp:lastModifiedBy>Carolyne</cp:lastModifiedBy>
  <cp:revision>3</cp:revision>
  <dcterms:created xsi:type="dcterms:W3CDTF">2018-11-12T20:12:00Z</dcterms:created>
  <dcterms:modified xsi:type="dcterms:W3CDTF">2018-11-15T21:28:00Z</dcterms:modified>
</cp:coreProperties>
</file>