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1A36" w14:textId="19E4126D" w:rsidR="00316976" w:rsidRPr="00F46DD2" w:rsidRDefault="00316976" w:rsidP="00316976">
      <w:pPr>
        <w:tabs>
          <w:tab w:val="left" w:pos="7481"/>
        </w:tabs>
        <w:jc w:val="center"/>
        <w:rPr>
          <w:sz w:val="28"/>
          <w:szCs w:val="36"/>
        </w:rPr>
      </w:pPr>
      <w:r w:rsidRPr="00F46DD2">
        <w:rPr>
          <w:sz w:val="28"/>
          <w:szCs w:val="36"/>
        </w:rPr>
        <w:t xml:space="preserve">Marquette University </w:t>
      </w:r>
      <w:r w:rsidR="00946436" w:rsidRPr="00F46DD2">
        <w:rPr>
          <w:sz w:val="28"/>
          <w:szCs w:val="36"/>
        </w:rPr>
        <w:t>Office of Disability Services</w:t>
      </w:r>
    </w:p>
    <w:p w14:paraId="0E4ED238" w14:textId="31B8DE18" w:rsidR="00316976" w:rsidRDefault="00316976" w:rsidP="00316976">
      <w:pPr>
        <w:tabs>
          <w:tab w:val="left" w:pos="7481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</w:p>
    <w:p w14:paraId="2280FCD2" w14:textId="77777777" w:rsidR="00316976" w:rsidRPr="00CA4F30" w:rsidRDefault="00E57B6D" w:rsidP="00316976">
      <w:pPr>
        <w:tabs>
          <w:tab w:val="left" w:pos="7481"/>
        </w:tabs>
        <w:jc w:val="center"/>
        <w:rPr>
          <w:b/>
          <w:sz w:val="36"/>
        </w:rPr>
      </w:pPr>
      <w:r w:rsidRPr="00CA4F30">
        <w:rPr>
          <w:b/>
          <w:sz w:val="36"/>
        </w:rPr>
        <w:t xml:space="preserve">How </w:t>
      </w:r>
      <w:r w:rsidR="00316976" w:rsidRPr="00CA4F30">
        <w:rPr>
          <w:b/>
          <w:sz w:val="36"/>
        </w:rPr>
        <w:t>to Arrange Sign Language Interpreters and/or Cart Providers</w:t>
      </w:r>
    </w:p>
    <w:p w14:paraId="5529F801" w14:textId="496FBBA9" w:rsidR="00E57B6D" w:rsidRPr="00CA4F30" w:rsidRDefault="00316976" w:rsidP="00316976">
      <w:pPr>
        <w:tabs>
          <w:tab w:val="left" w:pos="7481"/>
        </w:tabs>
        <w:jc w:val="center"/>
        <w:rPr>
          <w:b/>
          <w:sz w:val="32"/>
        </w:rPr>
      </w:pPr>
      <w:r w:rsidRPr="00CA4F30">
        <w:rPr>
          <w:b/>
          <w:sz w:val="36"/>
        </w:rPr>
        <w:t>for Campus Events</w:t>
      </w:r>
    </w:p>
    <w:p w14:paraId="461C2EAE" w14:textId="77777777" w:rsidR="009B53C0" w:rsidRPr="009B53C0" w:rsidRDefault="009B53C0" w:rsidP="005C01AA">
      <w:pPr>
        <w:jc w:val="center"/>
      </w:pPr>
    </w:p>
    <w:p w14:paraId="6D1208E6" w14:textId="77777777" w:rsidR="00126841" w:rsidRPr="00F46DD2" w:rsidRDefault="009B53C0" w:rsidP="009B53C0">
      <w:pPr>
        <w:pStyle w:val="ListParagraph"/>
        <w:numPr>
          <w:ilvl w:val="0"/>
          <w:numId w:val="18"/>
        </w:numPr>
      </w:pPr>
      <w:r w:rsidRPr="00CA4F30">
        <w:rPr>
          <w:b/>
          <w:sz w:val="28"/>
        </w:rPr>
        <w:t>C</w:t>
      </w:r>
      <w:r w:rsidR="009E6E73" w:rsidRPr="00CA4F30">
        <w:rPr>
          <w:b/>
          <w:sz w:val="28"/>
        </w:rPr>
        <w:t xml:space="preserve">ontact </w:t>
      </w:r>
      <w:r w:rsidRPr="00CA4F30">
        <w:rPr>
          <w:b/>
          <w:sz w:val="28"/>
        </w:rPr>
        <w:t>ODS</w:t>
      </w:r>
      <w:r w:rsidR="009E6E73" w:rsidRPr="00CA4F30">
        <w:rPr>
          <w:b/>
          <w:sz w:val="28"/>
        </w:rPr>
        <w:t xml:space="preserve"> to request</w:t>
      </w:r>
      <w:r w:rsidR="00240DD3" w:rsidRPr="00CA4F30">
        <w:rPr>
          <w:b/>
          <w:sz w:val="28"/>
        </w:rPr>
        <w:t xml:space="preserve"> funds</w:t>
      </w:r>
      <w:r w:rsidR="00941724" w:rsidRPr="00CA4F30">
        <w:rPr>
          <w:b/>
          <w:sz w:val="28"/>
        </w:rPr>
        <w:t xml:space="preserve"> for an interpreter</w:t>
      </w:r>
      <w:r w:rsidR="00941724" w:rsidRPr="00F46DD2">
        <w:t xml:space="preserve">. </w:t>
      </w:r>
      <w:r w:rsidR="00946436" w:rsidRPr="00F46DD2">
        <w:t>In most case</w:t>
      </w:r>
      <w:r w:rsidR="00B82888" w:rsidRPr="00F46DD2">
        <w:t xml:space="preserve">s the </w:t>
      </w:r>
      <w:r w:rsidR="009E6E73" w:rsidRPr="00F46DD2">
        <w:t xml:space="preserve">request </w:t>
      </w:r>
      <w:r w:rsidR="00B82888" w:rsidRPr="00F46DD2">
        <w:t xml:space="preserve">is granted if it is </w:t>
      </w:r>
      <w:r w:rsidR="00946436" w:rsidRPr="00F46DD2">
        <w:t xml:space="preserve">directly related to </w:t>
      </w:r>
      <w:r w:rsidR="00B82888" w:rsidRPr="00F46DD2">
        <w:t xml:space="preserve">a </w:t>
      </w:r>
      <w:r w:rsidR="00946436" w:rsidRPr="00F46DD2">
        <w:t xml:space="preserve">student </w:t>
      </w:r>
      <w:r w:rsidR="00B82888" w:rsidRPr="00F46DD2">
        <w:t xml:space="preserve">or visitor </w:t>
      </w:r>
      <w:r w:rsidR="00946436" w:rsidRPr="00F46DD2">
        <w:t>having access to an academic program</w:t>
      </w:r>
      <w:r w:rsidR="004C373C" w:rsidRPr="00F46DD2">
        <w:t xml:space="preserve"> or presentation</w:t>
      </w:r>
      <w:r w:rsidR="00946436" w:rsidRPr="00F46DD2">
        <w:t xml:space="preserve">. </w:t>
      </w:r>
      <w:r w:rsidR="00C47CA0" w:rsidRPr="00F46DD2">
        <w:t>Once you have received approval from the Office of Disability Services</w:t>
      </w:r>
      <w:r w:rsidR="00553AF6" w:rsidRPr="00F46DD2">
        <w:t xml:space="preserve"> (ODS)</w:t>
      </w:r>
      <w:r w:rsidR="00C47CA0" w:rsidRPr="00F46DD2">
        <w:t xml:space="preserve">, you must </w:t>
      </w:r>
      <w:r w:rsidR="00E42051" w:rsidRPr="00F46DD2">
        <w:t xml:space="preserve">complete </w:t>
      </w:r>
      <w:r w:rsidR="00C47CA0" w:rsidRPr="00F46DD2">
        <w:t>the following steps</w:t>
      </w:r>
      <w:r w:rsidR="008366D1" w:rsidRPr="00F46DD2">
        <w:t xml:space="preserve"> below</w:t>
      </w:r>
      <w:r w:rsidR="00C47CA0" w:rsidRPr="00F46DD2">
        <w:t xml:space="preserve"> to ensure the</w:t>
      </w:r>
      <w:r w:rsidR="00E42051" w:rsidRPr="00F46DD2">
        <w:t xml:space="preserve"> assignment and payment of the</w:t>
      </w:r>
      <w:r w:rsidR="00C47CA0" w:rsidRPr="00F46DD2">
        <w:t xml:space="preserve"> interpreter you arrange </w:t>
      </w:r>
      <w:r w:rsidR="00E42051" w:rsidRPr="00F46DD2">
        <w:t>is handled correctly.</w:t>
      </w:r>
      <w:r w:rsidR="000B4FD5" w:rsidRPr="00F46DD2">
        <w:t xml:space="preserve"> </w:t>
      </w:r>
    </w:p>
    <w:p w14:paraId="67EC5172" w14:textId="77777777" w:rsidR="00AE3F28" w:rsidRPr="00F46DD2" w:rsidRDefault="00AE3F28" w:rsidP="00F04835"/>
    <w:p w14:paraId="6FFD5FD9" w14:textId="77777777" w:rsidR="00126841" w:rsidRPr="00CA4F30" w:rsidRDefault="00941724" w:rsidP="00AC25D8">
      <w:pPr>
        <w:pStyle w:val="ListParagraph"/>
        <w:numPr>
          <w:ilvl w:val="0"/>
          <w:numId w:val="18"/>
        </w:numPr>
        <w:rPr>
          <w:b/>
          <w:sz w:val="28"/>
        </w:rPr>
      </w:pPr>
      <w:r w:rsidRPr="00CA4F30">
        <w:rPr>
          <w:b/>
          <w:sz w:val="28"/>
        </w:rPr>
        <w:t xml:space="preserve"> S</w:t>
      </w:r>
      <w:r w:rsidR="000A437F" w:rsidRPr="00CA4F30">
        <w:rPr>
          <w:b/>
          <w:sz w:val="28"/>
        </w:rPr>
        <w:t>ecure an Interpreter:</w:t>
      </w:r>
    </w:p>
    <w:p w14:paraId="6652F513" w14:textId="77777777" w:rsidR="000A437F" w:rsidRPr="00F46DD2" w:rsidRDefault="000A437F" w:rsidP="001E6CE2">
      <w:pPr>
        <w:pStyle w:val="ListParagraph"/>
        <w:numPr>
          <w:ilvl w:val="1"/>
          <w:numId w:val="29"/>
        </w:numPr>
      </w:pPr>
      <w:r w:rsidRPr="00F46DD2">
        <w:rPr>
          <w:b/>
        </w:rPr>
        <w:t>Be sure you have the preferred communication style of the person requesting the interpre</w:t>
      </w:r>
      <w:r w:rsidR="004C373C" w:rsidRPr="00F46DD2">
        <w:rPr>
          <w:b/>
        </w:rPr>
        <w:t>ter</w:t>
      </w:r>
      <w:r w:rsidR="004C373C" w:rsidRPr="00F46DD2">
        <w:t xml:space="preserve"> (American Sign Language/ASL or</w:t>
      </w:r>
      <w:r w:rsidRPr="00F46DD2">
        <w:t xml:space="preserve"> rea</w:t>
      </w:r>
      <w:r w:rsidR="004C373C" w:rsidRPr="00F46DD2">
        <w:t xml:space="preserve">l time captioning/CART) </w:t>
      </w:r>
      <w:r w:rsidRPr="00F46DD2">
        <w:t xml:space="preserve">so you can </w:t>
      </w:r>
      <w:r w:rsidR="004C373C" w:rsidRPr="00F46DD2">
        <w:t>assign the appropriate provider</w:t>
      </w:r>
      <w:r w:rsidRPr="00F46DD2">
        <w:t>.</w:t>
      </w:r>
    </w:p>
    <w:p w14:paraId="1790D3D0" w14:textId="77777777" w:rsidR="005C01AA" w:rsidRPr="00F46DD2" w:rsidRDefault="005C01AA" w:rsidP="005C01AA">
      <w:pPr>
        <w:pStyle w:val="ListParagraph"/>
        <w:ind w:left="1440"/>
        <w:rPr>
          <w:sz w:val="12"/>
          <w:szCs w:val="12"/>
        </w:rPr>
      </w:pPr>
    </w:p>
    <w:p w14:paraId="2A1A9A58" w14:textId="77777777" w:rsidR="000A437F" w:rsidRPr="00F46DD2" w:rsidRDefault="00283062" w:rsidP="001E6CE2">
      <w:pPr>
        <w:pStyle w:val="ListParagraph"/>
        <w:numPr>
          <w:ilvl w:val="1"/>
          <w:numId w:val="29"/>
        </w:numPr>
      </w:pPr>
      <w:r w:rsidRPr="00F46DD2">
        <w:t xml:space="preserve">Find an interpreter </w:t>
      </w:r>
      <w:r w:rsidR="001E6CE2" w:rsidRPr="00F46DD2">
        <w:t xml:space="preserve">to contact for availability </w:t>
      </w:r>
      <w:r w:rsidRPr="00F46DD2">
        <w:t>fro</w:t>
      </w:r>
      <w:r w:rsidR="000A437F" w:rsidRPr="00F46DD2">
        <w:t xml:space="preserve">m the </w:t>
      </w:r>
      <w:r w:rsidR="00615161" w:rsidRPr="00F46DD2">
        <w:t xml:space="preserve">list </w:t>
      </w:r>
      <w:r w:rsidR="004F31DF" w:rsidRPr="00F46DD2">
        <w:t>below. I</w:t>
      </w:r>
      <w:r w:rsidR="00615161" w:rsidRPr="00F46DD2">
        <w:t>f you would like to assign</w:t>
      </w:r>
      <w:r w:rsidR="000A437F" w:rsidRPr="00F46DD2">
        <w:t xml:space="preserve"> interpreters outside of the approved vendors</w:t>
      </w:r>
      <w:r w:rsidR="00941724" w:rsidRPr="00F46DD2">
        <w:t xml:space="preserve">, </w:t>
      </w:r>
      <w:r w:rsidR="00615161" w:rsidRPr="00F46DD2">
        <w:t xml:space="preserve">contact Purchasing (8-7453) to </w:t>
      </w:r>
      <w:r w:rsidR="00941724" w:rsidRPr="00F46DD2">
        <w:t xml:space="preserve">add </w:t>
      </w:r>
      <w:r w:rsidR="00615161" w:rsidRPr="00F46DD2">
        <w:t>t</w:t>
      </w:r>
      <w:r w:rsidR="00941724" w:rsidRPr="00F46DD2">
        <w:t xml:space="preserve">hem </w:t>
      </w:r>
      <w:r w:rsidR="00615161" w:rsidRPr="00F46DD2">
        <w:t>to the system</w:t>
      </w:r>
      <w:r w:rsidR="00941724" w:rsidRPr="00F46DD2">
        <w:t>,</w:t>
      </w:r>
      <w:r w:rsidR="00615161" w:rsidRPr="00F46DD2">
        <w:t xml:space="preserve"> given we have approved the cost.</w:t>
      </w:r>
    </w:p>
    <w:p w14:paraId="599FFC42" w14:textId="77777777" w:rsidR="005C01AA" w:rsidRPr="00F46DD2" w:rsidRDefault="005C01AA" w:rsidP="005C01AA">
      <w:pPr>
        <w:pStyle w:val="ListParagraph"/>
        <w:ind w:left="1440"/>
        <w:rPr>
          <w:sz w:val="12"/>
          <w:szCs w:val="12"/>
        </w:rPr>
      </w:pPr>
    </w:p>
    <w:p w14:paraId="699D4518" w14:textId="77777777" w:rsidR="00160728" w:rsidRPr="00C7696B" w:rsidRDefault="00160728" w:rsidP="00160728">
      <w:pPr>
        <w:pStyle w:val="ListParagraph"/>
        <w:ind w:left="1440"/>
        <w:rPr>
          <w:u w:val="single"/>
        </w:rPr>
      </w:pPr>
      <w:r w:rsidRPr="00C7696B">
        <w:rPr>
          <w:b/>
          <w:u w:val="single"/>
        </w:rPr>
        <w:t>Sign Language Interpreters</w:t>
      </w:r>
      <w:r w:rsidR="005C01AA" w:rsidRPr="00C7696B">
        <w:rPr>
          <w:b/>
          <w:u w:val="single"/>
        </w:rPr>
        <w:t>:</w:t>
      </w:r>
    </w:p>
    <w:p w14:paraId="666DBFDC" w14:textId="520D2218" w:rsidR="00240DD3" w:rsidRPr="003656DB" w:rsidRDefault="000A437F" w:rsidP="00CA4F30">
      <w:pPr>
        <w:pStyle w:val="ListParagraph"/>
        <w:numPr>
          <w:ilvl w:val="0"/>
          <w:numId w:val="31"/>
        </w:numPr>
        <w:ind w:left="1800"/>
        <w:rPr>
          <w:b/>
        </w:rPr>
      </w:pPr>
      <w:r w:rsidRPr="00CA4F30">
        <w:rPr>
          <w:b/>
        </w:rPr>
        <w:t>Professional Interpreting Enterprise (ASL)</w:t>
      </w:r>
      <w:r w:rsidR="005C01AA" w:rsidRPr="00CA4F30">
        <w:rPr>
          <w:b/>
        </w:rPr>
        <w:t xml:space="preserve"> </w:t>
      </w:r>
      <w:r w:rsidR="00CA1916" w:rsidRPr="00CA4F30">
        <w:rPr>
          <w:b/>
        </w:rPr>
        <w:t>(company)</w:t>
      </w:r>
      <w:r w:rsidR="00CA4F30" w:rsidRPr="00CA4F30">
        <w:rPr>
          <w:b/>
        </w:rPr>
        <w:t xml:space="preserve"> </w:t>
      </w:r>
      <w:hyperlink r:id="rId6" w:history="1">
        <w:r w:rsidR="00CA4F30" w:rsidRPr="003656DB">
          <w:rPr>
            <w:rStyle w:val="Hyperlink"/>
            <w:color w:val="3333CC"/>
          </w:rPr>
          <w:t>http://www.pieinc-wi.com/</w:t>
        </w:r>
      </w:hyperlink>
      <w:r w:rsidR="00240DD3" w:rsidRPr="003656DB">
        <w:rPr>
          <w:color w:val="3333CC"/>
        </w:rPr>
        <w:t xml:space="preserve"> </w:t>
      </w:r>
    </w:p>
    <w:p w14:paraId="5CE1C224" w14:textId="77FF722B" w:rsidR="003656DB" w:rsidRPr="00CA4F30" w:rsidRDefault="00E332DC" w:rsidP="003656DB">
      <w:pPr>
        <w:pStyle w:val="ListParagraph"/>
        <w:ind w:left="1800"/>
        <w:rPr>
          <w:b/>
        </w:rPr>
      </w:pPr>
      <w:hyperlink r:id="rId7" w:history="1">
        <w:r w:rsidR="003656DB" w:rsidRPr="00D150CC">
          <w:rPr>
            <w:rStyle w:val="Hyperlink"/>
          </w:rPr>
          <w:t>piecoordination@pieinc-wi.com</w:t>
        </w:r>
      </w:hyperlink>
    </w:p>
    <w:p w14:paraId="1B6637E9" w14:textId="77777777" w:rsidR="005C01AA" w:rsidRPr="00CA4F30" w:rsidRDefault="005C01AA" w:rsidP="00CA4F30">
      <w:pPr>
        <w:pStyle w:val="ListParagraph"/>
        <w:ind w:left="2880"/>
        <w:rPr>
          <w:sz w:val="12"/>
          <w:szCs w:val="12"/>
        </w:rPr>
      </w:pPr>
    </w:p>
    <w:p w14:paraId="48A0AD0C" w14:textId="6B67FE6D" w:rsidR="00CA4F30" w:rsidRPr="00CA4F30" w:rsidRDefault="000A437F" w:rsidP="00CA4F30">
      <w:pPr>
        <w:pStyle w:val="ListParagraph"/>
        <w:numPr>
          <w:ilvl w:val="0"/>
          <w:numId w:val="31"/>
        </w:numPr>
        <w:ind w:left="1800"/>
        <w:rPr>
          <w:b/>
        </w:rPr>
      </w:pPr>
      <w:r w:rsidRPr="00CA4F30">
        <w:rPr>
          <w:b/>
        </w:rPr>
        <w:t>Sandra R. Smith (ASL)</w:t>
      </w:r>
      <w:r w:rsidR="00CA1916" w:rsidRPr="00CA4F30">
        <w:rPr>
          <w:b/>
        </w:rPr>
        <w:t xml:space="preserve"> </w:t>
      </w:r>
    </w:p>
    <w:p w14:paraId="63A2C3EC" w14:textId="349D0D00" w:rsidR="00160728" w:rsidRPr="00CA4F30" w:rsidRDefault="0029269C" w:rsidP="00CA4F30">
      <w:pPr>
        <w:ind w:left="720" w:firstLine="1080"/>
        <w:rPr>
          <w:rStyle w:val="Hyperlink"/>
          <w:color w:val="0070C0"/>
        </w:rPr>
      </w:pPr>
      <w:r w:rsidRPr="00CA4F30">
        <w:t>414-940-0987</w:t>
      </w:r>
      <w:r w:rsidR="00CA4F30" w:rsidRPr="00CA4F30">
        <w:t xml:space="preserve"> | </w:t>
      </w:r>
      <w:hyperlink r:id="rId8" w:history="1">
        <w:r w:rsidR="00160728" w:rsidRPr="003656DB">
          <w:rPr>
            <w:rStyle w:val="Hyperlink"/>
            <w:color w:val="3333CC"/>
          </w:rPr>
          <w:t>sandi.r.smith@gmail.com</w:t>
        </w:r>
      </w:hyperlink>
    </w:p>
    <w:p w14:paraId="76432C64" w14:textId="77777777" w:rsidR="005C01AA" w:rsidRPr="00F46DD2" w:rsidRDefault="005C01AA" w:rsidP="00CA4F30">
      <w:pPr>
        <w:pStyle w:val="ListParagraph"/>
        <w:ind w:left="2880"/>
        <w:rPr>
          <w:sz w:val="12"/>
          <w:szCs w:val="12"/>
        </w:rPr>
      </w:pPr>
    </w:p>
    <w:p w14:paraId="59DF2E92" w14:textId="7F3308F9" w:rsidR="005C01AA" w:rsidRDefault="005C01AA" w:rsidP="00AE3F28">
      <w:pPr>
        <w:pStyle w:val="ListParagraph"/>
        <w:ind w:left="2160"/>
        <w:rPr>
          <w:b/>
        </w:rPr>
      </w:pPr>
    </w:p>
    <w:p w14:paraId="1B8A7D74" w14:textId="77777777" w:rsidR="00C7696B" w:rsidRDefault="00941724" w:rsidP="009B53C0">
      <w:pPr>
        <w:ind w:left="1440"/>
        <w:rPr>
          <w:b/>
        </w:rPr>
      </w:pPr>
      <w:r w:rsidRPr="00C7696B">
        <w:rPr>
          <w:b/>
          <w:u w:val="single"/>
          <w:lang w:val="en"/>
        </w:rPr>
        <w:t>Communication Access Realtime Translation</w:t>
      </w:r>
      <w:r w:rsidRPr="00C7696B">
        <w:rPr>
          <w:b/>
          <w:u w:val="single"/>
        </w:rPr>
        <w:t xml:space="preserve"> (</w:t>
      </w:r>
      <w:r w:rsidR="00E42051" w:rsidRPr="00C7696B">
        <w:rPr>
          <w:b/>
          <w:u w:val="single"/>
        </w:rPr>
        <w:t>CART</w:t>
      </w:r>
      <w:r w:rsidRPr="00C7696B">
        <w:rPr>
          <w:b/>
          <w:u w:val="single"/>
        </w:rPr>
        <w:t>)</w:t>
      </w:r>
      <w:r w:rsidR="00160728" w:rsidRPr="00C7696B">
        <w:rPr>
          <w:b/>
          <w:u w:val="single"/>
        </w:rPr>
        <w:t xml:space="preserve"> Providers</w:t>
      </w:r>
      <w:r w:rsidRPr="00C7696B">
        <w:rPr>
          <w:b/>
          <w:u w:val="single"/>
        </w:rPr>
        <w:t>:</w:t>
      </w:r>
      <w:r w:rsidR="009B53C0" w:rsidRPr="00C7696B">
        <w:rPr>
          <w:b/>
        </w:rPr>
        <w:t xml:space="preserve"> </w:t>
      </w:r>
    </w:p>
    <w:p w14:paraId="620A6BDB" w14:textId="0065C326" w:rsidR="00C51E61" w:rsidRPr="00F46DD2" w:rsidRDefault="00C51E61" w:rsidP="009B53C0">
      <w:pPr>
        <w:ind w:left="1440"/>
        <w:rPr>
          <w:lang w:val="en"/>
        </w:rPr>
      </w:pPr>
      <w:r w:rsidRPr="00C7696B">
        <w:rPr>
          <w:lang w:val="en"/>
        </w:rPr>
        <w:t xml:space="preserve">With </w:t>
      </w:r>
      <w:r w:rsidRPr="00F46DD2">
        <w:rPr>
          <w:lang w:val="en"/>
        </w:rPr>
        <w:t>CART</w:t>
      </w:r>
      <w:r w:rsidR="005E7358" w:rsidRPr="00F46DD2">
        <w:rPr>
          <w:lang w:val="en"/>
        </w:rPr>
        <w:t xml:space="preserve"> services</w:t>
      </w:r>
      <w:r w:rsidRPr="00F46DD2">
        <w:rPr>
          <w:lang w:val="en"/>
        </w:rPr>
        <w:t>, everything that is said is "captioned" live for deaf and hard of hearing clients</w:t>
      </w:r>
      <w:r w:rsidR="005C01AA" w:rsidRPr="00F46DD2">
        <w:rPr>
          <w:lang w:val="en"/>
        </w:rPr>
        <w:t>. Ba</w:t>
      </w:r>
      <w:r w:rsidR="00941724" w:rsidRPr="00F46DD2">
        <w:rPr>
          <w:lang w:val="en"/>
        </w:rPr>
        <w:t xml:space="preserve">sically, </w:t>
      </w:r>
      <w:r w:rsidRPr="00F46DD2">
        <w:rPr>
          <w:lang w:val="en"/>
        </w:rPr>
        <w:t xml:space="preserve">it is typed </w:t>
      </w:r>
      <w:r w:rsidR="005E7358" w:rsidRPr="00F46DD2">
        <w:rPr>
          <w:lang w:val="en"/>
        </w:rPr>
        <w:t xml:space="preserve">as it happens so </w:t>
      </w:r>
      <w:r w:rsidRPr="00F46DD2">
        <w:rPr>
          <w:lang w:val="en"/>
        </w:rPr>
        <w:t xml:space="preserve">the information is provided almost immediately </w:t>
      </w:r>
      <w:r w:rsidR="007E5C06" w:rsidRPr="00F46DD2">
        <w:rPr>
          <w:lang w:val="en"/>
        </w:rPr>
        <w:t>on a computer screen for the recipient to read. This service will</w:t>
      </w:r>
      <w:r w:rsidRPr="00F46DD2">
        <w:rPr>
          <w:lang w:val="en"/>
        </w:rPr>
        <w:t xml:space="preserve"> reduce the lag time that can accompany other </w:t>
      </w:r>
      <w:r w:rsidR="001F794D" w:rsidRPr="00F46DD2">
        <w:rPr>
          <w:lang w:val="en"/>
        </w:rPr>
        <w:t>acc</w:t>
      </w:r>
      <w:r w:rsidR="005C01AA" w:rsidRPr="00F46DD2">
        <w:rPr>
          <w:lang w:val="en"/>
        </w:rPr>
        <w:t xml:space="preserve">ess services, </w:t>
      </w:r>
      <w:r w:rsidR="00F560AB" w:rsidRPr="00F46DD2">
        <w:rPr>
          <w:lang w:val="en"/>
        </w:rPr>
        <w:t xml:space="preserve">and </w:t>
      </w:r>
      <w:r w:rsidRPr="00F46DD2">
        <w:rPr>
          <w:lang w:val="en"/>
        </w:rPr>
        <w:t>can be helpful for presentations</w:t>
      </w:r>
      <w:r w:rsidR="007E5C06" w:rsidRPr="00F46DD2">
        <w:rPr>
          <w:lang w:val="en"/>
        </w:rPr>
        <w:t xml:space="preserve"> which require feedback and interaction fro</w:t>
      </w:r>
      <w:r w:rsidRPr="00F46DD2">
        <w:rPr>
          <w:lang w:val="en"/>
        </w:rPr>
        <w:t>m the participants (</w:t>
      </w:r>
      <w:proofErr w:type="gramStart"/>
      <w:r w:rsidRPr="00F46DD2">
        <w:rPr>
          <w:lang w:val="en"/>
        </w:rPr>
        <w:t>i.e.</w:t>
      </w:r>
      <w:proofErr w:type="gramEnd"/>
      <w:r w:rsidRPr="00F46DD2">
        <w:rPr>
          <w:lang w:val="en"/>
        </w:rPr>
        <w:t xml:space="preserve"> classrooms). CART captions can </w:t>
      </w:r>
      <w:r w:rsidR="005E7358" w:rsidRPr="00F46DD2">
        <w:rPr>
          <w:lang w:val="en"/>
        </w:rPr>
        <w:t xml:space="preserve">also </w:t>
      </w:r>
      <w:r w:rsidRPr="00F46DD2">
        <w:rPr>
          <w:lang w:val="en"/>
        </w:rPr>
        <w:t>be displayed on a</w:t>
      </w:r>
      <w:r w:rsidR="000E5912">
        <w:rPr>
          <w:lang w:val="en"/>
        </w:rPr>
        <w:t xml:space="preserve"> </w:t>
      </w:r>
      <w:r w:rsidR="00CB630A">
        <w:rPr>
          <w:lang w:val="en"/>
        </w:rPr>
        <w:t>projector screen</w:t>
      </w:r>
      <w:r w:rsidRPr="00F46DD2">
        <w:rPr>
          <w:lang w:val="en"/>
        </w:rPr>
        <w:t xml:space="preserve"> (for a small group), </w:t>
      </w:r>
      <w:r w:rsidR="005E7358" w:rsidRPr="00F46DD2">
        <w:rPr>
          <w:lang w:val="en"/>
        </w:rPr>
        <w:t xml:space="preserve">or </w:t>
      </w:r>
      <w:r w:rsidRPr="00F46DD2">
        <w:rPr>
          <w:lang w:val="en"/>
        </w:rPr>
        <w:t>broadcast on a large screen for a larger audience.</w:t>
      </w:r>
    </w:p>
    <w:p w14:paraId="44D8A213" w14:textId="77777777" w:rsidR="007E5C06" w:rsidRPr="00F46DD2" w:rsidRDefault="007E5C06" w:rsidP="00C51E61">
      <w:pPr>
        <w:ind w:left="1440"/>
        <w:rPr>
          <w:b/>
        </w:rPr>
      </w:pPr>
    </w:p>
    <w:p w14:paraId="343410FA" w14:textId="492F2AF1" w:rsidR="00C7696B" w:rsidRDefault="009561B4" w:rsidP="00C7696B">
      <w:pPr>
        <w:pStyle w:val="ListParagraph"/>
        <w:numPr>
          <w:ilvl w:val="0"/>
          <w:numId w:val="31"/>
        </w:numPr>
        <w:ind w:left="1800"/>
        <w:rPr>
          <w:b/>
        </w:rPr>
      </w:pPr>
      <w:r w:rsidRPr="00C7696B">
        <w:rPr>
          <w:b/>
        </w:rPr>
        <w:t>Seeing the Word LLC</w:t>
      </w:r>
      <w:r w:rsidR="00C51E61" w:rsidRPr="00C7696B">
        <w:rPr>
          <w:b/>
        </w:rPr>
        <w:t xml:space="preserve"> </w:t>
      </w:r>
      <w:r w:rsidR="00C7696B">
        <w:rPr>
          <w:b/>
        </w:rPr>
        <w:t xml:space="preserve">– </w:t>
      </w:r>
      <w:r w:rsidR="00C7696B" w:rsidRPr="00C7696B">
        <w:t>Margo Lucas</w:t>
      </w:r>
      <w:r w:rsidR="00C51E61" w:rsidRPr="00C7696B">
        <w:t xml:space="preserve"> </w:t>
      </w:r>
      <w:r w:rsidR="004F31DF" w:rsidRPr="00C7696B">
        <w:rPr>
          <w:b/>
        </w:rPr>
        <w:tab/>
      </w:r>
      <w:r w:rsidR="004F31DF" w:rsidRPr="00C7696B">
        <w:rPr>
          <w:b/>
        </w:rPr>
        <w:tab/>
      </w:r>
    </w:p>
    <w:p w14:paraId="210B3A69" w14:textId="312DE9D8" w:rsidR="005C01AA" w:rsidRPr="00C7696B" w:rsidRDefault="00C51E61" w:rsidP="00C7696B">
      <w:pPr>
        <w:pStyle w:val="ListParagraph"/>
        <w:ind w:left="1800"/>
        <w:rPr>
          <w:b/>
        </w:rPr>
      </w:pPr>
      <w:r w:rsidRPr="00C7696B">
        <w:rPr>
          <w:b/>
        </w:rPr>
        <w:t>262</w:t>
      </w:r>
      <w:r w:rsidR="00C7696B">
        <w:rPr>
          <w:b/>
        </w:rPr>
        <w:t>-</w:t>
      </w:r>
      <w:r w:rsidRPr="00C7696B">
        <w:rPr>
          <w:b/>
        </w:rPr>
        <w:t>442</w:t>
      </w:r>
      <w:r w:rsidR="00C7696B">
        <w:rPr>
          <w:b/>
        </w:rPr>
        <w:t>-</w:t>
      </w:r>
      <w:r w:rsidRPr="00C7696B">
        <w:rPr>
          <w:b/>
        </w:rPr>
        <w:t>6676</w:t>
      </w:r>
      <w:r w:rsidR="00C7696B">
        <w:rPr>
          <w:b/>
        </w:rPr>
        <w:t xml:space="preserve"> </w:t>
      </w:r>
      <w:r w:rsidR="004F31DF" w:rsidRPr="00F46DD2">
        <w:tab/>
      </w:r>
      <w:r w:rsidR="000A437F" w:rsidRPr="00F46DD2">
        <w:t>CART</w:t>
      </w:r>
      <w:r w:rsidR="007E5C06" w:rsidRPr="00F46DD2">
        <w:t xml:space="preserve"> o</w:t>
      </w:r>
      <w:r w:rsidR="001F794D" w:rsidRPr="00F46DD2">
        <w:t>n a computer screen</w:t>
      </w:r>
    </w:p>
    <w:p w14:paraId="46CC9FAB" w14:textId="68EC50A2" w:rsidR="009561B4" w:rsidRPr="00884C4E" w:rsidRDefault="009561B4" w:rsidP="00C7696B">
      <w:pPr>
        <w:pStyle w:val="ListParagraph"/>
        <w:ind w:left="3240"/>
        <w:rPr>
          <w:sz w:val="12"/>
          <w:szCs w:val="12"/>
        </w:rPr>
      </w:pPr>
    </w:p>
    <w:p w14:paraId="1410B5E9" w14:textId="775473EA" w:rsidR="00C7696B" w:rsidRDefault="004F31DF" w:rsidP="00C7696B">
      <w:pPr>
        <w:pStyle w:val="ListParagraph"/>
        <w:numPr>
          <w:ilvl w:val="0"/>
          <w:numId w:val="31"/>
        </w:numPr>
        <w:ind w:left="1800"/>
        <w:rPr>
          <w:b/>
        </w:rPr>
      </w:pPr>
      <w:r w:rsidRPr="00C7696B">
        <w:rPr>
          <w:b/>
        </w:rPr>
        <w:t>Quality Real T</w:t>
      </w:r>
      <w:r w:rsidR="009561B4" w:rsidRPr="00C7696B">
        <w:rPr>
          <w:b/>
        </w:rPr>
        <w:t>ime Services</w:t>
      </w:r>
      <w:r w:rsidRPr="00C7696B">
        <w:rPr>
          <w:b/>
        </w:rPr>
        <w:t>,</w:t>
      </w:r>
      <w:r w:rsidR="009561B4" w:rsidRPr="00C7696B">
        <w:rPr>
          <w:b/>
        </w:rPr>
        <w:t xml:space="preserve"> LLC</w:t>
      </w:r>
      <w:r w:rsidR="00C51E61" w:rsidRPr="00C7696B">
        <w:rPr>
          <w:b/>
        </w:rPr>
        <w:t xml:space="preserve"> </w:t>
      </w:r>
      <w:r w:rsidR="00C7696B">
        <w:rPr>
          <w:b/>
        </w:rPr>
        <w:t xml:space="preserve">– </w:t>
      </w:r>
      <w:r w:rsidR="00C7696B" w:rsidRPr="00F46DD2">
        <w:t xml:space="preserve">Sharon K. Vivian </w:t>
      </w:r>
      <w:r w:rsidR="00C7696B" w:rsidRPr="00F46DD2">
        <w:tab/>
      </w:r>
    </w:p>
    <w:p w14:paraId="750593DE" w14:textId="1FAD47BB" w:rsidR="009561B4" w:rsidRPr="00F46DD2" w:rsidRDefault="007E5C06" w:rsidP="00C7696B">
      <w:pPr>
        <w:pStyle w:val="ListParagraph"/>
        <w:ind w:left="1800"/>
      </w:pPr>
      <w:r w:rsidRPr="00C7696B">
        <w:rPr>
          <w:b/>
        </w:rPr>
        <w:t>414</w:t>
      </w:r>
      <w:r w:rsidR="00C7696B">
        <w:rPr>
          <w:b/>
        </w:rPr>
        <w:t>-</w:t>
      </w:r>
      <w:r w:rsidRPr="00C7696B">
        <w:rPr>
          <w:b/>
        </w:rPr>
        <w:t>779</w:t>
      </w:r>
      <w:r w:rsidR="00C7696B">
        <w:rPr>
          <w:b/>
        </w:rPr>
        <w:t>-</w:t>
      </w:r>
      <w:r w:rsidRPr="00C7696B">
        <w:rPr>
          <w:b/>
        </w:rPr>
        <w:t>0064</w:t>
      </w:r>
      <w:r w:rsidR="004F31DF" w:rsidRPr="00F46DD2">
        <w:tab/>
      </w:r>
      <w:r w:rsidRPr="00F46DD2">
        <w:t xml:space="preserve">CART on a computer </w:t>
      </w:r>
      <w:r w:rsidR="001F794D" w:rsidRPr="00F46DD2">
        <w:t>screen</w:t>
      </w:r>
    </w:p>
    <w:p w14:paraId="72069D03" w14:textId="77777777" w:rsidR="005C01AA" w:rsidRPr="00884C4E" w:rsidRDefault="005C01AA" w:rsidP="00C7696B">
      <w:pPr>
        <w:pStyle w:val="ListParagraph"/>
        <w:ind w:left="2880"/>
        <w:rPr>
          <w:sz w:val="12"/>
          <w:szCs w:val="12"/>
        </w:rPr>
      </w:pPr>
    </w:p>
    <w:p w14:paraId="67B248B4" w14:textId="3D9C19CD" w:rsidR="00C7696B" w:rsidRPr="00C7696B" w:rsidRDefault="000A437F" w:rsidP="00C7696B">
      <w:pPr>
        <w:pStyle w:val="ListParagraph"/>
        <w:numPr>
          <w:ilvl w:val="1"/>
          <w:numId w:val="31"/>
        </w:numPr>
        <w:ind w:left="1800"/>
        <w:rPr>
          <w:b/>
          <w:bCs/>
          <w:sz w:val="22"/>
          <w:szCs w:val="22"/>
        </w:rPr>
      </w:pPr>
      <w:r w:rsidRPr="00C7696B">
        <w:rPr>
          <w:b/>
        </w:rPr>
        <w:t>Caption First (</w:t>
      </w:r>
      <w:r w:rsidR="00C7696B" w:rsidRPr="00C7696B">
        <w:rPr>
          <w:b/>
        </w:rPr>
        <w:t>company</w:t>
      </w:r>
      <w:r w:rsidRPr="00C7696B">
        <w:rPr>
          <w:b/>
        </w:rPr>
        <w:t>)</w:t>
      </w:r>
      <w:r w:rsidR="007E5C06" w:rsidRPr="00C7696B">
        <w:rPr>
          <w:b/>
        </w:rPr>
        <w:t xml:space="preserve"> </w:t>
      </w:r>
      <w:r w:rsidR="005E7358" w:rsidRPr="00C7696B">
        <w:rPr>
          <w:b/>
        </w:rPr>
        <w:t>1</w:t>
      </w:r>
      <w:r w:rsidR="00C7696B" w:rsidRPr="00C7696B">
        <w:rPr>
          <w:b/>
        </w:rPr>
        <w:t>-</w:t>
      </w:r>
      <w:r w:rsidR="005E7358" w:rsidRPr="00C7696B">
        <w:rPr>
          <w:b/>
        </w:rPr>
        <w:t>800</w:t>
      </w:r>
      <w:r w:rsidR="00C7696B" w:rsidRPr="00C7696B">
        <w:rPr>
          <w:b/>
        </w:rPr>
        <w:t>-</w:t>
      </w:r>
      <w:r w:rsidR="005E7358" w:rsidRPr="00C7696B">
        <w:rPr>
          <w:b/>
        </w:rPr>
        <w:t>825</w:t>
      </w:r>
      <w:r w:rsidR="00C7696B" w:rsidRPr="00C7696B">
        <w:rPr>
          <w:b/>
        </w:rPr>
        <w:t>-</w:t>
      </w:r>
      <w:r w:rsidR="005E7358" w:rsidRPr="00C7696B">
        <w:rPr>
          <w:b/>
        </w:rPr>
        <w:t>5234</w:t>
      </w:r>
      <w:r w:rsidR="00C7696B" w:rsidRPr="00C7696B">
        <w:rPr>
          <w:b/>
        </w:rPr>
        <w:t xml:space="preserve"> | </w:t>
      </w:r>
      <w:hyperlink r:id="rId9" w:history="1">
        <w:r w:rsidR="00C7696B">
          <w:rPr>
            <w:rStyle w:val="Hyperlink"/>
          </w:rPr>
          <w:t>joe.booth@captionfirst.com</w:t>
        </w:r>
      </w:hyperlink>
      <w:r w:rsidR="00C7696B">
        <w:t xml:space="preserve">  </w:t>
      </w:r>
    </w:p>
    <w:p w14:paraId="73C17134" w14:textId="1A198CEF" w:rsidR="00884C4E" w:rsidRPr="003656DB" w:rsidRDefault="00E332DC" w:rsidP="003656DB">
      <w:pPr>
        <w:pStyle w:val="ListParagraph"/>
        <w:ind w:left="1800"/>
        <w:rPr>
          <w:color w:val="0000FF"/>
        </w:rPr>
      </w:pPr>
      <w:hyperlink r:id="rId10" w:history="1">
        <w:r w:rsidR="00C7696B" w:rsidRPr="00F46DD2">
          <w:rPr>
            <w:rStyle w:val="Hyperlink"/>
          </w:rPr>
          <w:t>www.captionfirst.com</w:t>
        </w:r>
      </w:hyperlink>
      <w:r w:rsidR="00C7696B">
        <w:rPr>
          <w:rStyle w:val="Hyperlink"/>
          <w:u w:val="none"/>
        </w:rPr>
        <w:t xml:space="preserve"> </w:t>
      </w:r>
      <w:r w:rsidR="005E7358" w:rsidRPr="00F46DD2">
        <w:t>The captioned video is displayed on monitors, projection screens, televisions and/or through the Web. This would be helpful for large events such as graduation</w:t>
      </w:r>
      <w:r w:rsidR="00C7696B">
        <w:t>.</w:t>
      </w:r>
    </w:p>
    <w:p w14:paraId="464F653C" w14:textId="6EEB882F" w:rsidR="00CA4F30" w:rsidRDefault="00CA4F30" w:rsidP="00884C4E">
      <w:pPr>
        <w:ind w:firstLine="720"/>
        <w:rPr>
          <w:b/>
        </w:rPr>
      </w:pPr>
    </w:p>
    <w:p w14:paraId="0A33E618" w14:textId="7D0B4F5C" w:rsidR="005C01AA" w:rsidRPr="00C7696B" w:rsidRDefault="00CA4F30" w:rsidP="00C7696B">
      <w:pPr>
        <w:ind w:left="720" w:firstLine="720"/>
        <w:rPr>
          <w:i/>
          <w:color w:val="0000FF"/>
          <w:sz w:val="28"/>
        </w:rPr>
      </w:pPr>
      <w:r w:rsidRPr="00C7696B">
        <w:rPr>
          <w:i/>
          <w:sz w:val="28"/>
        </w:rPr>
        <w:t>Notes:</w:t>
      </w:r>
    </w:p>
    <w:p w14:paraId="040ED28E" w14:textId="5E7F2526" w:rsidR="005C01AA" w:rsidRPr="00F46DD2" w:rsidRDefault="00CA1916" w:rsidP="00C7696B">
      <w:pPr>
        <w:pStyle w:val="ListParagraph"/>
        <w:numPr>
          <w:ilvl w:val="0"/>
          <w:numId w:val="23"/>
        </w:numPr>
        <w:ind w:left="1800"/>
        <w:rPr>
          <w:b/>
        </w:rPr>
      </w:pPr>
      <w:r w:rsidRPr="00F46DD2">
        <w:t>I</w:t>
      </w:r>
      <w:r w:rsidR="000A437F" w:rsidRPr="00F46DD2">
        <w:t>ndependent contractor</w:t>
      </w:r>
      <w:r w:rsidRPr="00F46DD2">
        <w:t xml:space="preserve">s </w:t>
      </w:r>
      <w:r w:rsidR="000A437F" w:rsidRPr="00F46DD2">
        <w:t xml:space="preserve">offer a more competitive rate.  Although you should work to meet the needs of the individual benefiting from the interpreter, attempts made to find the best price are appreciated for our budget.  </w:t>
      </w:r>
    </w:p>
    <w:p w14:paraId="51D49749" w14:textId="5AFC334A" w:rsidR="000A437F" w:rsidRPr="000E5912" w:rsidRDefault="000A437F" w:rsidP="00C7696B">
      <w:pPr>
        <w:pStyle w:val="ListParagraph"/>
        <w:numPr>
          <w:ilvl w:val="0"/>
          <w:numId w:val="23"/>
        </w:numPr>
        <w:ind w:left="1800"/>
        <w:rPr>
          <w:b/>
        </w:rPr>
      </w:pPr>
      <w:r w:rsidRPr="00F46DD2">
        <w:t xml:space="preserve">If events last longer than an hour and a half, a team of two interpreters may need to be hired.  The interpreter will clarify whether this is necessary or not. </w:t>
      </w:r>
    </w:p>
    <w:p w14:paraId="1848775A" w14:textId="709A3651" w:rsidR="000E5912" w:rsidRDefault="000E5912" w:rsidP="000E5912">
      <w:pPr>
        <w:rPr>
          <w:b/>
        </w:rPr>
      </w:pPr>
    </w:p>
    <w:p w14:paraId="6722A78D" w14:textId="77777777" w:rsidR="000E5912" w:rsidRPr="000E5912" w:rsidRDefault="000E5912" w:rsidP="000E5912">
      <w:pPr>
        <w:rPr>
          <w:b/>
        </w:rPr>
      </w:pPr>
    </w:p>
    <w:p w14:paraId="63BC99E5" w14:textId="77777777" w:rsidR="00AE3F28" w:rsidRPr="00F46DD2" w:rsidRDefault="00AE3F28" w:rsidP="00AE3F28">
      <w:pPr>
        <w:pStyle w:val="ListParagraph"/>
        <w:ind w:left="1440"/>
        <w:rPr>
          <w:b/>
        </w:rPr>
      </w:pPr>
    </w:p>
    <w:p w14:paraId="72A8B4F0" w14:textId="4D31D935" w:rsidR="00523BD3" w:rsidRPr="00523BD3" w:rsidRDefault="000A437F" w:rsidP="00AC25D8">
      <w:pPr>
        <w:pStyle w:val="ListParagraph"/>
        <w:numPr>
          <w:ilvl w:val="0"/>
          <w:numId w:val="18"/>
        </w:numPr>
      </w:pPr>
      <w:r w:rsidRPr="00CA4F30">
        <w:rPr>
          <w:b/>
          <w:sz w:val="28"/>
        </w:rPr>
        <w:lastRenderedPageBreak/>
        <w:t>Fill out the</w:t>
      </w:r>
      <w:r w:rsidR="009B53C0" w:rsidRPr="00CA4F30">
        <w:rPr>
          <w:b/>
          <w:sz w:val="28"/>
        </w:rPr>
        <w:t xml:space="preserve"> SOW</w:t>
      </w:r>
      <w:r w:rsidR="00316976" w:rsidRPr="00CA4F30">
        <w:rPr>
          <w:b/>
          <w:sz w:val="28"/>
        </w:rPr>
        <w:t xml:space="preserve"> and provide to </w:t>
      </w:r>
      <w:r w:rsidR="004C69AB">
        <w:rPr>
          <w:b/>
          <w:sz w:val="28"/>
        </w:rPr>
        <w:t xml:space="preserve">Sheri in </w:t>
      </w:r>
      <w:r w:rsidR="00316976" w:rsidRPr="00CA4F30">
        <w:rPr>
          <w:b/>
          <w:sz w:val="28"/>
        </w:rPr>
        <w:t>ODS</w:t>
      </w:r>
      <w:r w:rsidRPr="00CA4F30">
        <w:rPr>
          <w:b/>
          <w:sz w:val="28"/>
        </w:rPr>
        <w:t xml:space="preserve"> </w:t>
      </w:r>
      <w:r w:rsidR="004C69AB">
        <w:rPr>
          <w:b/>
          <w:sz w:val="28"/>
        </w:rPr>
        <w:t>(sheri.hochtritt@marquette.edu)</w:t>
      </w:r>
    </w:p>
    <w:p w14:paraId="5568BFE1" w14:textId="11BFF530" w:rsidR="00126841" w:rsidRPr="00F46DD2" w:rsidRDefault="009B53C0" w:rsidP="00523BD3">
      <w:pPr>
        <w:pStyle w:val="ListParagraph"/>
      </w:pPr>
      <w:r w:rsidRPr="00F46DD2">
        <w:rPr>
          <w:b/>
        </w:rPr>
        <w:t>(</w:t>
      </w:r>
      <w:r w:rsidR="00553AF6" w:rsidRPr="00F46DD2">
        <w:t xml:space="preserve">Statement of Work for Purchase Order of Services Sign Language Interpreting </w:t>
      </w:r>
      <w:r w:rsidR="00523BD3">
        <w:t>and</w:t>
      </w:r>
      <w:r w:rsidR="00553AF6" w:rsidRPr="00F46DD2">
        <w:t xml:space="preserve"> Real Time Captioning Services</w:t>
      </w:r>
      <w:r w:rsidRPr="00F46DD2">
        <w:t>)</w:t>
      </w:r>
      <w:r w:rsidR="00553AF6" w:rsidRPr="00F46DD2">
        <w:t xml:space="preserve"> </w:t>
      </w:r>
    </w:p>
    <w:p w14:paraId="7916B70D" w14:textId="77777777" w:rsidR="006D6445" w:rsidRDefault="000A437F" w:rsidP="001E6CE2">
      <w:pPr>
        <w:pStyle w:val="ListParagraph"/>
        <w:numPr>
          <w:ilvl w:val="0"/>
          <w:numId w:val="24"/>
        </w:numPr>
        <w:tabs>
          <w:tab w:val="left" w:pos="1350"/>
        </w:tabs>
        <w:ind w:left="1440"/>
      </w:pPr>
      <w:r w:rsidRPr="00F46DD2">
        <w:t xml:space="preserve">The SOW </w:t>
      </w:r>
      <w:r w:rsidR="004F31DF" w:rsidRPr="00F46DD2">
        <w:t>should</w:t>
      </w:r>
      <w:r w:rsidR="004E2515" w:rsidRPr="00F46DD2">
        <w:t xml:space="preserve"> only </w:t>
      </w:r>
      <w:r w:rsidR="004F31DF" w:rsidRPr="00F46DD2">
        <w:t xml:space="preserve">be </w:t>
      </w:r>
      <w:r w:rsidR="004E2515" w:rsidRPr="00F46DD2">
        <w:t xml:space="preserve">provided </w:t>
      </w:r>
      <w:r w:rsidR="004F31DF" w:rsidRPr="00F46DD2">
        <w:t>to</w:t>
      </w:r>
      <w:r w:rsidR="004E2515" w:rsidRPr="00F46DD2">
        <w:t xml:space="preserve"> ODS</w:t>
      </w:r>
      <w:r w:rsidRPr="00F46DD2">
        <w:t xml:space="preserve"> after the approval is made.</w:t>
      </w:r>
      <w:r w:rsidR="001E6CE2" w:rsidRPr="00F46DD2">
        <w:t xml:space="preserve"> </w:t>
      </w:r>
    </w:p>
    <w:p w14:paraId="4C446760" w14:textId="75A9405A" w:rsidR="005C01AA" w:rsidRPr="00F46DD2" w:rsidRDefault="001E6CE2" w:rsidP="001E6CE2">
      <w:pPr>
        <w:pStyle w:val="ListParagraph"/>
        <w:numPr>
          <w:ilvl w:val="0"/>
          <w:numId w:val="24"/>
        </w:numPr>
        <w:tabs>
          <w:tab w:val="left" w:pos="1350"/>
        </w:tabs>
        <w:ind w:left="1440"/>
      </w:pPr>
      <w:r w:rsidRPr="00F46DD2">
        <w:t>To complete the form, y</w:t>
      </w:r>
      <w:r w:rsidR="000A437F" w:rsidRPr="00F46DD2">
        <w:t>ou must be able to provide the following information</w:t>
      </w:r>
      <w:r w:rsidR="00316976" w:rsidRPr="00F46DD2">
        <w:t xml:space="preserve"> (with input from provider)</w:t>
      </w:r>
      <w:r w:rsidR="000A437F" w:rsidRPr="00F46DD2">
        <w:t>:</w:t>
      </w:r>
      <w:r w:rsidR="000A437F" w:rsidRPr="00F46DD2">
        <w:rPr>
          <w:b/>
        </w:rPr>
        <w:t xml:space="preserve"> </w:t>
      </w:r>
    </w:p>
    <w:p w14:paraId="773E9B59" w14:textId="6C0C40B0" w:rsidR="005C01AA" w:rsidRPr="00F46DD2" w:rsidRDefault="00CA4F30" w:rsidP="004F31DF">
      <w:pPr>
        <w:pStyle w:val="ListParagraph"/>
        <w:numPr>
          <w:ilvl w:val="0"/>
          <w:numId w:val="28"/>
        </w:numPr>
        <w:tabs>
          <w:tab w:val="left" w:pos="1620"/>
        </w:tabs>
      </w:pPr>
      <w:r>
        <w:t xml:space="preserve"> </w:t>
      </w:r>
      <w:r w:rsidR="000A437F" w:rsidRPr="00F46DD2">
        <w:t>Name</w:t>
      </w:r>
      <w:r w:rsidR="005C01AA" w:rsidRPr="00F46DD2">
        <w:t>,</w:t>
      </w:r>
      <w:r w:rsidR="000A437F" w:rsidRPr="00F46DD2">
        <w:t xml:space="preserve"> address</w:t>
      </w:r>
      <w:r w:rsidR="005C01AA" w:rsidRPr="00F46DD2">
        <w:t>, and federal ID number</w:t>
      </w:r>
      <w:r w:rsidR="000A437F" w:rsidRPr="00F46DD2">
        <w:t xml:space="preserve"> of the Service Provider</w:t>
      </w:r>
      <w:r>
        <w:t>/</w:t>
      </w:r>
      <w:r w:rsidR="000A437F" w:rsidRPr="00F46DD2">
        <w:t xml:space="preserve">Interpreter </w:t>
      </w:r>
    </w:p>
    <w:p w14:paraId="37DA9E7E" w14:textId="2D1A9E58" w:rsidR="004F31DF" w:rsidRPr="00F46DD2" w:rsidRDefault="00CA4F30" w:rsidP="00CA4F30">
      <w:pPr>
        <w:pStyle w:val="ListParagraph"/>
        <w:numPr>
          <w:ilvl w:val="0"/>
          <w:numId w:val="28"/>
        </w:numPr>
        <w:tabs>
          <w:tab w:val="left" w:pos="1620"/>
        </w:tabs>
        <w:ind w:right="-360"/>
      </w:pPr>
      <w:r>
        <w:t xml:space="preserve"> </w:t>
      </w:r>
      <w:r w:rsidR="005C01AA" w:rsidRPr="00F46DD2">
        <w:t>‘F</w:t>
      </w:r>
      <w:r w:rsidR="000A437F" w:rsidRPr="00F46DD2">
        <w:t>ixed fee</w:t>
      </w:r>
      <w:r w:rsidR="005C01AA" w:rsidRPr="00F46DD2">
        <w:t>’</w:t>
      </w:r>
      <w:r w:rsidR="000A437F" w:rsidRPr="00F46DD2">
        <w:t xml:space="preserve"> or </w:t>
      </w:r>
      <w:r w:rsidR="005C01AA" w:rsidRPr="00F46DD2">
        <w:t>‘</w:t>
      </w:r>
      <w:r w:rsidR="000A437F" w:rsidRPr="00F46DD2">
        <w:t>not to exceed amount</w:t>
      </w:r>
      <w:r w:rsidR="005C01AA" w:rsidRPr="00F46DD2">
        <w:t>’</w:t>
      </w:r>
      <w:r w:rsidR="000A437F" w:rsidRPr="00F46DD2">
        <w:t xml:space="preserve"> determined by the amount of h</w:t>
      </w:r>
      <w:r w:rsidR="004F31DF" w:rsidRPr="00F46DD2">
        <w:t xml:space="preserve">ours needed at the rate </w:t>
      </w:r>
      <w:proofErr w:type="gramStart"/>
      <w:r w:rsidR="004F31DF" w:rsidRPr="00F46DD2">
        <w:t>given</w:t>
      </w:r>
      <w:proofErr w:type="gramEnd"/>
    </w:p>
    <w:p w14:paraId="3A1C28E5" w14:textId="77777777" w:rsidR="00CA4F30" w:rsidRPr="00F46DD2" w:rsidRDefault="00CA4F30" w:rsidP="00CA4F30">
      <w:pPr>
        <w:pStyle w:val="ListParagraph"/>
        <w:tabs>
          <w:tab w:val="left" w:pos="1620"/>
        </w:tabs>
        <w:ind w:left="1800"/>
      </w:pPr>
    </w:p>
    <w:p w14:paraId="4944169F" w14:textId="77777777" w:rsidR="00CA4F30" w:rsidRPr="00F46DD2" w:rsidRDefault="00CA4F30" w:rsidP="00C7696B">
      <w:pPr>
        <w:jc w:val="center"/>
      </w:pPr>
      <w:r w:rsidRPr="009B4598">
        <w:rPr>
          <w:b/>
          <w:highlight w:val="yellow"/>
        </w:rPr>
        <w:t xml:space="preserve">WE MUST RECEIVE THE SOW </w:t>
      </w:r>
      <w:r w:rsidRPr="009B4598">
        <w:rPr>
          <w:b/>
          <w:highlight w:val="yellow"/>
          <w:u w:val="single"/>
        </w:rPr>
        <w:t>BEFORE</w:t>
      </w:r>
      <w:r w:rsidRPr="009B4598">
        <w:rPr>
          <w:b/>
          <w:highlight w:val="yellow"/>
        </w:rPr>
        <w:t xml:space="preserve"> THE EVENT TO GUARENTEE PROMPT PAYMENT.</w:t>
      </w:r>
    </w:p>
    <w:p w14:paraId="4D15A897" w14:textId="77777777" w:rsidR="000A437F" w:rsidRPr="00F46DD2" w:rsidRDefault="000A437F" w:rsidP="000A437F">
      <w:pPr>
        <w:pStyle w:val="ListParagraph"/>
        <w:rPr>
          <w:b/>
        </w:rPr>
      </w:pPr>
    </w:p>
    <w:p w14:paraId="52F1761B" w14:textId="3CE0FD18" w:rsidR="00007AE3" w:rsidRPr="0014140B" w:rsidRDefault="00AC25D8" w:rsidP="00AC25D8">
      <w:pPr>
        <w:pStyle w:val="ListParagraph"/>
        <w:numPr>
          <w:ilvl w:val="0"/>
          <w:numId w:val="18"/>
        </w:numPr>
        <w:rPr>
          <w:b/>
          <w:i/>
          <w:sz w:val="28"/>
        </w:rPr>
      </w:pPr>
      <w:r w:rsidRPr="00CA4F30">
        <w:rPr>
          <w:b/>
          <w:sz w:val="28"/>
        </w:rPr>
        <w:t xml:space="preserve"> </w:t>
      </w:r>
      <w:r w:rsidR="0014140B">
        <w:rPr>
          <w:b/>
          <w:sz w:val="28"/>
        </w:rPr>
        <w:t xml:space="preserve">ODS will generate a PO to provider in </w:t>
      </w:r>
      <w:proofErr w:type="spellStart"/>
      <w:proofErr w:type="gramStart"/>
      <w:r w:rsidR="0014140B">
        <w:rPr>
          <w:b/>
          <w:sz w:val="28"/>
        </w:rPr>
        <w:t>MARQetplace</w:t>
      </w:r>
      <w:proofErr w:type="spellEnd"/>
      <w:proofErr w:type="gramEnd"/>
    </w:p>
    <w:p w14:paraId="144CCE11" w14:textId="0A4DFA69" w:rsidR="004C373C" w:rsidRDefault="00007AE3" w:rsidP="006D6445">
      <w:pPr>
        <w:pStyle w:val="ListParagraph"/>
        <w:numPr>
          <w:ilvl w:val="0"/>
          <w:numId w:val="33"/>
        </w:numPr>
      </w:pPr>
      <w:r w:rsidRPr="00F46DD2">
        <w:t xml:space="preserve">All payments will be arranged through ODS using the information provided on the </w:t>
      </w:r>
      <w:r w:rsidRPr="006D6445">
        <w:rPr>
          <w:u w:val="single"/>
        </w:rPr>
        <w:t xml:space="preserve">Statement of Work for Purchase Order of Services Sign Language Interpreting and Real Time Captioning Services form </w:t>
      </w:r>
      <w:r w:rsidRPr="00F46DD2">
        <w:t xml:space="preserve">(SOW) </w:t>
      </w:r>
    </w:p>
    <w:p w14:paraId="5C427C7C" w14:textId="77777777" w:rsidR="00D00AE2" w:rsidRPr="006D6445" w:rsidRDefault="00D00AE2" w:rsidP="00D00AE2">
      <w:pPr>
        <w:pStyle w:val="ListParagraph"/>
        <w:numPr>
          <w:ilvl w:val="0"/>
          <w:numId w:val="33"/>
        </w:numPr>
        <w:rPr>
          <w:i/>
        </w:rPr>
      </w:pPr>
      <w:r w:rsidRPr="0014140B">
        <w:t>After the event, the provider should “flip” t</w:t>
      </w:r>
      <w:r>
        <w:t>he</w:t>
      </w:r>
      <w:r w:rsidRPr="0014140B">
        <w:t xml:space="preserve"> PO to an invoice for payment in </w:t>
      </w:r>
      <w:r>
        <w:t xml:space="preserve">the </w:t>
      </w:r>
      <w:proofErr w:type="spellStart"/>
      <w:r w:rsidRPr="0014140B">
        <w:t>Coupa</w:t>
      </w:r>
      <w:proofErr w:type="spellEnd"/>
      <w:r w:rsidRPr="0014140B">
        <w:t xml:space="preserve"> </w:t>
      </w:r>
      <w:r>
        <w:t xml:space="preserve">portal </w:t>
      </w:r>
      <w:r w:rsidRPr="0014140B">
        <w:t>(</w:t>
      </w:r>
      <w:proofErr w:type="spellStart"/>
      <w:r w:rsidRPr="0014140B">
        <w:t>MARQetplace</w:t>
      </w:r>
      <w:proofErr w:type="spellEnd"/>
      <w:r w:rsidRPr="0014140B">
        <w:t xml:space="preserve">) </w:t>
      </w:r>
    </w:p>
    <w:p w14:paraId="08C84A08" w14:textId="77777777" w:rsidR="009B53C0" w:rsidRPr="00F46DD2" w:rsidRDefault="009B53C0" w:rsidP="009B53C0">
      <w:pPr>
        <w:pStyle w:val="ListParagraph"/>
        <w:ind w:left="1440"/>
      </w:pPr>
    </w:p>
    <w:p w14:paraId="07CE636D" w14:textId="77777777" w:rsidR="00C7696B" w:rsidRDefault="00C7696B" w:rsidP="00CA4F30">
      <w:pPr>
        <w:rPr>
          <w:b/>
          <w:sz w:val="28"/>
          <w:u w:val="single"/>
        </w:rPr>
      </w:pPr>
    </w:p>
    <w:p w14:paraId="47CB58ED" w14:textId="5B8B3DCA" w:rsidR="000A437F" w:rsidRPr="00CA4F30" w:rsidRDefault="00CA4F30" w:rsidP="00CA4F30">
      <w:pPr>
        <w:rPr>
          <w:b/>
          <w:sz w:val="28"/>
          <w:u w:val="single"/>
        </w:rPr>
      </w:pPr>
      <w:r w:rsidRPr="00CA4F30">
        <w:rPr>
          <w:b/>
          <w:sz w:val="28"/>
          <w:u w:val="single"/>
        </w:rPr>
        <w:t>GENERAL INFORMATION:</w:t>
      </w:r>
    </w:p>
    <w:p w14:paraId="06155040" w14:textId="77777777" w:rsidR="00884C4E" w:rsidRPr="00F46DD2" w:rsidRDefault="00884C4E" w:rsidP="004F31DF">
      <w:pPr>
        <w:jc w:val="center"/>
        <w:rPr>
          <w:b/>
        </w:rPr>
      </w:pPr>
    </w:p>
    <w:p w14:paraId="5F1F5855" w14:textId="77777777" w:rsidR="00007AE3" w:rsidRPr="00F46DD2" w:rsidRDefault="00007AE3" w:rsidP="004F31DF">
      <w:pPr>
        <w:rPr>
          <w:b/>
        </w:rPr>
      </w:pPr>
      <w:r w:rsidRPr="00F46DD2">
        <w:rPr>
          <w:b/>
        </w:rPr>
        <w:t>Tips for Assigning Interpreters:</w:t>
      </w:r>
    </w:p>
    <w:p w14:paraId="508CA5B8" w14:textId="77777777" w:rsidR="00553AF6" w:rsidRPr="00F46DD2" w:rsidRDefault="004E2515" w:rsidP="00C7696B">
      <w:pPr>
        <w:pStyle w:val="ListParagraph"/>
        <w:numPr>
          <w:ilvl w:val="0"/>
          <w:numId w:val="24"/>
        </w:numPr>
        <w:ind w:left="720" w:hanging="270"/>
      </w:pPr>
      <w:r w:rsidRPr="00F46DD2">
        <w:t>Provide the n</w:t>
      </w:r>
      <w:r w:rsidR="00553AF6" w:rsidRPr="00F46DD2">
        <w:t>ame of contact person/phone number for the event (e.g., faculty member teaching the class or coordinator of the event who will work directly with the individual requesting interpreting).</w:t>
      </w:r>
    </w:p>
    <w:p w14:paraId="3EBE72D0" w14:textId="4A163551" w:rsidR="00007AE3" w:rsidRPr="00F46DD2" w:rsidRDefault="00C7696B" w:rsidP="00C7696B">
      <w:pPr>
        <w:pStyle w:val="ListParagraph"/>
        <w:numPr>
          <w:ilvl w:val="0"/>
          <w:numId w:val="24"/>
        </w:numPr>
        <w:ind w:left="720" w:hanging="270"/>
      </w:pPr>
      <w:r>
        <w:t>Provide g</w:t>
      </w:r>
      <w:r w:rsidR="00007AE3" w:rsidRPr="00F46DD2">
        <w:t xml:space="preserve">eneral </w:t>
      </w:r>
      <w:r>
        <w:t>d</w:t>
      </w:r>
      <w:r w:rsidR="00007AE3" w:rsidRPr="00F46DD2">
        <w:t xml:space="preserve">escription of </w:t>
      </w:r>
      <w:r>
        <w:t>s</w:t>
      </w:r>
      <w:r w:rsidR="00007AE3" w:rsidRPr="00F46DD2">
        <w:t>ervices:  When/what</w:t>
      </w:r>
      <w:r>
        <w:t>/where</w:t>
      </w:r>
      <w:r w:rsidR="00007AE3" w:rsidRPr="00F46DD2">
        <w:t xml:space="preserve"> is the event</w:t>
      </w:r>
      <w:r>
        <w:t>?</w:t>
      </w:r>
      <w:r w:rsidR="00007AE3" w:rsidRPr="00F46DD2">
        <w:t xml:space="preserve"> (dates, start and end times and type of event, e.g., a lecture, a workshop, a conference banquet, etc.).</w:t>
      </w:r>
    </w:p>
    <w:p w14:paraId="6E97F371" w14:textId="77777777" w:rsidR="00007AE3" w:rsidRPr="00F46DD2" w:rsidRDefault="004E2515" w:rsidP="00C7696B">
      <w:pPr>
        <w:pStyle w:val="ListParagraph"/>
        <w:numPr>
          <w:ilvl w:val="0"/>
          <w:numId w:val="24"/>
        </w:numPr>
        <w:ind w:left="720" w:hanging="270"/>
      </w:pPr>
      <w:r w:rsidRPr="00F46DD2">
        <w:t xml:space="preserve">Is there a video, script, </w:t>
      </w:r>
      <w:r w:rsidR="00007AE3" w:rsidRPr="00F46DD2">
        <w:t>speech or other pre-prepared material that can be shared with the interpreter before the event?</w:t>
      </w:r>
    </w:p>
    <w:p w14:paraId="56632132" w14:textId="77777777" w:rsidR="00941724" w:rsidRPr="00F46DD2" w:rsidRDefault="00941724" w:rsidP="00C7696B">
      <w:pPr>
        <w:pStyle w:val="ListParagraph"/>
        <w:ind w:left="1800"/>
      </w:pPr>
    </w:p>
    <w:p w14:paraId="1F7C7CF1" w14:textId="492279B7" w:rsidR="00C7696B" w:rsidRDefault="00C7696B" w:rsidP="00C7696B">
      <w:pPr>
        <w:rPr>
          <w:b/>
        </w:rPr>
      </w:pPr>
      <w:r>
        <w:rPr>
          <w:b/>
        </w:rPr>
        <w:t>Working with interpreter(s):</w:t>
      </w:r>
    </w:p>
    <w:p w14:paraId="09DBDDAD" w14:textId="77777777" w:rsidR="00553AF6" w:rsidRPr="00F46DD2" w:rsidRDefault="00007AE3" w:rsidP="00C7696B">
      <w:pPr>
        <w:pStyle w:val="ListParagraph"/>
        <w:numPr>
          <w:ilvl w:val="0"/>
          <w:numId w:val="25"/>
        </w:numPr>
      </w:pPr>
      <w:r w:rsidRPr="00F46DD2">
        <w:t xml:space="preserve">Exchange contact information (who should the interpreter call if an emergency?  How can you reach interpreter </w:t>
      </w:r>
      <w:r w:rsidR="002714AD" w:rsidRPr="00F46DD2">
        <w:t xml:space="preserve">on the </w:t>
      </w:r>
      <w:r w:rsidR="004E2515" w:rsidRPr="00F46DD2">
        <w:t>day of event? e</w:t>
      </w:r>
      <w:r w:rsidRPr="00F46DD2">
        <w:t>tc.</w:t>
      </w:r>
      <w:proofErr w:type="gramStart"/>
      <w:r w:rsidRPr="00F46DD2">
        <w:t>), and</w:t>
      </w:r>
      <w:proofErr w:type="gramEnd"/>
      <w:r w:rsidRPr="00F46DD2">
        <w:t xml:space="preserve"> provide address and directions to the building or location of the event.</w:t>
      </w:r>
    </w:p>
    <w:p w14:paraId="52D3FA7B" w14:textId="6F72D9FE" w:rsidR="00553AF6" w:rsidRPr="00F46DD2" w:rsidRDefault="00007AE3" w:rsidP="00C7696B">
      <w:pPr>
        <w:pStyle w:val="ListParagraph"/>
        <w:numPr>
          <w:ilvl w:val="0"/>
          <w:numId w:val="25"/>
        </w:numPr>
      </w:pPr>
      <w:r w:rsidRPr="00F46DD2">
        <w:t xml:space="preserve">Provide parking information (Interpreters are generally responsible for their own parking </w:t>
      </w:r>
      <w:proofErr w:type="gramStart"/>
      <w:r w:rsidRPr="00F46DD2">
        <w:t>expenses, but</w:t>
      </w:r>
      <w:proofErr w:type="gramEnd"/>
      <w:r w:rsidRPr="00F46DD2">
        <w:t xml:space="preserve"> may need to know what type of parking is available, the cost, and where the parking is located. You may offer to arrange parking if you choose.)</w:t>
      </w:r>
    </w:p>
    <w:p w14:paraId="293D2936" w14:textId="5D4ACB5D" w:rsidR="00553AF6" w:rsidRPr="00F46DD2" w:rsidRDefault="00007AE3" w:rsidP="00C7696B">
      <w:pPr>
        <w:pStyle w:val="ListParagraph"/>
        <w:numPr>
          <w:ilvl w:val="0"/>
          <w:numId w:val="25"/>
        </w:numPr>
      </w:pPr>
      <w:proofErr w:type="gramStart"/>
      <w:r w:rsidRPr="00F46DD2">
        <w:t>Make arrangements</w:t>
      </w:r>
      <w:proofErr w:type="gramEnd"/>
      <w:r w:rsidRPr="00F46DD2">
        <w:t xml:space="preserve"> for appropriate room</w:t>
      </w:r>
      <w:r w:rsidR="00F46DD2" w:rsidRPr="00F46DD2">
        <w:t xml:space="preserve"> </w:t>
      </w:r>
      <w:r w:rsidRPr="00F46DD2">
        <w:t>set</w:t>
      </w:r>
      <w:r w:rsidR="00F46DD2" w:rsidRPr="00F46DD2">
        <w:t>-</w:t>
      </w:r>
      <w:r w:rsidRPr="00F46DD2">
        <w:t>up</w:t>
      </w:r>
      <w:r w:rsidR="00F46DD2" w:rsidRPr="00F46DD2">
        <w:t xml:space="preserve"> based on service provider needs</w:t>
      </w:r>
      <w:r w:rsidR="000D35DF" w:rsidRPr="00F46DD2">
        <w:t xml:space="preserve"> (P</w:t>
      </w:r>
      <w:r w:rsidRPr="00F46DD2">
        <w:t xml:space="preserve">lugs? Location? </w:t>
      </w:r>
      <w:r w:rsidR="00F46DD2" w:rsidRPr="00F46DD2">
        <w:t>T</w:t>
      </w:r>
      <w:r w:rsidRPr="00F46DD2">
        <w:t>able</w:t>
      </w:r>
      <w:r w:rsidR="00CA4F30">
        <w:t>/</w:t>
      </w:r>
      <w:r w:rsidRPr="00F46DD2">
        <w:t xml:space="preserve"> chairs?)</w:t>
      </w:r>
    </w:p>
    <w:p w14:paraId="3AF7BC31" w14:textId="1968A519" w:rsidR="00316976" w:rsidRPr="00F46DD2" w:rsidRDefault="00007AE3" w:rsidP="00C7696B">
      <w:pPr>
        <w:pStyle w:val="ListParagraph"/>
        <w:numPr>
          <w:ilvl w:val="0"/>
          <w:numId w:val="25"/>
        </w:numPr>
      </w:pPr>
      <w:r w:rsidRPr="00F46DD2">
        <w:t xml:space="preserve">If there are scripts, lists, lecture notes, or pre-prepared materials, work with the interpreters to share these before the event.  </w:t>
      </w:r>
    </w:p>
    <w:p w14:paraId="294660A8" w14:textId="5F0E95F6" w:rsidR="00007AE3" w:rsidRPr="00F46DD2" w:rsidRDefault="00007AE3" w:rsidP="00C7696B">
      <w:pPr>
        <w:pStyle w:val="ListParagraph"/>
        <w:numPr>
          <w:ilvl w:val="0"/>
          <w:numId w:val="25"/>
        </w:numPr>
      </w:pPr>
      <w:r w:rsidRPr="00F46DD2">
        <w:t xml:space="preserve">The day of the event, </w:t>
      </w:r>
      <w:proofErr w:type="gramStart"/>
      <w:r w:rsidRPr="00F46DD2">
        <w:t>make arrangements</w:t>
      </w:r>
      <w:proofErr w:type="gramEnd"/>
      <w:r w:rsidRPr="00F46DD2">
        <w:t xml:space="preserve"> for someone to meet the interpreter and the hard of hearing/deaf individual requesting the service at the event to assure each arrives and are introduced. Also</w:t>
      </w:r>
      <w:r w:rsidR="00F46DD2" w:rsidRPr="00F46DD2">
        <w:t>,</w:t>
      </w:r>
      <w:r w:rsidRPr="00F46DD2">
        <w:t xml:space="preserve"> check </w:t>
      </w:r>
      <w:r w:rsidR="00402AC8" w:rsidRPr="00F46DD2">
        <w:t xml:space="preserve">that the </w:t>
      </w:r>
      <w:r w:rsidR="00F46DD2" w:rsidRPr="00F46DD2">
        <w:t xml:space="preserve">room </w:t>
      </w:r>
      <w:r w:rsidR="00402AC8" w:rsidRPr="00F46DD2">
        <w:t>set-up is satisfactory</w:t>
      </w:r>
      <w:r w:rsidR="00941724" w:rsidRPr="00F46DD2">
        <w:t>.</w:t>
      </w:r>
    </w:p>
    <w:sectPr w:rsidR="00007AE3" w:rsidRPr="00F46DD2" w:rsidSect="00884C4E">
      <w:pgSz w:w="12240" w:h="15840"/>
      <w:pgMar w:top="720" w:right="81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BC1"/>
    <w:multiLevelType w:val="hybridMultilevel"/>
    <w:tmpl w:val="FE3A7A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35C73"/>
    <w:multiLevelType w:val="hybridMultilevel"/>
    <w:tmpl w:val="E74E1A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715D1"/>
    <w:multiLevelType w:val="hybridMultilevel"/>
    <w:tmpl w:val="4280B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C76F90"/>
    <w:multiLevelType w:val="hybridMultilevel"/>
    <w:tmpl w:val="921C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195E"/>
    <w:multiLevelType w:val="hybridMultilevel"/>
    <w:tmpl w:val="9E549DD0"/>
    <w:lvl w:ilvl="0" w:tplc="F9DE6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E6DF6"/>
    <w:multiLevelType w:val="hybridMultilevel"/>
    <w:tmpl w:val="97C4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F5B"/>
    <w:multiLevelType w:val="hybridMultilevel"/>
    <w:tmpl w:val="A964D3F6"/>
    <w:lvl w:ilvl="0" w:tplc="34027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6AAA"/>
    <w:multiLevelType w:val="hybridMultilevel"/>
    <w:tmpl w:val="85300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16EEC"/>
    <w:multiLevelType w:val="hybridMultilevel"/>
    <w:tmpl w:val="29C4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0F2F"/>
    <w:multiLevelType w:val="hybridMultilevel"/>
    <w:tmpl w:val="40206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1B77"/>
    <w:multiLevelType w:val="hybridMultilevel"/>
    <w:tmpl w:val="9A567B88"/>
    <w:lvl w:ilvl="0" w:tplc="F9DE6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40AF4"/>
    <w:multiLevelType w:val="hybridMultilevel"/>
    <w:tmpl w:val="B64E44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06411"/>
    <w:multiLevelType w:val="hybridMultilevel"/>
    <w:tmpl w:val="63DE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66571"/>
    <w:multiLevelType w:val="hybridMultilevel"/>
    <w:tmpl w:val="418C1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60C68"/>
    <w:multiLevelType w:val="hybridMultilevel"/>
    <w:tmpl w:val="5516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65580"/>
    <w:multiLevelType w:val="hybridMultilevel"/>
    <w:tmpl w:val="6AE66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E2BCB"/>
    <w:multiLevelType w:val="hybridMultilevel"/>
    <w:tmpl w:val="9C54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E0431"/>
    <w:multiLevelType w:val="hybridMultilevel"/>
    <w:tmpl w:val="EE1090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2F6C91"/>
    <w:multiLevelType w:val="hybridMultilevel"/>
    <w:tmpl w:val="A3346B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1155DD7"/>
    <w:multiLevelType w:val="hybridMultilevel"/>
    <w:tmpl w:val="3E1AE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F00E8"/>
    <w:multiLevelType w:val="hybridMultilevel"/>
    <w:tmpl w:val="C0C01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33D0C"/>
    <w:multiLevelType w:val="hybridMultilevel"/>
    <w:tmpl w:val="4D761C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1E7C93"/>
    <w:multiLevelType w:val="hybridMultilevel"/>
    <w:tmpl w:val="C26C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2C"/>
    <w:multiLevelType w:val="hybridMultilevel"/>
    <w:tmpl w:val="D04EFE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F17E5"/>
    <w:multiLevelType w:val="hybridMultilevel"/>
    <w:tmpl w:val="58D2C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F3FA1"/>
    <w:multiLevelType w:val="hybridMultilevel"/>
    <w:tmpl w:val="5C300638"/>
    <w:lvl w:ilvl="0" w:tplc="72C2F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B4742"/>
    <w:multiLevelType w:val="hybridMultilevel"/>
    <w:tmpl w:val="6B8064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6E6315B6"/>
    <w:multiLevelType w:val="hybridMultilevel"/>
    <w:tmpl w:val="33906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62F31"/>
    <w:multiLevelType w:val="hybridMultilevel"/>
    <w:tmpl w:val="23E671E6"/>
    <w:lvl w:ilvl="0" w:tplc="229047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E1801"/>
    <w:multiLevelType w:val="hybridMultilevel"/>
    <w:tmpl w:val="3808F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F7465"/>
    <w:multiLevelType w:val="hybridMultilevel"/>
    <w:tmpl w:val="0AC2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70A81"/>
    <w:multiLevelType w:val="hybridMultilevel"/>
    <w:tmpl w:val="B25A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C6C49"/>
    <w:multiLevelType w:val="hybridMultilevel"/>
    <w:tmpl w:val="EE0279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9"/>
  </w:num>
  <w:num w:numId="3">
    <w:abstractNumId w:val="15"/>
  </w:num>
  <w:num w:numId="4">
    <w:abstractNumId w:val="24"/>
  </w:num>
  <w:num w:numId="5">
    <w:abstractNumId w:val="20"/>
  </w:num>
  <w:num w:numId="6">
    <w:abstractNumId w:val="10"/>
  </w:num>
  <w:num w:numId="7">
    <w:abstractNumId w:val="11"/>
  </w:num>
  <w:num w:numId="8">
    <w:abstractNumId w:val="17"/>
  </w:num>
  <w:num w:numId="9">
    <w:abstractNumId w:val="32"/>
  </w:num>
  <w:num w:numId="10">
    <w:abstractNumId w:val="13"/>
  </w:num>
  <w:num w:numId="11">
    <w:abstractNumId w:val="18"/>
  </w:num>
  <w:num w:numId="12">
    <w:abstractNumId w:val="5"/>
  </w:num>
  <w:num w:numId="13">
    <w:abstractNumId w:val="23"/>
  </w:num>
  <w:num w:numId="14">
    <w:abstractNumId w:val="2"/>
  </w:num>
  <w:num w:numId="15">
    <w:abstractNumId w:val="0"/>
  </w:num>
  <w:num w:numId="16">
    <w:abstractNumId w:val="28"/>
  </w:num>
  <w:num w:numId="17">
    <w:abstractNumId w:val="1"/>
  </w:num>
  <w:num w:numId="18">
    <w:abstractNumId w:val="6"/>
  </w:num>
  <w:num w:numId="19">
    <w:abstractNumId w:val="16"/>
  </w:num>
  <w:num w:numId="20">
    <w:abstractNumId w:val="22"/>
  </w:num>
  <w:num w:numId="21">
    <w:abstractNumId w:val="8"/>
  </w:num>
  <w:num w:numId="22">
    <w:abstractNumId w:val="3"/>
  </w:num>
  <w:num w:numId="23">
    <w:abstractNumId w:val="7"/>
  </w:num>
  <w:num w:numId="24">
    <w:abstractNumId w:val="26"/>
  </w:num>
  <w:num w:numId="25">
    <w:abstractNumId w:val="30"/>
  </w:num>
  <w:num w:numId="26">
    <w:abstractNumId w:val="14"/>
  </w:num>
  <w:num w:numId="27">
    <w:abstractNumId w:val="4"/>
  </w:num>
  <w:num w:numId="28">
    <w:abstractNumId w:val="21"/>
  </w:num>
  <w:num w:numId="29">
    <w:abstractNumId w:val="27"/>
  </w:num>
  <w:num w:numId="30">
    <w:abstractNumId w:val="12"/>
  </w:num>
  <w:num w:numId="31">
    <w:abstractNumId w:val="31"/>
  </w:num>
  <w:num w:numId="32">
    <w:abstractNumId w:val="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B7"/>
    <w:rsid w:val="00007AE3"/>
    <w:rsid w:val="000646C4"/>
    <w:rsid w:val="000A437F"/>
    <w:rsid w:val="000B4FD5"/>
    <w:rsid w:val="000D35DF"/>
    <w:rsid w:val="000D53B8"/>
    <w:rsid w:val="000E5912"/>
    <w:rsid w:val="00126841"/>
    <w:rsid w:val="0014140B"/>
    <w:rsid w:val="00160728"/>
    <w:rsid w:val="0017048B"/>
    <w:rsid w:val="00170735"/>
    <w:rsid w:val="0017638B"/>
    <w:rsid w:val="00181E6E"/>
    <w:rsid w:val="0018547A"/>
    <w:rsid w:val="001A078D"/>
    <w:rsid w:val="001A7848"/>
    <w:rsid w:val="001A7D13"/>
    <w:rsid w:val="001E6CE2"/>
    <w:rsid w:val="001F794D"/>
    <w:rsid w:val="00214E8A"/>
    <w:rsid w:val="00240DD3"/>
    <w:rsid w:val="00262613"/>
    <w:rsid w:val="002714AD"/>
    <w:rsid w:val="00283062"/>
    <w:rsid w:val="0029269C"/>
    <w:rsid w:val="002A0381"/>
    <w:rsid w:val="002E4EFF"/>
    <w:rsid w:val="002F7183"/>
    <w:rsid w:val="00316976"/>
    <w:rsid w:val="0034236F"/>
    <w:rsid w:val="00364B8B"/>
    <w:rsid w:val="003656DB"/>
    <w:rsid w:val="00365C41"/>
    <w:rsid w:val="00370C94"/>
    <w:rsid w:val="00387FBE"/>
    <w:rsid w:val="003F5294"/>
    <w:rsid w:val="00402AC8"/>
    <w:rsid w:val="004272A3"/>
    <w:rsid w:val="00432312"/>
    <w:rsid w:val="004C373C"/>
    <w:rsid w:val="004C69AB"/>
    <w:rsid w:val="004E2515"/>
    <w:rsid w:val="004E7CD5"/>
    <w:rsid w:val="004F31DF"/>
    <w:rsid w:val="005013A6"/>
    <w:rsid w:val="00523BD3"/>
    <w:rsid w:val="00542DCE"/>
    <w:rsid w:val="00553AF6"/>
    <w:rsid w:val="0056458E"/>
    <w:rsid w:val="005A2D74"/>
    <w:rsid w:val="005A4921"/>
    <w:rsid w:val="005C01AA"/>
    <w:rsid w:val="005E7358"/>
    <w:rsid w:val="005F4ACC"/>
    <w:rsid w:val="00615161"/>
    <w:rsid w:val="006502E7"/>
    <w:rsid w:val="006D6445"/>
    <w:rsid w:val="00722ABF"/>
    <w:rsid w:val="0073007F"/>
    <w:rsid w:val="00794E61"/>
    <w:rsid w:val="007E5C06"/>
    <w:rsid w:val="008366D1"/>
    <w:rsid w:val="00872C37"/>
    <w:rsid w:val="00880AD0"/>
    <w:rsid w:val="00884C4E"/>
    <w:rsid w:val="00890075"/>
    <w:rsid w:val="00921171"/>
    <w:rsid w:val="00941724"/>
    <w:rsid w:val="00946436"/>
    <w:rsid w:val="00953371"/>
    <w:rsid w:val="009561B4"/>
    <w:rsid w:val="009654FC"/>
    <w:rsid w:val="009B4598"/>
    <w:rsid w:val="009B53C0"/>
    <w:rsid w:val="009D3D4D"/>
    <w:rsid w:val="009E6E73"/>
    <w:rsid w:val="00A113B7"/>
    <w:rsid w:val="00AA4FC7"/>
    <w:rsid w:val="00AB70CD"/>
    <w:rsid w:val="00AC25D8"/>
    <w:rsid w:val="00AD4EB6"/>
    <w:rsid w:val="00AE3F28"/>
    <w:rsid w:val="00AF2E27"/>
    <w:rsid w:val="00B00C15"/>
    <w:rsid w:val="00B75D7F"/>
    <w:rsid w:val="00B82888"/>
    <w:rsid w:val="00B94BA3"/>
    <w:rsid w:val="00BB3F03"/>
    <w:rsid w:val="00BE6557"/>
    <w:rsid w:val="00C47CA0"/>
    <w:rsid w:val="00C51E61"/>
    <w:rsid w:val="00C6345D"/>
    <w:rsid w:val="00C7696B"/>
    <w:rsid w:val="00CA1916"/>
    <w:rsid w:val="00CA4F30"/>
    <w:rsid w:val="00CB630A"/>
    <w:rsid w:val="00D00AE2"/>
    <w:rsid w:val="00D25442"/>
    <w:rsid w:val="00D46DBD"/>
    <w:rsid w:val="00D94B3B"/>
    <w:rsid w:val="00DB0053"/>
    <w:rsid w:val="00E332DC"/>
    <w:rsid w:val="00E42051"/>
    <w:rsid w:val="00E57B6D"/>
    <w:rsid w:val="00E647B1"/>
    <w:rsid w:val="00EB5C00"/>
    <w:rsid w:val="00F04835"/>
    <w:rsid w:val="00F130F4"/>
    <w:rsid w:val="00F46DD2"/>
    <w:rsid w:val="00F560AB"/>
    <w:rsid w:val="00F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7C46C"/>
  <w15:docId w15:val="{BB65F70D-2D53-4564-A747-2CAAF670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4E8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25442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D25442"/>
    <w:rPr>
      <w:b/>
      <w:bCs/>
    </w:rPr>
  </w:style>
  <w:style w:type="paragraph" w:styleId="ListParagraph">
    <w:name w:val="List Paragraph"/>
    <w:basedOn w:val="Normal"/>
    <w:uiPriority w:val="34"/>
    <w:qFormat/>
    <w:rsid w:val="009654FC"/>
    <w:pPr>
      <w:ind w:left="720"/>
      <w:contextualSpacing/>
    </w:pPr>
  </w:style>
  <w:style w:type="table" w:styleId="TableGrid">
    <w:name w:val="Table Grid"/>
    <w:basedOn w:val="TableNormal"/>
    <w:rsid w:val="00F048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1A7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D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073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A4F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894">
          <w:marLeft w:val="60"/>
          <w:marRight w:val="0"/>
          <w:marTop w:val="10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.r.smith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iecoordination@pieinc-wi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einc-wi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ptionfir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e.booth@captionfir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2DC1-BBAF-4475-BF62-D14DDB93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 related to arranging for interpreters:</vt:lpstr>
    </vt:vector>
  </TitlesOfParts>
  <Company>Marquette University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related to arranging for interpreters:</dc:title>
  <dc:creator>Karen E. Desotelle</dc:creator>
  <cp:lastModifiedBy>Accola, Lauren</cp:lastModifiedBy>
  <cp:revision>2</cp:revision>
  <cp:lastPrinted>2011-10-19T15:14:00Z</cp:lastPrinted>
  <dcterms:created xsi:type="dcterms:W3CDTF">2021-05-26T13:57:00Z</dcterms:created>
  <dcterms:modified xsi:type="dcterms:W3CDTF">2021-05-26T13:57:00Z</dcterms:modified>
</cp:coreProperties>
</file>