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469" w:rsidRDefault="00D61469" w:rsidP="00F30AD3">
      <w:pPr>
        <w:pStyle w:val="Heading1"/>
        <w:rPr>
          <w:rFonts w:ascii="Verdana" w:hAnsi="Verdana"/>
          <w:b/>
          <w:color w:val="auto"/>
        </w:rPr>
      </w:pPr>
      <w:bookmarkStart w:id="0" w:name="_Hlk482021797"/>
      <w:bookmarkStart w:id="1" w:name="_GoBack"/>
      <w:bookmarkEnd w:id="0"/>
      <w:bookmarkEnd w:id="1"/>
      <w:r w:rsidRPr="00C46018">
        <w:rPr>
          <w:rFonts w:ascii="Verdana" w:hAnsi="Verdana"/>
          <w:b/>
          <w:color w:val="auto"/>
        </w:rPr>
        <w:t>Accessibility Checklist</w:t>
      </w:r>
    </w:p>
    <w:p w:rsidR="00C546A4" w:rsidRPr="00A04CE4" w:rsidRDefault="0027085D" w:rsidP="00A04CE4">
      <w:r>
        <w:rPr>
          <w:noProof/>
        </w:rPr>
        <mc:AlternateContent>
          <mc:Choice Requires="wps">
            <w:drawing>
              <wp:inline distT="0" distB="0" distL="0" distR="0">
                <wp:extent cx="5816600" cy="0"/>
                <wp:effectExtent l="0" t="0" r="31750" b="19050"/>
                <wp:docPr id="21" name="Straight Connector 21" descr="&quot;&quot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A30EF9" id="Straight Connector 21" o:spid="_x0000_s1026" alt="&quot;&quot;&#10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" strokecolor="#4472c4 [3204]" strokeweight=".5pt">
                <v:stroke joinstyle="miter"/>
                <w10:anchorlock/>
              </v:line>
            </w:pict>
          </mc:Fallback>
        </mc:AlternateContent>
      </w:r>
    </w:p>
    <w:p w:rsidR="00D05C0D" w:rsidRPr="000E39B9" w:rsidRDefault="00A9009A" w:rsidP="00B85D00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9827B6">
        <w:rPr>
          <w:rFonts w:ascii="Verdana" w:hAnsi="Verdana"/>
          <w:sz w:val="24"/>
          <w:szCs w:val="24"/>
        </w:rPr>
        <w:t>The following checklist is intended to be used by faculty as a starting point to ensure electronic course materials are accessible</w:t>
      </w:r>
      <w:r w:rsidR="00756EDC">
        <w:rPr>
          <w:rFonts w:ascii="Verdana" w:hAnsi="Verdana"/>
          <w:sz w:val="24"/>
          <w:szCs w:val="24"/>
        </w:rPr>
        <w:t xml:space="preserve"> based on WCAG 2.0 standards</w:t>
      </w:r>
      <w:r w:rsidR="009827B6">
        <w:rPr>
          <w:rFonts w:ascii="Verdana" w:hAnsi="Verdana"/>
          <w:sz w:val="24"/>
          <w:szCs w:val="24"/>
        </w:rPr>
        <w:t xml:space="preserve">. </w:t>
      </w:r>
      <w:r w:rsidR="00145AD6" w:rsidRPr="000E39B9">
        <w:rPr>
          <w:rFonts w:ascii="Verdana" w:hAnsi="Verdana"/>
          <w:sz w:val="24"/>
          <w:szCs w:val="24"/>
        </w:rPr>
        <w:t xml:space="preserve">Standards indicated in the </w:t>
      </w:r>
      <w:r w:rsidR="00B24BD0" w:rsidRPr="000E39B9">
        <w:rPr>
          <w:rFonts w:ascii="Verdana" w:hAnsi="Verdana"/>
          <w:sz w:val="24"/>
          <w:szCs w:val="24"/>
        </w:rPr>
        <w:t xml:space="preserve">first </w:t>
      </w:r>
      <w:r w:rsidR="00CE064F">
        <w:rPr>
          <w:rFonts w:ascii="Verdana" w:hAnsi="Verdana"/>
          <w:sz w:val="24"/>
          <w:szCs w:val="24"/>
        </w:rPr>
        <w:t>four</w:t>
      </w:r>
      <w:r w:rsidR="00B24BD0" w:rsidRPr="000E39B9">
        <w:rPr>
          <w:rFonts w:ascii="Verdana" w:hAnsi="Verdana"/>
          <w:sz w:val="24"/>
          <w:szCs w:val="24"/>
        </w:rPr>
        <w:t xml:space="preserve"> </w:t>
      </w:r>
      <w:r w:rsidR="00145AD6" w:rsidRPr="000E39B9">
        <w:rPr>
          <w:rFonts w:ascii="Verdana" w:hAnsi="Verdana"/>
          <w:sz w:val="24"/>
          <w:szCs w:val="24"/>
        </w:rPr>
        <w:t xml:space="preserve">sections apply to </w:t>
      </w:r>
      <w:r w:rsidR="00D945DD">
        <w:rPr>
          <w:rFonts w:ascii="Verdana" w:hAnsi="Verdana"/>
          <w:sz w:val="24"/>
          <w:szCs w:val="24"/>
        </w:rPr>
        <w:t xml:space="preserve">Microsoft </w:t>
      </w:r>
      <w:r w:rsidR="00145AD6" w:rsidRPr="000E39B9">
        <w:rPr>
          <w:rFonts w:ascii="Verdana" w:hAnsi="Verdana"/>
          <w:sz w:val="24"/>
          <w:szCs w:val="24"/>
        </w:rPr>
        <w:t xml:space="preserve">Word, PowerPoint, </w:t>
      </w:r>
      <w:r w:rsidR="00D945DD">
        <w:rPr>
          <w:rFonts w:ascii="Verdana" w:hAnsi="Verdana"/>
          <w:sz w:val="24"/>
          <w:szCs w:val="24"/>
        </w:rPr>
        <w:t xml:space="preserve">and </w:t>
      </w:r>
      <w:r w:rsidR="006724F5">
        <w:rPr>
          <w:rFonts w:ascii="Verdana" w:hAnsi="Verdana"/>
          <w:sz w:val="24"/>
          <w:szCs w:val="24"/>
        </w:rPr>
        <w:t>Excel</w:t>
      </w:r>
      <w:r w:rsidR="00796BE1">
        <w:rPr>
          <w:rFonts w:ascii="Verdana" w:hAnsi="Verdana"/>
          <w:sz w:val="24"/>
          <w:szCs w:val="24"/>
        </w:rPr>
        <w:t>,</w:t>
      </w:r>
      <w:r w:rsidR="00D945DD">
        <w:rPr>
          <w:rFonts w:ascii="Verdana" w:hAnsi="Verdana"/>
          <w:sz w:val="24"/>
          <w:szCs w:val="24"/>
        </w:rPr>
        <w:t xml:space="preserve"> as well as</w:t>
      </w:r>
      <w:r w:rsidR="00796BE1">
        <w:rPr>
          <w:rFonts w:ascii="Verdana" w:hAnsi="Verdana"/>
          <w:sz w:val="24"/>
          <w:szCs w:val="24"/>
        </w:rPr>
        <w:t xml:space="preserve"> </w:t>
      </w:r>
      <w:r w:rsidR="00D945DD">
        <w:rPr>
          <w:rFonts w:ascii="Verdana" w:hAnsi="Verdana"/>
          <w:sz w:val="24"/>
          <w:szCs w:val="24"/>
        </w:rPr>
        <w:t xml:space="preserve">PDF files </w:t>
      </w:r>
      <w:r w:rsidR="00145AD6" w:rsidRPr="000E39B9">
        <w:rPr>
          <w:rFonts w:ascii="Verdana" w:hAnsi="Verdana"/>
          <w:sz w:val="24"/>
          <w:szCs w:val="24"/>
        </w:rPr>
        <w:t xml:space="preserve">and </w:t>
      </w:r>
      <w:r w:rsidR="003119C8">
        <w:rPr>
          <w:rFonts w:ascii="Verdana" w:hAnsi="Verdana"/>
          <w:sz w:val="24"/>
          <w:szCs w:val="24"/>
        </w:rPr>
        <w:t>web</w:t>
      </w:r>
      <w:r w:rsidR="009827B6">
        <w:rPr>
          <w:rFonts w:ascii="Verdana" w:hAnsi="Verdana"/>
          <w:sz w:val="24"/>
          <w:szCs w:val="24"/>
        </w:rPr>
        <w:t xml:space="preserve"> </w:t>
      </w:r>
      <w:r w:rsidR="00145AD6" w:rsidRPr="000E39B9">
        <w:rPr>
          <w:rFonts w:ascii="Verdana" w:hAnsi="Verdana"/>
          <w:sz w:val="24"/>
          <w:szCs w:val="24"/>
        </w:rPr>
        <w:t>pages</w:t>
      </w:r>
      <w:r w:rsidR="009827B6">
        <w:rPr>
          <w:rFonts w:ascii="Verdana" w:hAnsi="Verdana"/>
          <w:sz w:val="24"/>
          <w:szCs w:val="24"/>
        </w:rPr>
        <w:t>.</w:t>
      </w:r>
      <w:r w:rsidR="00C96A9A">
        <w:rPr>
          <w:rFonts w:ascii="Verdana" w:hAnsi="Verdana"/>
          <w:sz w:val="24"/>
          <w:szCs w:val="24"/>
        </w:rPr>
        <w:t xml:space="preserve"> </w:t>
      </w:r>
      <w:r w:rsidR="00214DB2">
        <w:rPr>
          <w:rFonts w:ascii="Verdana" w:hAnsi="Verdana"/>
          <w:sz w:val="24"/>
          <w:szCs w:val="24"/>
        </w:rPr>
        <w:t xml:space="preserve">Links </w:t>
      </w:r>
      <w:r w:rsidR="00935EFC">
        <w:rPr>
          <w:rFonts w:ascii="Verdana" w:hAnsi="Verdana"/>
          <w:sz w:val="24"/>
          <w:szCs w:val="24"/>
        </w:rPr>
        <w:t>for</w:t>
      </w:r>
      <w:r w:rsidR="00214DB2">
        <w:rPr>
          <w:rFonts w:ascii="Verdana" w:hAnsi="Verdana"/>
          <w:sz w:val="24"/>
          <w:szCs w:val="24"/>
        </w:rPr>
        <w:t xml:space="preserve"> step-by-step guides to edit document settings </w:t>
      </w:r>
      <w:r w:rsidR="001267C1">
        <w:rPr>
          <w:rFonts w:ascii="Verdana" w:hAnsi="Verdana"/>
          <w:sz w:val="24"/>
          <w:szCs w:val="24"/>
        </w:rPr>
        <w:t>are provided at the end</w:t>
      </w:r>
      <w:r w:rsidR="00214DB2">
        <w:rPr>
          <w:rFonts w:ascii="Verdana" w:hAnsi="Verdana"/>
          <w:sz w:val="24"/>
          <w:szCs w:val="24"/>
        </w:rPr>
        <w:t xml:space="preserve"> of this checklist</w:t>
      </w:r>
      <w:r w:rsidR="001267C1">
        <w:rPr>
          <w:rFonts w:ascii="Verdana" w:hAnsi="Verdana"/>
          <w:sz w:val="24"/>
          <w:szCs w:val="24"/>
        </w:rPr>
        <w:t xml:space="preserve">. </w:t>
      </w:r>
    </w:p>
    <w:p w:rsidR="00C46018" w:rsidRPr="00F73779" w:rsidRDefault="00D61469" w:rsidP="002E2EDA">
      <w:pPr>
        <w:pStyle w:val="Heading2"/>
        <w:spacing w:line="360" w:lineRule="auto"/>
        <w:ind w:left="720" w:hanging="720"/>
        <w:rPr>
          <w:rFonts w:ascii="Verdana" w:hAnsi="Verdana"/>
          <w:b/>
          <w:color w:val="auto"/>
          <w:sz w:val="28"/>
          <w:szCs w:val="28"/>
        </w:rPr>
      </w:pPr>
      <w:r w:rsidRPr="00C46018">
        <w:rPr>
          <w:rFonts w:ascii="Verdana" w:hAnsi="Verdana"/>
          <w:b/>
          <w:color w:val="auto"/>
          <w:sz w:val="28"/>
          <w:szCs w:val="28"/>
        </w:rPr>
        <w:t>Text Elements</w:t>
      </w:r>
    </w:p>
    <w:sdt>
      <w:sdtPr>
        <w:rPr>
          <w:rFonts w:ascii="Verdana" w:hAnsi="Verdana"/>
          <w:sz w:val="24"/>
          <w:szCs w:val="24"/>
        </w:rPr>
        <w:id w:val="-1160534667"/>
        <w:lock w:val="contentLocked"/>
        <w:placeholder>
          <w:docPart w:val="DefaultPlaceholder_-1854013440"/>
        </w:placeholder>
        <w:group/>
      </w:sdtPr>
      <w:sdtEndPr/>
      <w:sdtContent>
        <w:p w:rsidR="00BD1875" w:rsidRPr="002E2EDA" w:rsidRDefault="000024C0" w:rsidP="00FB7C1F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788966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D7F28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BD1875" w:rsidRPr="002E2EDA">
            <w:rPr>
              <w:rFonts w:ascii="Verdana" w:hAnsi="Verdana"/>
              <w:sz w:val="24"/>
              <w:szCs w:val="24"/>
            </w:rPr>
            <w:t xml:space="preserve">Use </w:t>
          </w:r>
          <w:hyperlink r:id="rId7" w:history="1">
            <w:r w:rsidR="00BD1875" w:rsidRPr="002E2EDA">
              <w:rPr>
                <w:rStyle w:val="Hyperlink"/>
                <w:rFonts w:ascii="Verdana" w:hAnsi="Verdana"/>
                <w:sz w:val="24"/>
                <w:szCs w:val="24"/>
              </w:rPr>
              <w:t>semantic headings</w:t>
            </w:r>
          </w:hyperlink>
          <w:r w:rsidR="003119C8" w:rsidRPr="002E2EDA">
            <w:rPr>
              <w:rStyle w:val="Hyperlink"/>
              <w:rFonts w:ascii="Verdana" w:hAnsi="Verdana"/>
              <w:sz w:val="24"/>
              <w:szCs w:val="24"/>
            </w:rPr>
            <w:t xml:space="preserve"> in descending order</w:t>
          </w:r>
          <w:r w:rsidR="00603AF8" w:rsidRPr="002E2EDA">
            <w:rPr>
              <w:rFonts w:ascii="Verdana" w:hAnsi="Verdana"/>
              <w:sz w:val="24"/>
              <w:szCs w:val="24"/>
            </w:rPr>
            <w:t>.</w:t>
          </w:r>
          <w:r w:rsidR="00D57E22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Use </w:t>
          </w:r>
          <w:r w:rsidR="00587948" w:rsidRPr="002E2EDA">
            <w:rPr>
              <w:rFonts w:ascii="Verdana" w:hAnsi="Verdana"/>
              <w:sz w:val="24"/>
              <w:szCs w:val="24"/>
            </w:rPr>
            <w:t xml:space="preserve">the </w:t>
          </w:r>
          <w:r w:rsidR="00D57E22" w:rsidRPr="002E2EDA">
            <w:rPr>
              <w:rFonts w:ascii="Verdana" w:hAnsi="Verdana"/>
              <w:b/>
              <w:sz w:val="24"/>
              <w:szCs w:val="24"/>
            </w:rPr>
            <w:t>Heading 1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587948" w:rsidRPr="002E2EDA">
            <w:rPr>
              <w:rFonts w:ascii="Verdana" w:hAnsi="Verdana"/>
              <w:sz w:val="24"/>
              <w:szCs w:val="24"/>
            </w:rPr>
            <w:t xml:space="preserve">level 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only </w:t>
          </w:r>
          <w:r w:rsidR="003119C8" w:rsidRPr="002E2EDA">
            <w:rPr>
              <w:rFonts w:ascii="Verdana" w:hAnsi="Verdana"/>
              <w:b/>
              <w:sz w:val="24"/>
              <w:szCs w:val="24"/>
            </w:rPr>
            <w:t xml:space="preserve">once 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in a document or a webpage to indicate the title. Other heading levels can be used multiple times. Avoid using </w:t>
          </w:r>
          <w:r w:rsidR="00587948" w:rsidRPr="002E2EDA">
            <w:rPr>
              <w:rFonts w:ascii="Verdana" w:hAnsi="Verdana"/>
              <w:sz w:val="24"/>
              <w:szCs w:val="24"/>
            </w:rPr>
            <w:t>more than four heading levels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. </w:t>
          </w:r>
        </w:p>
        <w:p w:rsidR="00D61469" w:rsidRPr="002E2EDA" w:rsidRDefault="000024C0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104236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51611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Use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D61469" w:rsidRPr="002E2EDA">
            <w:rPr>
              <w:rFonts w:ascii="Verdana" w:hAnsi="Verdana"/>
              <w:b/>
              <w:sz w:val="24"/>
              <w:szCs w:val="24"/>
            </w:rPr>
            <w:t>sans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D61469" w:rsidRPr="002E2EDA">
            <w:rPr>
              <w:rFonts w:ascii="Verdana" w:hAnsi="Verdana"/>
              <w:b/>
              <w:sz w:val="24"/>
              <w:szCs w:val="24"/>
            </w:rPr>
            <w:t>serif fonts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for easy readability (Verdana, Arial, Tahoma).</w:t>
          </w:r>
        </w:p>
        <w:p w:rsidR="00D61469" w:rsidRPr="002E2EDA" w:rsidRDefault="000024C0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748075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Use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font size of 12-14 points/pixels.</w:t>
          </w:r>
          <w:r w:rsidR="008B6E4D">
            <w:rPr>
              <w:rFonts w:ascii="Verdana" w:hAnsi="Verdana"/>
              <w:sz w:val="24"/>
              <w:szCs w:val="24"/>
            </w:rPr>
            <w:t xml:space="preserve"> If it’s a PowerPoint presentation, use font size of 24 points/pixels or larger.</w:t>
          </w:r>
        </w:p>
        <w:p w:rsidR="00D61469" w:rsidRPr="002E2EDA" w:rsidRDefault="000024C0" w:rsidP="00FB7C1F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226104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Use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dark font colors on light backgrounds (preferably use black text on white background).</w:t>
          </w:r>
        </w:p>
        <w:p w:rsidR="00762636" w:rsidRPr="002E2EDA" w:rsidRDefault="000024C0" w:rsidP="00FB7C1F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272979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Do not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rely on </w:t>
          </w:r>
          <w:r w:rsidR="006E2DB8" w:rsidRPr="002E2EDA">
            <w:rPr>
              <w:rFonts w:ascii="Verdana" w:hAnsi="Verdana"/>
              <w:sz w:val="24"/>
              <w:szCs w:val="24"/>
            </w:rPr>
            <w:t xml:space="preserve">visual characteristics </w:t>
          </w:r>
          <w:r w:rsidR="00762636" w:rsidRPr="002E2EDA">
            <w:rPr>
              <w:rFonts w:ascii="Verdana" w:hAnsi="Verdana"/>
              <w:sz w:val="24"/>
              <w:szCs w:val="24"/>
            </w:rPr>
            <w:t>(e.g., font size, shifting to a different font)</w:t>
          </w:r>
          <w:r w:rsidR="00603AF8" w:rsidRPr="002E2EDA">
            <w:rPr>
              <w:rFonts w:ascii="Verdana" w:hAnsi="Verdana"/>
              <w:sz w:val="24"/>
              <w:szCs w:val="24"/>
            </w:rPr>
            <w:t xml:space="preserve"> or </w:t>
          </w:r>
          <w:r w:rsidR="00D61469" w:rsidRPr="002E2EDA">
            <w:rPr>
              <w:rFonts w:ascii="Verdana" w:hAnsi="Verdana"/>
              <w:sz w:val="24"/>
              <w:szCs w:val="24"/>
            </w:rPr>
            <w:t>color to convey information or meaning.</w:t>
          </w:r>
          <w:r w:rsidR="00D5272F" w:rsidRPr="002E2EDA">
            <w:rPr>
              <w:rFonts w:ascii="Verdana" w:hAnsi="Verdana"/>
              <w:sz w:val="24"/>
              <w:szCs w:val="24"/>
            </w:rPr>
            <w:t xml:space="preserve"> </w:t>
          </w:r>
        </w:p>
        <w:p w:rsidR="00D61469" w:rsidRPr="002E2EDA" w:rsidRDefault="000024C0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id w:val="1277372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E2EDA">
            <w:t xml:space="preserve"> </w:t>
          </w:r>
          <w:r w:rsidR="00A95D95">
            <w:t xml:space="preserve"> </w:t>
          </w:r>
          <w:hyperlink r:id="rId8" w:history="1">
            <w:r w:rsidR="00D5272F" w:rsidRPr="002E2EDA">
              <w:rPr>
                <w:rStyle w:val="Hyperlink"/>
                <w:rFonts w:ascii="Verdana" w:hAnsi="Verdana"/>
                <w:sz w:val="24"/>
                <w:szCs w:val="24"/>
              </w:rPr>
              <w:t xml:space="preserve">Avoid </w:t>
            </w:r>
            <w:r w:rsidR="006E2DB8" w:rsidRPr="002E2EDA">
              <w:rPr>
                <w:rStyle w:val="Hyperlink"/>
                <w:rFonts w:ascii="Verdana" w:hAnsi="Verdana"/>
                <w:sz w:val="24"/>
                <w:szCs w:val="24"/>
              </w:rPr>
              <w:t>spacial references.</w:t>
            </w:r>
          </w:hyperlink>
          <w:r w:rsidR="006E2DB8" w:rsidRPr="002E2EDA">
            <w:rPr>
              <w:rFonts w:ascii="Verdana" w:hAnsi="Verdana"/>
              <w:sz w:val="24"/>
              <w:szCs w:val="24"/>
            </w:rPr>
            <w:t xml:space="preserve"> </w:t>
          </w:r>
        </w:p>
        <w:p w:rsidR="00762636" w:rsidRPr="002E2EDA" w:rsidRDefault="000024C0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2131393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Avoid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use of </w:t>
          </w:r>
          <w:r w:rsidR="00C87F5F" w:rsidRPr="002E2EDA">
            <w:rPr>
              <w:rFonts w:ascii="Verdana" w:hAnsi="Verdana"/>
              <w:sz w:val="24"/>
              <w:szCs w:val="24"/>
            </w:rPr>
            <w:t>CAPITAL LETTERS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and </w:t>
          </w:r>
          <w:r w:rsidR="00D61469" w:rsidRPr="002E2EDA">
            <w:rPr>
              <w:rFonts w:ascii="Verdana" w:hAnsi="Verdana"/>
              <w:i/>
              <w:sz w:val="24"/>
              <w:szCs w:val="24"/>
            </w:rPr>
            <w:t>italics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. </w:t>
          </w:r>
          <w:r w:rsidR="00762636" w:rsidRPr="002E2EDA">
            <w:rPr>
              <w:rFonts w:ascii="Verdana" w:hAnsi="Verdana"/>
              <w:sz w:val="24"/>
              <w:szCs w:val="24"/>
            </w:rPr>
            <w:t>They are difficult to read.</w:t>
          </w:r>
        </w:p>
        <w:p w:rsidR="00D61469" w:rsidRPr="002E2EDA" w:rsidRDefault="000024C0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813015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F230FD" w:rsidRPr="002E2EDA">
            <w:rPr>
              <w:rFonts w:ascii="Verdana" w:hAnsi="Verdana"/>
              <w:sz w:val="24"/>
              <w:szCs w:val="24"/>
            </w:rPr>
            <w:t>Use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D61469" w:rsidRPr="002E2EDA">
            <w:rPr>
              <w:rFonts w:ascii="Verdana" w:hAnsi="Verdana"/>
              <w:b/>
              <w:sz w:val="24"/>
              <w:szCs w:val="24"/>
            </w:rPr>
            <w:t>bold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for emphasis.</w:t>
          </w:r>
        </w:p>
        <w:p w:rsidR="00C87F5F" w:rsidRPr="002E2EDA" w:rsidRDefault="000024C0" w:rsidP="00651611">
          <w:pPr>
            <w:spacing w:after="0" w:line="360" w:lineRule="auto"/>
            <w:ind w:left="630" w:hanging="360"/>
            <w:rPr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909446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Avoid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underlining words</w:t>
          </w:r>
          <w:r w:rsidR="0011092D" w:rsidRPr="002E2EDA">
            <w:rPr>
              <w:rFonts w:ascii="Verdana" w:hAnsi="Verdana"/>
              <w:sz w:val="24"/>
              <w:szCs w:val="24"/>
            </w:rPr>
            <w:t xml:space="preserve">. </w:t>
          </w:r>
          <w:r w:rsidR="00D94D0B" w:rsidRPr="002E2EDA">
            <w:rPr>
              <w:rFonts w:ascii="Verdana" w:hAnsi="Verdana"/>
              <w:sz w:val="24"/>
              <w:szCs w:val="24"/>
            </w:rPr>
            <w:t>They can be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mistake</w:t>
          </w:r>
          <w:r w:rsidR="00D94D0B" w:rsidRPr="002E2EDA">
            <w:rPr>
              <w:rFonts w:ascii="Verdana" w:hAnsi="Verdana"/>
              <w:sz w:val="24"/>
              <w:szCs w:val="24"/>
            </w:rPr>
            <w:t xml:space="preserve">n </w:t>
          </w:r>
          <w:r w:rsidR="00D61469" w:rsidRPr="002E2EDA">
            <w:rPr>
              <w:rFonts w:ascii="Verdana" w:hAnsi="Verdana"/>
              <w:sz w:val="24"/>
              <w:szCs w:val="24"/>
            </w:rPr>
            <w:t>for a navigation link.</w:t>
          </w:r>
        </w:p>
        <w:p w:rsidR="00C46018" w:rsidRPr="002E2EDA" w:rsidRDefault="000024C0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412589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C87F5F" w:rsidRPr="002E2EDA">
            <w:rPr>
              <w:rFonts w:ascii="Verdana" w:hAnsi="Verdana"/>
              <w:sz w:val="24"/>
              <w:szCs w:val="24"/>
            </w:rPr>
            <w:t xml:space="preserve">Avoid blinking or moving text. </w:t>
          </w:r>
        </w:p>
      </w:sdtContent>
    </w:sdt>
    <w:p w:rsidR="009C1372" w:rsidRPr="00F73779" w:rsidRDefault="00BD1875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>
        <w:rPr>
          <w:rFonts w:ascii="Verdana" w:hAnsi="Verdana"/>
          <w:b/>
          <w:color w:val="auto"/>
          <w:sz w:val="28"/>
          <w:szCs w:val="28"/>
        </w:rPr>
        <w:lastRenderedPageBreak/>
        <w:t>Figures</w:t>
      </w:r>
      <w:r w:rsidR="009C1372">
        <w:rPr>
          <w:rFonts w:ascii="Verdana" w:hAnsi="Verdana"/>
          <w:b/>
          <w:color w:val="auto"/>
          <w:sz w:val="28"/>
          <w:szCs w:val="28"/>
        </w:rPr>
        <w:t xml:space="preserve"> (photos, drawings, charts, graphs, </w:t>
      </w:r>
      <w:r w:rsidR="00A457BB">
        <w:rPr>
          <w:rFonts w:ascii="Verdana" w:hAnsi="Verdana"/>
          <w:b/>
          <w:color w:val="auto"/>
          <w:sz w:val="28"/>
          <w:szCs w:val="28"/>
        </w:rPr>
        <w:t xml:space="preserve">tables, </w:t>
      </w:r>
      <w:r w:rsidR="009C1372">
        <w:rPr>
          <w:rFonts w:ascii="Verdana" w:hAnsi="Verdana"/>
          <w:b/>
          <w:color w:val="auto"/>
          <w:sz w:val="28"/>
          <w:szCs w:val="28"/>
        </w:rPr>
        <w:t>images)</w:t>
      </w:r>
    </w:p>
    <w:sdt>
      <w:sdtPr>
        <w:rPr>
          <w:rFonts w:ascii="Verdana" w:hAnsi="Verdana"/>
          <w:sz w:val="24"/>
          <w:szCs w:val="24"/>
        </w:rPr>
        <w:id w:val="-201783675"/>
        <w:lock w:val="contentLocked"/>
        <w:placeholder>
          <w:docPart w:val="DefaultPlaceholder_-1854013440"/>
        </w:placeholder>
        <w:group/>
      </w:sdtPr>
      <w:sdtEndPr/>
      <w:sdtContent>
        <w:p w:rsidR="009C1372" w:rsidRPr="00E74987" w:rsidRDefault="000024C0" w:rsidP="007B5A3E">
          <w:pPr>
            <w:spacing w:after="0" w:line="360" w:lineRule="auto"/>
            <w:ind w:left="1080" w:hanging="72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990628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E334CC">
            <w:rPr>
              <w:rFonts w:ascii="Verdana" w:hAnsi="Verdana"/>
              <w:sz w:val="24"/>
              <w:szCs w:val="24"/>
            </w:rPr>
            <w:t xml:space="preserve">For </w:t>
          </w:r>
          <w:hyperlink r:id="rId9" w:history="1">
            <w:r w:rsidR="00E334CC" w:rsidRPr="00E334CC">
              <w:rPr>
                <w:rStyle w:val="Hyperlink"/>
                <w:rFonts w:ascii="Verdana" w:hAnsi="Verdana"/>
                <w:sz w:val="24"/>
                <w:szCs w:val="24"/>
              </w:rPr>
              <w:t>“Wrap Text</w:t>
            </w:r>
            <w:r w:rsidR="001F5364" w:rsidRPr="00E334CC">
              <w:rPr>
                <w:rStyle w:val="Hyperlink"/>
                <w:rFonts w:ascii="Verdana" w:hAnsi="Verdana"/>
                <w:sz w:val="24"/>
                <w:szCs w:val="24"/>
              </w:rPr>
              <w:t>”</w:t>
            </w:r>
          </w:hyperlink>
          <w:r w:rsidR="001F5364" w:rsidRPr="00E74987">
            <w:rPr>
              <w:rFonts w:ascii="Verdana" w:hAnsi="Verdana"/>
              <w:sz w:val="24"/>
              <w:szCs w:val="24"/>
            </w:rPr>
            <w:t xml:space="preserve"> </w:t>
          </w:r>
          <w:r w:rsidR="00E334CC">
            <w:rPr>
              <w:rFonts w:ascii="Verdana" w:hAnsi="Verdana"/>
              <w:sz w:val="24"/>
              <w:szCs w:val="24"/>
            </w:rPr>
            <w:t>use</w:t>
          </w:r>
          <w:r w:rsidR="001F5364" w:rsidRPr="00E74987">
            <w:rPr>
              <w:rFonts w:ascii="Verdana" w:hAnsi="Verdana"/>
              <w:sz w:val="24"/>
              <w:szCs w:val="24"/>
            </w:rPr>
            <w:t xml:space="preserve"> “In line with T</w:t>
          </w:r>
          <w:r w:rsidR="009C1372" w:rsidRPr="00E74987">
            <w:rPr>
              <w:rFonts w:ascii="Verdana" w:hAnsi="Verdana"/>
              <w:sz w:val="24"/>
              <w:szCs w:val="24"/>
            </w:rPr>
            <w:t>ext</w:t>
          </w:r>
          <w:r w:rsidR="001F5364" w:rsidRPr="00E74987">
            <w:rPr>
              <w:rFonts w:ascii="Verdana" w:hAnsi="Verdana"/>
              <w:sz w:val="24"/>
              <w:szCs w:val="24"/>
            </w:rPr>
            <w:t>”</w:t>
          </w:r>
          <w:r w:rsidR="00E334CC">
            <w:rPr>
              <w:rFonts w:ascii="Verdana" w:hAnsi="Verdana"/>
              <w:sz w:val="24"/>
              <w:szCs w:val="24"/>
            </w:rPr>
            <w:t xml:space="preserve"> format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. </w:t>
          </w:r>
        </w:p>
        <w:p w:rsidR="004D3764" w:rsidRPr="00E74987" w:rsidRDefault="000024C0" w:rsidP="00FB7C1F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337682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A8565D" w:rsidRPr="00E74987">
            <w:rPr>
              <w:rFonts w:ascii="Verdana" w:hAnsi="Verdana"/>
              <w:sz w:val="24"/>
              <w:szCs w:val="24"/>
            </w:rPr>
            <w:t>If</w:t>
          </w:r>
          <w:r w:rsidR="00CA242E" w:rsidRPr="00E74987">
            <w:rPr>
              <w:rFonts w:ascii="Verdana" w:hAnsi="Verdana"/>
              <w:sz w:val="24"/>
              <w:szCs w:val="24"/>
            </w:rPr>
            <w:t xml:space="preserve"> the</w:t>
          </w:r>
          <w:r w:rsidR="00A8565D" w:rsidRPr="00E74987">
            <w:rPr>
              <w:rFonts w:ascii="Verdana" w:hAnsi="Verdana"/>
              <w:sz w:val="24"/>
              <w:szCs w:val="24"/>
            </w:rPr>
            <w:t xml:space="preserve"> image adds meaning to the text, a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dd </w:t>
          </w:r>
          <w:hyperlink r:id="rId10" w:history="1">
            <w:r w:rsidR="009C1372" w:rsidRPr="00E74987">
              <w:rPr>
                <w:rStyle w:val="Hyperlink"/>
                <w:rFonts w:ascii="Verdana" w:hAnsi="Verdana"/>
                <w:sz w:val="24"/>
                <w:szCs w:val="24"/>
              </w:rPr>
              <w:t>alternate text</w:t>
            </w:r>
          </w:hyperlink>
          <w:r w:rsidR="00CA242E" w:rsidRPr="00E74987">
            <w:rPr>
              <w:rFonts w:ascii="Verdana" w:hAnsi="Verdana"/>
              <w:sz w:val="24"/>
              <w:szCs w:val="24"/>
            </w:rPr>
            <w:t xml:space="preserve"> of 10 words or less</w:t>
          </w:r>
          <w:r w:rsidR="00A8565D" w:rsidRPr="00E74987">
            <w:rPr>
              <w:rFonts w:ascii="Verdana" w:hAnsi="Verdana"/>
              <w:sz w:val="24"/>
              <w:szCs w:val="24"/>
            </w:rPr>
            <w:t xml:space="preserve">. </w:t>
          </w:r>
        </w:p>
        <w:p w:rsidR="009C1372" w:rsidRPr="00E74987" w:rsidRDefault="000024C0" w:rsidP="008A06AD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445533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Do not begin your </w:t>
          </w:r>
          <w:hyperlink r:id="rId11" w:history="1">
            <w:r w:rsidR="009C1372" w:rsidRPr="00E74987">
              <w:rPr>
                <w:rStyle w:val="Hyperlink"/>
                <w:rFonts w:ascii="Verdana" w:hAnsi="Verdana"/>
                <w:sz w:val="24"/>
                <w:szCs w:val="24"/>
              </w:rPr>
              <w:t>alt</w:t>
            </w:r>
            <w:r w:rsidR="001C7DA1" w:rsidRPr="00E74987">
              <w:rPr>
                <w:rStyle w:val="Hyperlink"/>
                <w:rFonts w:ascii="Verdana" w:hAnsi="Verdana"/>
                <w:sz w:val="24"/>
                <w:szCs w:val="24"/>
              </w:rPr>
              <w:t>ernate</w:t>
            </w:r>
            <w:r w:rsidR="009C1372" w:rsidRPr="00E74987">
              <w:rPr>
                <w:rStyle w:val="Hyperlink"/>
                <w:rFonts w:ascii="Verdana" w:hAnsi="Verdana"/>
                <w:sz w:val="24"/>
                <w:szCs w:val="24"/>
              </w:rPr>
              <w:t xml:space="preserve"> text</w:t>
            </w:r>
          </w:hyperlink>
          <w:r w:rsidR="009C1372" w:rsidRPr="00E74987">
            <w:rPr>
              <w:rFonts w:ascii="Verdana" w:hAnsi="Verdana"/>
              <w:sz w:val="24"/>
              <w:szCs w:val="24"/>
            </w:rPr>
            <w:t xml:space="preserve"> with “This is a photo (or image, etc.) of…</w:t>
          </w:r>
          <w:r w:rsidR="00687CF7" w:rsidRPr="00E74987">
            <w:rPr>
              <w:rFonts w:ascii="Verdana" w:hAnsi="Verdana"/>
              <w:sz w:val="24"/>
              <w:szCs w:val="24"/>
            </w:rPr>
            <w:t>”</w:t>
          </w:r>
          <w:r w:rsidR="00295AB8" w:rsidRPr="00E74987">
            <w:rPr>
              <w:rFonts w:ascii="Verdana" w:hAnsi="Verdana"/>
              <w:sz w:val="24"/>
              <w:szCs w:val="24"/>
            </w:rPr>
            <w:t xml:space="preserve"> T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he screen reader lets </w:t>
          </w:r>
          <w:r w:rsidR="00295AB8" w:rsidRPr="00E74987">
            <w:rPr>
              <w:rFonts w:ascii="Verdana" w:hAnsi="Verdana"/>
              <w:sz w:val="24"/>
              <w:szCs w:val="24"/>
            </w:rPr>
            <w:t>the user know there is an image.</w:t>
          </w:r>
        </w:p>
        <w:p w:rsidR="009C1372" w:rsidRPr="00E74987" w:rsidRDefault="000024C0" w:rsidP="008A06AD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402460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E82466" w:rsidRPr="00E74987">
            <w:rPr>
              <w:rFonts w:ascii="Verdana" w:hAnsi="Verdana"/>
              <w:sz w:val="24"/>
              <w:szCs w:val="24"/>
            </w:rPr>
            <w:t>If an image is decorative</w:t>
          </w:r>
          <w:r w:rsidR="00DB1750" w:rsidRPr="00E74987">
            <w:rPr>
              <w:rFonts w:ascii="Verdana" w:hAnsi="Verdana"/>
              <w:sz w:val="24"/>
              <w:szCs w:val="24"/>
            </w:rPr>
            <w:t xml:space="preserve"> (i.e., it doesn’t add meaning or information</w:t>
          </w:r>
          <w:r w:rsidR="00DE111E" w:rsidRPr="00E74987">
            <w:rPr>
              <w:rFonts w:ascii="Verdana" w:hAnsi="Verdana"/>
              <w:sz w:val="24"/>
              <w:szCs w:val="24"/>
            </w:rPr>
            <w:t>)</w:t>
          </w:r>
          <w:r w:rsidR="00E82466" w:rsidRPr="00E74987">
            <w:rPr>
              <w:rFonts w:ascii="Verdana" w:hAnsi="Verdana"/>
              <w:sz w:val="24"/>
              <w:szCs w:val="24"/>
            </w:rPr>
            <w:t>, a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dd a pair of quotation marks with no content (“”) </w:t>
          </w:r>
          <w:r w:rsidR="00393915" w:rsidRPr="00E74987">
            <w:rPr>
              <w:rFonts w:ascii="Verdana" w:hAnsi="Verdana"/>
              <w:sz w:val="24"/>
              <w:szCs w:val="24"/>
            </w:rPr>
            <w:t xml:space="preserve">or a space </w:t>
          </w:r>
          <w:r w:rsidR="00E82466" w:rsidRPr="00E74987">
            <w:rPr>
              <w:rFonts w:ascii="Verdana" w:hAnsi="Verdana"/>
              <w:sz w:val="24"/>
              <w:szCs w:val="24"/>
            </w:rPr>
            <w:t>as alternate text</w:t>
          </w:r>
          <w:r w:rsidR="004D3764" w:rsidRPr="00E74987">
            <w:rPr>
              <w:rFonts w:ascii="Verdana" w:hAnsi="Verdana"/>
              <w:sz w:val="24"/>
              <w:szCs w:val="24"/>
            </w:rPr>
            <w:t>.</w:t>
          </w:r>
          <w:r w:rsidR="00E82466" w:rsidRPr="00E74987">
            <w:rPr>
              <w:rFonts w:ascii="Verdana" w:hAnsi="Verdana"/>
              <w:sz w:val="24"/>
              <w:szCs w:val="24"/>
            </w:rPr>
            <w:t xml:space="preserve"> This lets the screen reader know that the alt</w:t>
          </w:r>
          <w:r w:rsidR="00CA242E" w:rsidRPr="00E74987">
            <w:rPr>
              <w:rFonts w:ascii="Verdana" w:hAnsi="Verdana"/>
              <w:sz w:val="24"/>
              <w:szCs w:val="24"/>
            </w:rPr>
            <w:t>ernate</w:t>
          </w:r>
          <w:r w:rsidR="00E82466" w:rsidRPr="00E74987">
            <w:rPr>
              <w:rFonts w:ascii="Verdana" w:hAnsi="Verdana"/>
              <w:sz w:val="24"/>
              <w:szCs w:val="24"/>
            </w:rPr>
            <w:t xml:space="preserve"> text wasn’t forgotten. </w:t>
          </w:r>
          <w:r w:rsidR="00865E4D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:rsidR="002A149A" w:rsidRPr="00E74987" w:rsidRDefault="000024C0" w:rsidP="007B5A3E">
          <w:pPr>
            <w:spacing w:after="0" w:line="360" w:lineRule="auto"/>
            <w:ind w:left="1080" w:hanging="72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941728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1A6BE4" w:rsidRPr="00E74987">
            <w:rPr>
              <w:rFonts w:ascii="Verdana" w:hAnsi="Verdana"/>
              <w:sz w:val="24"/>
              <w:szCs w:val="24"/>
            </w:rPr>
            <w:t>Provide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 caption </w:t>
          </w:r>
          <w:r w:rsidR="001A6BE4" w:rsidRPr="00E74987">
            <w:rPr>
              <w:rFonts w:ascii="Verdana" w:hAnsi="Verdana"/>
              <w:sz w:val="24"/>
              <w:szCs w:val="24"/>
            </w:rPr>
            <w:t>for tables</w:t>
          </w:r>
          <w:r w:rsidR="00BE5F49" w:rsidRPr="00E74987">
            <w:rPr>
              <w:rFonts w:ascii="Verdana" w:hAnsi="Verdana"/>
              <w:sz w:val="24"/>
              <w:szCs w:val="24"/>
            </w:rPr>
            <w:t>, charts,</w:t>
          </w:r>
          <w:r w:rsidR="001A6BE4" w:rsidRPr="00E74987">
            <w:rPr>
              <w:rFonts w:ascii="Verdana" w:hAnsi="Verdana"/>
              <w:sz w:val="24"/>
              <w:szCs w:val="24"/>
            </w:rPr>
            <w:t xml:space="preserve"> and graphs</w:t>
          </w:r>
          <w:r w:rsidR="004D3764" w:rsidRPr="00E74987">
            <w:rPr>
              <w:rFonts w:ascii="Verdana" w:hAnsi="Verdana"/>
              <w:sz w:val="24"/>
              <w:szCs w:val="24"/>
            </w:rPr>
            <w:t>.</w:t>
          </w:r>
          <w:r w:rsidR="00687CF7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:rsidR="004D3764" w:rsidRPr="00E74987" w:rsidRDefault="000024C0" w:rsidP="007B5A3E">
          <w:pPr>
            <w:spacing w:after="0" w:line="360" w:lineRule="auto"/>
            <w:ind w:left="1080" w:hanging="72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80523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8B1CE5" w:rsidRPr="00E74987">
            <w:rPr>
              <w:rFonts w:ascii="Verdana" w:hAnsi="Verdana"/>
              <w:sz w:val="24"/>
              <w:szCs w:val="24"/>
            </w:rPr>
            <w:t xml:space="preserve">Add </w:t>
          </w:r>
          <w:hyperlink r:id="rId12" w:history="1">
            <w:r w:rsidR="008B1CE5" w:rsidRPr="00E74987">
              <w:rPr>
                <w:rStyle w:val="Hyperlink"/>
                <w:rFonts w:ascii="Verdana" w:hAnsi="Verdana"/>
                <w:sz w:val="24"/>
                <w:szCs w:val="24"/>
              </w:rPr>
              <w:t>long descriptions for complex images</w:t>
            </w:r>
          </w:hyperlink>
          <w:r w:rsidR="008B1CE5" w:rsidRPr="00E74987">
            <w:rPr>
              <w:rFonts w:ascii="Verdana" w:hAnsi="Verdana"/>
              <w:sz w:val="24"/>
              <w:szCs w:val="24"/>
            </w:rPr>
            <w:t>.</w:t>
          </w:r>
          <w:r w:rsidR="004D3764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:rsidR="00C535F2" w:rsidRPr="00E74987" w:rsidRDefault="000024C0" w:rsidP="00A40B01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960915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A457BB" w:rsidRPr="00E74987">
            <w:rPr>
              <w:rFonts w:ascii="Verdana" w:hAnsi="Verdana"/>
              <w:sz w:val="24"/>
              <w:szCs w:val="24"/>
            </w:rPr>
            <w:t xml:space="preserve">For </w:t>
          </w:r>
          <w:hyperlink r:id="rId13" w:history="1">
            <w:r w:rsidR="00A457BB" w:rsidRPr="00E74987">
              <w:rPr>
                <w:rStyle w:val="Hyperlink"/>
                <w:rFonts w:ascii="Verdana" w:hAnsi="Verdana"/>
                <w:sz w:val="24"/>
                <w:szCs w:val="24"/>
              </w:rPr>
              <w:t>tables</w:t>
            </w:r>
          </w:hyperlink>
          <w:r w:rsidR="00A457BB" w:rsidRPr="00E74987">
            <w:rPr>
              <w:rFonts w:ascii="Verdana" w:hAnsi="Verdana"/>
              <w:sz w:val="24"/>
              <w:szCs w:val="24"/>
            </w:rPr>
            <w:t xml:space="preserve">, add </w:t>
          </w:r>
          <w:r w:rsidR="00687CF7" w:rsidRPr="00E74987">
            <w:rPr>
              <w:rFonts w:ascii="Verdana" w:hAnsi="Verdana"/>
              <w:sz w:val="24"/>
              <w:szCs w:val="24"/>
            </w:rPr>
            <w:t xml:space="preserve">a </w:t>
          </w:r>
          <w:r w:rsidR="00A457BB" w:rsidRPr="00E74987">
            <w:rPr>
              <w:rFonts w:ascii="Verdana" w:hAnsi="Verdana"/>
              <w:sz w:val="24"/>
              <w:szCs w:val="24"/>
            </w:rPr>
            <w:t>header row to distinguish the heading text from the data area of the table.</w:t>
          </w:r>
          <w:r w:rsidR="00CA242E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:rsidR="00A457BB" w:rsidRPr="00E74987" w:rsidRDefault="000024C0" w:rsidP="00A40B01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938642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C535F2" w:rsidRPr="00E74987">
            <w:rPr>
              <w:rFonts w:ascii="Verdana" w:hAnsi="Verdana"/>
              <w:sz w:val="24"/>
              <w:szCs w:val="24"/>
            </w:rPr>
            <w:t xml:space="preserve">For </w:t>
          </w:r>
          <w:hyperlink r:id="rId14" w:history="1">
            <w:r w:rsidR="00C535F2" w:rsidRPr="00E74987">
              <w:rPr>
                <w:rStyle w:val="Hyperlink"/>
                <w:rFonts w:ascii="Verdana" w:hAnsi="Verdana"/>
                <w:sz w:val="24"/>
                <w:szCs w:val="24"/>
              </w:rPr>
              <w:t>charts and graphs</w:t>
            </w:r>
          </w:hyperlink>
          <w:r w:rsidR="00C535F2" w:rsidRPr="00E74987">
            <w:rPr>
              <w:rFonts w:ascii="Verdana" w:hAnsi="Verdana"/>
              <w:sz w:val="24"/>
              <w:szCs w:val="24"/>
            </w:rPr>
            <w:t>, supplement color coding with other coding and use text descriptions.</w:t>
          </w:r>
          <w:r w:rsidR="00A457BB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:rsidR="00240793" w:rsidRPr="00E74987" w:rsidRDefault="000024C0" w:rsidP="0011088B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996598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E74987">
            <w:rPr>
              <w:rFonts w:ascii="Verdana" w:hAnsi="Verdana"/>
              <w:sz w:val="24"/>
              <w:szCs w:val="24"/>
            </w:rPr>
            <w:t>Avoid</w:t>
          </w:r>
          <w:r w:rsidR="00240793" w:rsidRPr="00E74987">
            <w:rPr>
              <w:rFonts w:ascii="Verdana" w:hAnsi="Verdana"/>
              <w:sz w:val="24"/>
              <w:szCs w:val="24"/>
            </w:rPr>
            <w:t xml:space="preserve"> animated</w:t>
          </w:r>
          <w:r w:rsidR="00166636" w:rsidRPr="00E74987">
            <w:rPr>
              <w:rFonts w:ascii="Verdana" w:hAnsi="Verdana"/>
              <w:sz w:val="24"/>
              <w:szCs w:val="24"/>
            </w:rPr>
            <w:t>,</w:t>
          </w:r>
          <w:r w:rsidR="00240793" w:rsidRPr="00E74987">
            <w:rPr>
              <w:rFonts w:ascii="Verdana" w:hAnsi="Verdana"/>
              <w:sz w:val="24"/>
              <w:szCs w:val="24"/>
            </w:rPr>
            <w:t xml:space="preserve"> </w:t>
          </w:r>
          <w:r w:rsidR="006620D7" w:rsidRPr="00E74987">
            <w:rPr>
              <w:rFonts w:ascii="Verdana" w:hAnsi="Verdana"/>
              <w:sz w:val="24"/>
              <w:szCs w:val="24"/>
            </w:rPr>
            <w:t>flashing</w:t>
          </w:r>
          <w:r w:rsidR="00166636" w:rsidRPr="00E74987">
            <w:rPr>
              <w:rFonts w:ascii="Verdana" w:hAnsi="Verdana"/>
              <w:sz w:val="24"/>
              <w:szCs w:val="24"/>
            </w:rPr>
            <w:t>, or flickering</w:t>
          </w:r>
          <w:r w:rsidR="00240793" w:rsidRPr="00E74987">
            <w:rPr>
              <w:rFonts w:ascii="Verdana" w:hAnsi="Verdana"/>
              <w:sz w:val="24"/>
              <w:szCs w:val="24"/>
            </w:rPr>
            <w:t xml:space="preserve"> images. </w:t>
          </w:r>
          <w:r w:rsidR="00166636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If </w:t>
          </w:r>
          <w:r w:rsidR="001A10E5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an </w:t>
          </w:r>
          <w:r w:rsidR="00166636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animation is essential </w:t>
          </w:r>
          <w:r w:rsidR="00BF33AD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to </w:t>
          </w:r>
          <w:r w:rsidR="00B657AE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>illustrate</w:t>
          </w:r>
          <w:r w:rsidR="00BF33AD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 a concept</w:t>
          </w:r>
          <w:r w:rsidR="00166636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>, keep the flickering (or color change) out of the 2Hz - 55Hz</w:t>
          </w:r>
          <w:r w:rsidR="001811DD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 range</w:t>
          </w:r>
          <w:r w:rsidR="00166636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 (Hz is a cycle per second).</w:t>
          </w:r>
          <w:r w:rsidR="00166636" w:rsidRPr="00E74987">
            <w:rPr>
              <w:color w:val="252525"/>
              <w:sz w:val="23"/>
              <w:szCs w:val="23"/>
              <w:shd w:val="clear" w:color="auto" w:fill="FFFEFA"/>
            </w:rPr>
            <w:t xml:space="preserve"> </w:t>
          </w:r>
          <w:r w:rsidR="001A10E5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>Animations within</w:t>
          </w:r>
          <w:r w:rsidR="001A10E5" w:rsidRPr="00E74987">
            <w:rPr>
              <w:color w:val="252525"/>
              <w:sz w:val="23"/>
              <w:szCs w:val="23"/>
              <w:shd w:val="clear" w:color="auto" w:fill="FFFEFA"/>
            </w:rPr>
            <w:t xml:space="preserve"> </w:t>
          </w:r>
          <w:r w:rsidR="001A10E5" w:rsidRPr="00E74987">
            <w:rPr>
              <w:rFonts w:ascii="Verdana" w:hAnsi="Verdana"/>
              <w:sz w:val="24"/>
              <w:szCs w:val="24"/>
            </w:rPr>
            <w:t>that range</w:t>
          </w:r>
          <w:r w:rsidR="00166636" w:rsidRPr="00E74987">
            <w:rPr>
              <w:rFonts w:ascii="Verdana" w:hAnsi="Verdana"/>
              <w:sz w:val="24"/>
              <w:szCs w:val="24"/>
            </w:rPr>
            <w:t xml:space="preserve"> ca</w:t>
          </w:r>
          <w:r w:rsidR="004F178B" w:rsidRPr="00E74987">
            <w:rPr>
              <w:rFonts w:ascii="Verdana" w:hAnsi="Verdana"/>
              <w:sz w:val="24"/>
              <w:szCs w:val="24"/>
            </w:rPr>
            <w:t>n cause seizures and are disruptive for students with cognitive disabilities or low vision</w:t>
          </w:r>
          <w:r w:rsidR="00166636" w:rsidRPr="00E74987">
            <w:rPr>
              <w:rFonts w:ascii="Verdana" w:hAnsi="Verdana"/>
              <w:sz w:val="24"/>
              <w:szCs w:val="24"/>
            </w:rPr>
            <w:t>.</w:t>
          </w:r>
        </w:p>
        <w:p w:rsidR="00472127" w:rsidRPr="00E74987" w:rsidRDefault="000024C0" w:rsidP="007B5A3E">
          <w:pPr>
            <w:spacing w:after="0" w:line="360" w:lineRule="auto"/>
            <w:ind w:left="1080" w:hanging="72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245647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472127" w:rsidRPr="00E74987">
            <w:rPr>
              <w:rFonts w:ascii="Verdana" w:hAnsi="Verdana"/>
              <w:sz w:val="24"/>
              <w:szCs w:val="24"/>
            </w:rPr>
            <w:t xml:space="preserve">Avoid using images of text. </w:t>
          </w:r>
        </w:p>
      </w:sdtContent>
    </w:sdt>
    <w:p w:rsidR="00A457BB" w:rsidRDefault="00A457BB" w:rsidP="002A149A">
      <w:pPr>
        <w:rPr>
          <w:rFonts w:ascii="Verdana" w:hAnsi="Verdana"/>
          <w:sz w:val="24"/>
          <w:szCs w:val="24"/>
        </w:rPr>
      </w:pPr>
    </w:p>
    <w:p w:rsidR="00EC5B21" w:rsidRPr="00F73779" w:rsidRDefault="00EC5B21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>
        <w:rPr>
          <w:rFonts w:ascii="Verdana" w:hAnsi="Verdana"/>
          <w:b/>
          <w:color w:val="auto"/>
          <w:sz w:val="28"/>
          <w:szCs w:val="28"/>
        </w:rPr>
        <w:t>Links</w:t>
      </w:r>
    </w:p>
    <w:sdt>
      <w:sdtPr>
        <w:rPr>
          <w:rFonts w:ascii="Verdana" w:hAnsi="Verdana"/>
          <w:sz w:val="24"/>
          <w:szCs w:val="24"/>
        </w:rPr>
        <w:id w:val="-1536499485"/>
        <w:lock w:val="contentLocked"/>
        <w:placeholder>
          <w:docPart w:val="DefaultPlaceholder_-1854013440"/>
        </w:placeholder>
        <w:group/>
      </w:sdtPr>
      <w:sdtEndPr/>
      <w:sdtContent>
        <w:p w:rsidR="00EC5B21" w:rsidRPr="00E74987" w:rsidRDefault="000024C0" w:rsidP="0029360C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426624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E74987">
            <w:rPr>
              <w:rFonts w:ascii="Verdana" w:hAnsi="Verdana"/>
              <w:sz w:val="24"/>
              <w:szCs w:val="24"/>
            </w:rPr>
            <w:t>Use</w:t>
          </w:r>
          <w:r w:rsidR="00EC5B21" w:rsidRPr="00E74987">
            <w:rPr>
              <w:rFonts w:ascii="Verdana" w:hAnsi="Verdana"/>
              <w:sz w:val="24"/>
              <w:szCs w:val="24"/>
            </w:rPr>
            <w:t xml:space="preserve"> </w:t>
          </w:r>
          <w:r w:rsidR="00B97282" w:rsidRPr="00E74987">
            <w:rPr>
              <w:rFonts w:ascii="Verdana" w:hAnsi="Verdana"/>
              <w:sz w:val="24"/>
              <w:szCs w:val="24"/>
            </w:rPr>
            <w:t xml:space="preserve">meaningful, </w:t>
          </w:r>
          <w:r w:rsidR="00EC5B21" w:rsidRPr="00E74987">
            <w:rPr>
              <w:rFonts w:ascii="Verdana" w:hAnsi="Verdana"/>
              <w:sz w:val="24"/>
              <w:szCs w:val="24"/>
            </w:rPr>
            <w:t>descriptive titles for links rather than a long web address.</w:t>
          </w:r>
        </w:p>
      </w:sdtContent>
    </w:sdt>
    <w:p w:rsidR="00EC5B21" w:rsidRPr="00E74987" w:rsidRDefault="000024C0" w:rsidP="00E74987">
      <w:pPr>
        <w:spacing w:after="0" w:line="360" w:lineRule="auto"/>
        <w:ind w:left="1080" w:hanging="720"/>
        <w:rPr>
          <w:rFonts w:ascii="Verdana" w:hAnsi="Verdana"/>
          <w:sz w:val="24"/>
          <w:szCs w:val="24"/>
        </w:rPr>
      </w:pPr>
      <w:sdt>
        <w:sdtPr>
          <w:id w:val="11981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987">
            <w:rPr>
              <w:rFonts w:ascii="MS Gothic" w:eastAsia="MS Gothic" w:hAnsi="MS Gothic" w:hint="eastAsia"/>
            </w:rPr>
            <w:t>☐</w:t>
          </w:r>
        </w:sdtContent>
      </w:sdt>
      <w:r w:rsidR="00E74987">
        <w:t xml:space="preserve"> </w:t>
      </w:r>
      <w:hyperlink r:id="rId15" w:history="1">
        <w:r w:rsidR="005A0A65" w:rsidRPr="00E74987">
          <w:rPr>
            <w:rStyle w:val="Hyperlink"/>
            <w:rFonts w:ascii="Verdana" w:hAnsi="Verdana"/>
            <w:sz w:val="24"/>
            <w:szCs w:val="24"/>
          </w:rPr>
          <w:t>Avoid</w:t>
        </w:r>
        <w:r w:rsidR="00EC5B21" w:rsidRPr="00E74987">
          <w:rPr>
            <w:rStyle w:val="Hyperlink"/>
            <w:rFonts w:ascii="Verdana" w:hAnsi="Verdana"/>
            <w:sz w:val="24"/>
            <w:szCs w:val="24"/>
          </w:rPr>
          <w:t xml:space="preserve"> using “click here” or “for more information” for the links.</w:t>
        </w:r>
      </w:hyperlink>
      <w:r w:rsidR="00EC1D36" w:rsidRPr="00E74987">
        <w:rPr>
          <w:rFonts w:ascii="Verdana" w:hAnsi="Verdana"/>
          <w:sz w:val="24"/>
          <w:szCs w:val="24"/>
        </w:rPr>
        <w:br/>
      </w:r>
    </w:p>
    <w:p w:rsidR="00FA2263" w:rsidRPr="00F73779" w:rsidRDefault="002A149A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 w:rsidRPr="00FA2263">
        <w:rPr>
          <w:rFonts w:ascii="Verdana" w:hAnsi="Verdana"/>
          <w:b/>
          <w:color w:val="auto"/>
          <w:sz w:val="28"/>
          <w:szCs w:val="28"/>
        </w:rPr>
        <w:t>Color and Contrast</w:t>
      </w:r>
    </w:p>
    <w:sdt>
      <w:sdtPr>
        <w:rPr>
          <w:rFonts w:ascii="Verdana" w:hAnsi="Verdana"/>
          <w:sz w:val="24"/>
          <w:szCs w:val="24"/>
        </w:rPr>
        <w:id w:val="-1977368527"/>
        <w:lock w:val="contentLocked"/>
        <w:placeholder>
          <w:docPart w:val="DefaultPlaceholder_-1854013440"/>
        </w:placeholder>
        <w:group/>
      </w:sdtPr>
      <w:sdtEndPr/>
      <w:sdtContent>
        <w:p w:rsidR="00F0347C" w:rsidRPr="00A9009A" w:rsidRDefault="000024C0" w:rsidP="00FA03C7">
          <w:pPr>
            <w:spacing w:after="0" w:line="360" w:lineRule="auto"/>
            <w:ind w:left="630" w:hanging="27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966425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9009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A9009A">
            <w:rPr>
              <w:rFonts w:ascii="Verdana" w:hAnsi="Verdana"/>
              <w:sz w:val="24"/>
              <w:szCs w:val="24"/>
            </w:rPr>
            <w:t xml:space="preserve"> </w:t>
          </w:r>
          <w:r w:rsidR="00F0347C" w:rsidRPr="00A9009A">
            <w:rPr>
              <w:rFonts w:ascii="Verdana" w:hAnsi="Verdana"/>
              <w:sz w:val="24"/>
              <w:szCs w:val="24"/>
            </w:rPr>
            <w:t>If you convey any information via color</w:t>
          </w:r>
          <w:r w:rsidR="005A0A65" w:rsidRPr="00A9009A">
            <w:rPr>
              <w:rFonts w:ascii="Verdana" w:hAnsi="Verdana"/>
              <w:sz w:val="24"/>
              <w:szCs w:val="24"/>
            </w:rPr>
            <w:t>,</w:t>
          </w:r>
          <w:r w:rsidR="00F0347C" w:rsidRPr="00A9009A">
            <w:rPr>
              <w:rFonts w:ascii="Verdana" w:hAnsi="Verdana"/>
              <w:sz w:val="24"/>
              <w:szCs w:val="24"/>
            </w:rPr>
            <w:t xml:space="preserve"> you must also communicate it in another way. Never rely on color alone to convey information or meaning.</w:t>
          </w:r>
        </w:p>
      </w:sdtContent>
    </w:sdt>
    <w:p w:rsidR="007352FB" w:rsidRPr="00A9009A" w:rsidRDefault="000024C0" w:rsidP="00A9009A">
      <w:pPr>
        <w:spacing w:after="0" w:line="360" w:lineRule="auto"/>
        <w:ind w:left="1080" w:hanging="720"/>
        <w:rPr>
          <w:rFonts w:ascii="Verdana" w:hAnsi="Verdana"/>
          <w:sz w:val="24"/>
          <w:szCs w:val="24"/>
        </w:rPr>
      </w:pPr>
      <w:sdt>
        <w:sdtPr>
          <w:id w:val="-106996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09A">
            <w:rPr>
              <w:rFonts w:ascii="MS Gothic" w:eastAsia="MS Gothic" w:hAnsi="MS Gothic" w:hint="eastAsia"/>
            </w:rPr>
            <w:t>☐</w:t>
          </w:r>
        </w:sdtContent>
      </w:sdt>
      <w:r w:rsidR="00A9009A">
        <w:t xml:space="preserve"> </w:t>
      </w:r>
      <w:hyperlink r:id="rId16" w:history="1">
        <w:r w:rsidR="00F0347C" w:rsidRPr="00A9009A">
          <w:rPr>
            <w:rStyle w:val="Hyperlink"/>
            <w:rFonts w:ascii="Verdana" w:hAnsi="Verdana"/>
            <w:sz w:val="24"/>
            <w:szCs w:val="24"/>
          </w:rPr>
          <w:t>Use sufficiently contrasting foreground and background colors</w:t>
        </w:r>
      </w:hyperlink>
      <w:r w:rsidR="00615A02" w:rsidRPr="00A9009A">
        <w:rPr>
          <w:rStyle w:val="Hyperlink"/>
          <w:rFonts w:ascii="Verdana" w:hAnsi="Verdana"/>
          <w:sz w:val="24"/>
          <w:szCs w:val="24"/>
        </w:rPr>
        <w:t>.</w:t>
      </w:r>
      <w:r w:rsidR="00615A02" w:rsidRPr="00A9009A">
        <w:rPr>
          <w:rStyle w:val="Hyperlink"/>
          <w:rFonts w:ascii="Verdana" w:hAnsi="Verdana"/>
          <w:sz w:val="24"/>
          <w:szCs w:val="24"/>
        </w:rPr>
        <w:br/>
      </w:r>
    </w:p>
    <w:p w:rsidR="00C46018" w:rsidRPr="00F73779" w:rsidRDefault="00C46018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 w:rsidRPr="00C46018">
        <w:rPr>
          <w:rFonts w:ascii="Verdana" w:hAnsi="Verdana"/>
          <w:b/>
          <w:color w:val="auto"/>
          <w:sz w:val="28"/>
          <w:szCs w:val="28"/>
        </w:rPr>
        <w:t>Videos</w:t>
      </w:r>
    </w:p>
    <w:sdt>
      <w:sdtPr>
        <w:rPr>
          <w:rFonts w:ascii="Verdana" w:hAnsi="Verdana"/>
          <w:sz w:val="24"/>
          <w:szCs w:val="24"/>
        </w:rPr>
        <w:id w:val="-258834879"/>
        <w:lock w:val="contentLocked"/>
        <w:placeholder>
          <w:docPart w:val="DefaultPlaceholder_-1854013440"/>
        </w:placeholder>
        <w:group/>
      </w:sdtPr>
      <w:sdtEndPr/>
      <w:sdtContent>
        <w:p w:rsidR="00C46018" w:rsidRPr="00746BC7" w:rsidRDefault="000024C0" w:rsidP="00717192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46280636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sdt>
                <w:sdtPr>
                  <w:rPr>
                    <w:rFonts w:ascii="Verdana" w:hAnsi="Verdana"/>
                    <w:sz w:val="24"/>
                    <w:szCs w:val="24"/>
                  </w:rPr>
                  <w:id w:val="506787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46BC7">
                    <w:rPr>
                      <w:rFonts w:ascii="MS Gothic" w:eastAsia="MS Gothic" w:hAnsi="MS Gothic" w:hint="eastAsia"/>
                      <w:sz w:val="24"/>
                      <w:szCs w:val="24"/>
                    </w:rPr>
                    <w:t>☐</w:t>
                  </w:r>
                </w:sdtContent>
              </w:sdt>
              <w:r w:rsidR="00746BC7">
                <w:rPr>
                  <w:rFonts w:ascii="Verdana" w:hAnsi="Verdana"/>
                  <w:sz w:val="24"/>
                  <w:szCs w:val="24"/>
                </w:rPr>
                <w:t xml:space="preserve"> </w:t>
              </w:r>
              <w:r w:rsidR="00C46018" w:rsidRPr="00746BC7">
                <w:rPr>
                  <w:rFonts w:ascii="Verdana" w:hAnsi="Verdana"/>
                  <w:sz w:val="24"/>
                  <w:szCs w:val="24"/>
                </w:rPr>
                <w:t>P</w:t>
              </w:r>
              <w:r w:rsidR="007831B9" w:rsidRPr="00746BC7">
                <w:rPr>
                  <w:rFonts w:ascii="Verdana" w:hAnsi="Verdana"/>
                  <w:sz w:val="24"/>
                  <w:szCs w:val="24"/>
                </w:rPr>
                <w:t>rovide</w:t>
              </w:r>
              <w:r w:rsidR="00C46018" w:rsidRPr="00746BC7">
                <w:rPr>
                  <w:rFonts w:ascii="Verdana" w:hAnsi="Verdana"/>
                  <w:sz w:val="24"/>
                  <w:szCs w:val="24"/>
                </w:rPr>
                <w:t xml:space="preserve"> closed-captioning or accompanying text transcript for all videos.</w:t>
              </w:r>
            </w:sdtContent>
          </w:sdt>
          <w:r w:rsidR="00BB26A6" w:rsidRPr="00746BC7">
            <w:rPr>
              <w:rFonts w:ascii="Verdana" w:hAnsi="Verdana"/>
              <w:sz w:val="24"/>
              <w:szCs w:val="24"/>
            </w:rPr>
            <w:t xml:space="preserve"> </w:t>
          </w:r>
        </w:p>
        <w:p w:rsidR="00237AC0" w:rsidRPr="00746BC7" w:rsidRDefault="000024C0" w:rsidP="00717192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13724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B7604D" w:rsidRPr="00746BC7">
            <w:rPr>
              <w:rFonts w:ascii="Verdana" w:hAnsi="Verdana"/>
              <w:sz w:val="24"/>
              <w:szCs w:val="24"/>
            </w:rPr>
            <w:t xml:space="preserve">If </w:t>
          </w:r>
          <w:r w:rsidR="007831B9" w:rsidRPr="00746BC7">
            <w:rPr>
              <w:rFonts w:ascii="Verdana" w:hAnsi="Verdana"/>
              <w:sz w:val="24"/>
              <w:szCs w:val="24"/>
            </w:rPr>
            <w:t>the video</w:t>
          </w:r>
          <w:r w:rsidR="00B7604D" w:rsidRPr="00746BC7">
            <w:rPr>
              <w:rFonts w:ascii="Verdana" w:hAnsi="Verdana"/>
              <w:sz w:val="24"/>
              <w:szCs w:val="24"/>
            </w:rPr>
            <w:t xml:space="preserve"> conveys visual information (e.g., demonstration of an experimental procedure, </w:t>
          </w:r>
          <w:r w:rsidR="005E5BCE" w:rsidRPr="00746BC7">
            <w:rPr>
              <w:rFonts w:ascii="Verdana" w:hAnsi="Verdana"/>
              <w:sz w:val="24"/>
              <w:szCs w:val="24"/>
            </w:rPr>
            <w:t>graphs, charts, etc.</w:t>
          </w:r>
          <w:r w:rsidR="00B7604D" w:rsidRPr="00746BC7">
            <w:rPr>
              <w:rFonts w:ascii="Verdana" w:hAnsi="Verdana"/>
              <w:sz w:val="24"/>
              <w:szCs w:val="24"/>
            </w:rPr>
            <w:t xml:space="preserve">), </w:t>
          </w:r>
          <w:r w:rsidR="00411C95" w:rsidRPr="00746BC7">
            <w:rPr>
              <w:rFonts w:ascii="Verdana" w:hAnsi="Verdana"/>
              <w:sz w:val="24"/>
              <w:szCs w:val="24"/>
            </w:rPr>
            <w:t xml:space="preserve">add </w:t>
          </w:r>
          <w:r w:rsidR="00B7604D" w:rsidRPr="00746BC7">
            <w:rPr>
              <w:rFonts w:ascii="Verdana" w:hAnsi="Verdana"/>
              <w:sz w:val="24"/>
              <w:szCs w:val="24"/>
            </w:rPr>
            <w:t>audio d</w:t>
          </w:r>
          <w:r w:rsidR="00237AC0" w:rsidRPr="00746BC7">
            <w:rPr>
              <w:rFonts w:ascii="Verdana" w:hAnsi="Verdana"/>
              <w:sz w:val="24"/>
              <w:szCs w:val="24"/>
            </w:rPr>
            <w:t>escriptions</w:t>
          </w:r>
          <w:r w:rsidR="00B7604D" w:rsidRPr="00746BC7">
            <w:rPr>
              <w:rFonts w:ascii="Verdana" w:hAnsi="Verdana"/>
              <w:sz w:val="24"/>
              <w:szCs w:val="24"/>
            </w:rPr>
            <w:t xml:space="preserve"> to the captions or to the transcript. </w:t>
          </w:r>
          <w:hyperlink r:id="rId17" w:history="1">
            <w:r w:rsidR="001B55DB" w:rsidRPr="00746BC7">
              <w:rPr>
                <w:rStyle w:val="Hyperlink"/>
                <w:rFonts w:ascii="Verdana" w:hAnsi="Verdana"/>
                <w:sz w:val="24"/>
                <w:szCs w:val="24"/>
              </w:rPr>
              <w:t>Examples of effective practices for audio description of graphs, charts, and tables.</w:t>
            </w:r>
          </w:hyperlink>
          <w:r w:rsidR="001B55DB" w:rsidRPr="00746BC7">
            <w:rPr>
              <w:rFonts w:ascii="Verdana" w:hAnsi="Verdana"/>
              <w:sz w:val="24"/>
              <w:szCs w:val="24"/>
            </w:rPr>
            <w:t xml:space="preserve"> </w:t>
          </w:r>
        </w:p>
        <w:p w:rsidR="00C46018" w:rsidRPr="00746BC7" w:rsidRDefault="000024C0" w:rsidP="00717192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303807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C46018" w:rsidRPr="00746BC7">
            <w:rPr>
              <w:rFonts w:ascii="Verdana" w:hAnsi="Verdana"/>
              <w:sz w:val="24"/>
              <w:szCs w:val="24"/>
            </w:rPr>
            <w:t>Video player required is compatible with multiple operating systems and requires only a standard, free plug-in. If a plug-in is needed, a link to download it is</w:t>
          </w:r>
          <w:r w:rsidR="009955CB" w:rsidRPr="00746BC7">
            <w:rPr>
              <w:rFonts w:ascii="Verdana" w:hAnsi="Verdana"/>
              <w:sz w:val="24"/>
              <w:szCs w:val="24"/>
            </w:rPr>
            <w:t xml:space="preserve"> provided.</w:t>
          </w:r>
        </w:p>
        <w:p w:rsidR="00C46018" w:rsidRPr="00746BC7" w:rsidRDefault="000024C0" w:rsidP="00717192">
          <w:pPr>
            <w:spacing w:after="0" w:line="360" w:lineRule="auto"/>
            <w:ind w:left="720" w:hanging="360"/>
            <w:rPr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75161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C46018" w:rsidRPr="00746BC7">
            <w:rPr>
              <w:rFonts w:ascii="Verdana" w:hAnsi="Verdana"/>
              <w:sz w:val="24"/>
              <w:szCs w:val="24"/>
            </w:rPr>
            <w:t>Students can control the navigation (i.e., the audio doesn’t play automatically and can be stopped at any time).</w:t>
          </w:r>
        </w:p>
      </w:sdtContent>
    </w:sdt>
    <w:p w:rsidR="0013073B" w:rsidRDefault="0013073B" w:rsidP="0013073B">
      <w:pPr>
        <w:rPr>
          <w:sz w:val="24"/>
          <w:szCs w:val="24"/>
        </w:rPr>
      </w:pPr>
    </w:p>
    <w:p w:rsidR="0013073B" w:rsidRPr="00F73779" w:rsidRDefault="0013073B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 w:rsidRPr="0013073B">
        <w:rPr>
          <w:rFonts w:ascii="Verdana" w:hAnsi="Verdana"/>
          <w:b/>
          <w:color w:val="auto"/>
          <w:sz w:val="28"/>
          <w:szCs w:val="28"/>
        </w:rPr>
        <w:t xml:space="preserve">Audio </w:t>
      </w:r>
    </w:p>
    <w:sdt>
      <w:sdtPr>
        <w:rPr>
          <w:rFonts w:ascii="Verdana" w:hAnsi="Verdana"/>
          <w:sz w:val="24"/>
          <w:szCs w:val="24"/>
        </w:rPr>
        <w:id w:val="1484739397"/>
        <w:lock w:val="contentLocked"/>
        <w:placeholder>
          <w:docPart w:val="DefaultPlaceholder_-1854013440"/>
        </w:placeholder>
        <w:group/>
      </w:sdtPr>
      <w:sdtEndPr/>
      <w:sdtContent>
        <w:p w:rsidR="0013073B" w:rsidRPr="00746BC7" w:rsidRDefault="000024C0" w:rsidP="00C70FC1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584657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2E0C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13073B" w:rsidRPr="00746BC7">
            <w:rPr>
              <w:rFonts w:ascii="Verdana" w:hAnsi="Verdana"/>
              <w:sz w:val="24"/>
              <w:szCs w:val="24"/>
            </w:rPr>
            <w:t>A text transcript is provided with all audio files. The link to the transcript is placed near the media file and has a descriptive title.</w:t>
          </w:r>
        </w:p>
        <w:bookmarkStart w:id="2" w:name="_Hlk481739319"/>
        <w:p w:rsidR="0013073B" w:rsidRPr="00746BC7" w:rsidRDefault="000024C0" w:rsidP="00C70FC1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177458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13073B" w:rsidRPr="00746BC7">
            <w:rPr>
              <w:rFonts w:ascii="Verdana" w:hAnsi="Verdana"/>
              <w:sz w:val="24"/>
              <w:szCs w:val="24"/>
            </w:rPr>
            <w:t>Students can control the navigation (i.e., the audio doesn’t play automatically and can be stopped at any time).</w:t>
          </w:r>
          <w:bookmarkEnd w:id="2"/>
        </w:p>
        <w:p w:rsidR="009955CB" w:rsidRPr="00746BC7" w:rsidRDefault="000024C0" w:rsidP="00C70FC1">
          <w:pPr>
            <w:tabs>
              <w:tab w:val="left" w:pos="720"/>
            </w:tabs>
            <w:spacing w:after="0" w:line="360" w:lineRule="auto"/>
            <w:ind w:left="720" w:hanging="27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59775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13073B" w:rsidRPr="00746BC7">
            <w:rPr>
              <w:rFonts w:ascii="Verdana" w:hAnsi="Verdana"/>
              <w:sz w:val="24"/>
              <w:szCs w:val="24"/>
            </w:rPr>
            <w:t>Audio player required is compatible with multiple operating systems and requires only a standard, free plug-in. If a plug-in is needed, a link to download it is</w:t>
          </w:r>
          <w:r w:rsidR="009955CB" w:rsidRPr="00746BC7">
            <w:rPr>
              <w:rFonts w:ascii="Verdana" w:hAnsi="Verdana"/>
              <w:sz w:val="24"/>
              <w:szCs w:val="24"/>
            </w:rPr>
            <w:t xml:space="preserve"> provided.</w:t>
          </w:r>
          <w:r w:rsidR="00F30AD3" w:rsidRPr="00746BC7">
            <w:rPr>
              <w:rFonts w:ascii="Verdana" w:hAnsi="Verdana"/>
              <w:sz w:val="24"/>
              <w:szCs w:val="24"/>
            </w:rPr>
            <w:br/>
          </w:r>
        </w:p>
      </w:sdtContent>
    </w:sdt>
    <w:p w:rsidR="0040034C" w:rsidRPr="001A4F15" w:rsidRDefault="00EA5DE9" w:rsidP="008B5516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 w:rsidRPr="001A4F15">
        <w:rPr>
          <w:rFonts w:ascii="Verdana" w:hAnsi="Verdana"/>
          <w:b/>
          <w:color w:val="auto"/>
          <w:sz w:val="28"/>
          <w:szCs w:val="28"/>
        </w:rPr>
        <w:t>STEM Content</w:t>
      </w:r>
    </w:p>
    <w:sdt>
      <w:sdtPr>
        <w:rPr>
          <w:rFonts w:ascii="Verdana" w:hAnsi="Verdana"/>
          <w:sz w:val="24"/>
          <w:szCs w:val="24"/>
        </w:rPr>
        <w:id w:val="742832934"/>
        <w:lock w:val="contentLocked"/>
        <w:placeholder>
          <w:docPart w:val="DefaultPlaceholder_-1854013440"/>
        </w:placeholder>
        <w:group/>
      </w:sdtPr>
      <w:sdtEndPr/>
      <w:sdtContent>
        <w:p w:rsidR="00EA5DE9" w:rsidRPr="00726E3A" w:rsidRDefault="000024C0" w:rsidP="003056E6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1375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26E3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26E3A">
            <w:rPr>
              <w:rFonts w:ascii="Verdana" w:hAnsi="Verdana"/>
              <w:sz w:val="24"/>
              <w:szCs w:val="24"/>
            </w:rPr>
            <w:t xml:space="preserve"> </w:t>
          </w:r>
          <w:r w:rsidR="00BD1CAE" w:rsidRPr="00726E3A">
            <w:rPr>
              <w:rFonts w:ascii="Verdana" w:hAnsi="Verdana"/>
              <w:sz w:val="24"/>
              <w:szCs w:val="24"/>
            </w:rPr>
            <w:t>F</w:t>
          </w:r>
          <w:r w:rsidR="00EA5DE9" w:rsidRPr="00726E3A">
            <w:rPr>
              <w:rFonts w:ascii="Verdana" w:hAnsi="Verdana"/>
              <w:sz w:val="24"/>
              <w:szCs w:val="24"/>
            </w:rPr>
            <w:t>or math equations</w:t>
          </w:r>
          <w:r w:rsidR="00E432AD" w:rsidRPr="00726E3A">
            <w:rPr>
              <w:rFonts w:ascii="Verdana" w:hAnsi="Verdana"/>
              <w:sz w:val="24"/>
              <w:szCs w:val="24"/>
            </w:rPr>
            <w:t xml:space="preserve"> in D2L</w:t>
          </w:r>
          <w:r w:rsidR="0040034C" w:rsidRPr="00726E3A">
            <w:rPr>
              <w:rFonts w:ascii="Verdana" w:hAnsi="Verdana"/>
              <w:sz w:val="24"/>
              <w:szCs w:val="24"/>
            </w:rPr>
            <w:t xml:space="preserve">, </w:t>
          </w:r>
          <w:r w:rsidR="00EA5DE9" w:rsidRPr="00726E3A">
            <w:rPr>
              <w:rFonts w:ascii="Verdana" w:hAnsi="Verdana"/>
              <w:sz w:val="24"/>
              <w:szCs w:val="24"/>
            </w:rPr>
            <w:t xml:space="preserve">use </w:t>
          </w:r>
          <w:r w:rsidR="00E432AD" w:rsidRPr="00726E3A">
            <w:rPr>
              <w:rFonts w:ascii="Verdana" w:hAnsi="Verdana"/>
              <w:sz w:val="24"/>
              <w:szCs w:val="24"/>
            </w:rPr>
            <w:t>the</w:t>
          </w:r>
          <w:r w:rsidR="00777228" w:rsidRPr="00726E3A">
            <w:rPr>
              <w:rFonts w:ascii="Verdana" w:hAnsi="Verdana"/>
              <w:sz w:val="24"/>
              <w:szCs w:val="24"/>
            </w:rPr>
            <w:t xml:space="preserve"> equation editor tool</w:t>
          </w:r>
          <w:r w:rsidR="00EA5DE9" w:rsidRPr="00726E3A">
            <w:rPr>
              <w:rFonts w:ascii="Verdana" w:hAnsi="Verdana"/>
              <w:sz w:val="24"/>
              <w:szCs w:val="24"/>
            </w:rPr>
            <w:t>.</w:t>
          </w:r>
          <w:r w:rsidR="00777228" w:rsidRPr="00726E3A">
            <w:rPr>
              <w:rFonts w:ascii="Verdana" w:hAnsi="Verdana"/>
              <w:sz w:val="24"/>
              <w:szCs w:val="24"/>
            </w:rPr>
            <w:t xml:space="preserve"> </w:t>
          </w:r>
          <w:hyperlink r:id="rId18" w:history="1">
            <w:r w:rsidR="00777228" w:rsidRPr="00726E3A">
              <w:rPr>
                <w:rStyle w:val="Hyperlink"/>
                <w:rFonts w:ascii="Verdana" w:hAnsi="Verdana"/>
                <w:sz w:val="24"/>
                <w:szCs w:val="24"/>
              </w:rPr>
              <w:t xml:space="preserve">Watch video tutorial. </w:t>
            </w:r>
          </w:hyperlink>
          <w:r w:rsidR="00EA5DE9" w:rsidRPr="00726E3A">
            <w:rPr>
              <w:rFonts w:ascii="Verdana" w:hAnsi="Verdana"/>
              <w:sz w:val="24"/>
              <w:szCs w:val="24"/>
            </w:rPr>
            <w:t xml:space="preserve"> </w:t>
          </w:r>
        </w:p>
        <w:p w:rsidR="00615A02" w:rsidRPr="00726E3A" w:rsidRDefault="000024C0" w:rsidP="003056E6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436874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26E3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26E3A">
            <w:rPr>
              <w:rFonts w:ascii="Verdana" w:hAnsi="Verdana"/>
              <w:sz w:val="24"/>
              <w:szCs w:val="24"/>
            </w:rPr>
            <w:t xml:space="preserve"> </w:t>
          </w:r>
          <w:r w:rsidR="00E872DC" w:rsidRPr="00726E3A">
            <w:rPr>
              <w:rFonts w:ascii="Verdana" w:hAnsi="Verdana"/>
              <w:sz w:val="24"/>
              <w:szCs w:val="24"/>
            </w:rPr>
            <w:t xml:space="preserve">Follow the </w:t>
          </w:r>
          <w:hyperlink r:id="rId19" w:history="1">
            <w:r w:rsidR="00E872DC" w:rsidRPr="00726E3A">
              <w:rPr>
                <w:rStyle w:val="Hyperlink"/>
                <w:rFonts w:ascii="Verdana" w:hAnsi="Verdana"/>
                <w:sz w:val="24"/>
                <w:szCs w:val="24"/>
              </w:rPr>
              <w:t>guidelines for best practices</w:t>
            </w:r>
          </w:hyperlink>
          <w:r w:rsidR="00E872DC" w:rsidRPr="00726E3A">
            <w:rPr>
              <w:rFonts w:ascii="Verdana" w:hAnsi="Verdana"/>
              <w:sz w:val="24"/>
              <w:szCs w:val="24"/>
            </w:rPr>
            <w:t xml:space="preserve"> for Math and Science</w:t>
          </w:r>
          <w:r w:rsidR="00C1018E" w:rsidRPr="00726E3A">
            <w:rPr>
              <w:rFonts w:ascii="Verdana" w:hAnsi="Verdana"/>
              <w:sz w:val="24"/>
              <w:szCs w:val="24"/>
            </w:rPr>
            <w:t xml:space="preserve"> in Word, PDFs, PowerPoints</w:t>
          </w:r>
          <w:r w:rsidR="005A0A65" w:rsidRPr="00726E3A">
            <w:rPr>
              <w:rFonts w:ascii="Verdana" w:hAnsi="Verdana"/>
              <w:sz w:val="24"/>
              <w:szCs w:val="24"/>
            </w:rPr>
            <w:t>,</w:t>
          </w:r>
          <w:r w:rsidR="00C1018E" w:rsidRPr="00726E3A">
            <w:rPr>
              <w:rFonts w:ascii="Verdana" w:hAnsi="Verdana"/>
              <w:sz w:val="24"/>
              <w:szCs w:val="24"/>
            </w:rPr>
            <w:t xml:space="preserve"> and D2L. </w:t>
          </w:r>
        </w:p>
      </w:sdtContent>
    </w:sdt>
    <w:p w:rsidR="00615A02" w:rsidRPr="00615A02" w:rsidRDefault="00615A02" w:rsidP="00615A02">
      <w:pPr>
        <w:rPr>
          <w:rFonts w:ascii="Verdana" w:hAnsi="Verdana"/>
          <w:sz w:val="24"/>
          <w:szCs w:val="24"/>
        </w:rPr>
      </w:pPr>
    </w:p>
    <w:p w:rsidR="00835BA9" w:rsidRPr="00342E99" w:rsidRDefault="00835BA9" w:rsidP="00835BA9">
      <w:pPr>
        <w:pStyle w:val="Heading3"/>
        <w:spacing w:line="360" w:lineRule="auto"/>
        <w:rPr>
          <w:rFonts w:ascii="Verdana" w:hAnsi="Verdana"/>
          <w:b/>
          <w:color w:val="auto"/>
        </w:rPr>
      </w:pPr>
      <w:r w:rsidRPr="00342E99">
        <w:rPr>
          <w:rFonts w:ascii="Verdana" w:hAnsi="Verdana"/>
          <w:b/>
          <w:color w:val="auto"/>
        </w:rPr>
        <w:t>Step-by-step guides</w:t>
      </w:r>
      <w:r>
        <w:rPr>
          <w:rFonts w:ascii="Verdana" w:hAnsi="Verdana"/>
          <w:b/>
          <w:color w:val="auto"/>
        </w:rPr>
        <w:t xml:space="preserve"> for Microsoft Programs</w:t>
      </w:r>
      <w:r w:rsidRPr="00342E99">
        <w:rPr>
          <w:rFonts w:ascii="Verdana" w:hAnsi="Verdana"/>
          <w:b/>
          <w:color w:val="auto"/>
        </w:rPr>
        <w:t xml:space="preserve">: </w:t>
      </w:r>
    </w:p>
    <w:p w:rsidR="00835BA9" w:rsidRPr="00B2127A" w:rsidRDefault="000024C0" w:rsidP="00835BA9">
      <w:pPr>
        <w:pStyle w:val="ListParagraph"/>
        <w:numPr>
          <w:ilvl w:val="0"/>
          <w:numId w:val="13"/>
        </w:numPr>
        <w:spacing w:after="0" w:line="360" w:lineRule="auto"/>
        <w:rPr>
          <w:rFonts w:ascii="Verdana" w:hAnsi="Verdana"/>
          <w:sz w:val="24"/>
          <w:szCs w:val="24"/>
        </w:rPr>
      </w:pPr>
      <w:hyperlink r:id="rId20" w:history="1">
        <w:r w:rsidR="00835BA9" w:rsidRPr="00B2127A">
          <w:rPr>
            <w:rStyle w:val="Hyperlink"/>
            <w:rFonts w:ascii="Verdana" w:hAnsi="Verdana"/>
            <w:sz w:val="24"/>
            <w:szCs w:val="24"/>
          </w:rPr>
          <w:t>Make your Word Documents Accessible</w:t>
        </w:r>
      </w:hyperlink>
    </w:p>
    <w:p w:rsidR="00835BA9" w:rsidRDefault="000024C0" w:rsidP="00835BA9">
      <w:pPr>
        <w:pStyle w:val="ListParagraph"/>
        <w:numPr>
          <w:ilvl w:val="0"/>
          <w:numId w:val="13"/>
        </w:numPr>
        <w:spacing w:after="0" w:line="360" w:lineRule="auto"/>
        <w:rPr>
          <w:rFonts w:ascii="Verdana" w:hAnsi="Verdana"/>
          <w:sz w:val="24"/>
          <w:szCs w:val="24"/>
        </w:rPr>
      </w:pPr>
      <w:hyperlink r:id="rId21" w:history="1">
        <w:r w:rsidR="00835BA9" w:rsidRPr="00B2127A">
          <w:rPr>
            <w:rStyle w:val="Hyperlink"/>
            <w:rFonts w:ascii="Verdana" w:hAnsi="Verdana"/>
            <w:sz w:val="24"/>
            <w:szCs w:val="24"/>
          </w:rPr>
          <w:t>Make your PowerPoint Presentations Accessible</w:t>
        </w:r>
      </w:hyperlink>
    </w:p>
    <w:p w:rsidR="00EA5DE9" w:rsidRDefault="000024C0" w:rsidP="00835BA9">
      <w:pPr>
        <w:pStyle w:val="ListParagraph"/>
        <w:numPr>
          <w:ilvl w:val="0"/>
          <w:numId w:val="13"/>
        </w:numPr>
        <w:rPr>
          <w:rFonts w:ascii="Verdana" w:hAnsi="Verdana"/>
          <w:sz w:val="24"/>
          <w:szCs w:val="24"/>
        </w:rPr>
      </w:pPr>
      <w:hyperlink r:id="rId22" w:history="1">
        <w:r w:rsidR="00835BA9" w:rsidRPr="00835BA9">
          <w:rPr>
            <w:rStyle w:val="Hyperlink"/>
            <w:rFonts w:ascii="Verdana" w:hAnsi="Verdana"/>
            <w:sz w:val="24"/>
            <w:szCs w:val="24"/>
          </w:rPr>
          <w:t>Make your Excel Spreadsheets Accessible</w:t>
        </w:r>
      </w:hyperlink>
    </w:p>
    <w:p w:rsidR="009827B6" w:rsidRDefault="009827B6" w:rsidP="009827B6">
      <w:pPr>
        <w:rPr>
          <w:rFonts w:ascii="Verdana" w:hAnsi="Verdana"/>
          <w:sz w:val="24"/>
          <w:szCs w:val="24"/>
        </w:rPr>
      </w:pPr>
    </w:p>
    <w:p w:rsidR="009827B6" w:rsidRPr="009827B6" w:rsidRDefault="009827B6" w:rsidP="009827B6">
      <w:pPr>
        <w:rPr>
          <w:rFonts w:ascii="Verdana" w:hAnsi="Verdana"/>
          <w:sz w:val="24"/>
          <w:szCs w:val="24"/>
        </w:rPr>
      </w:pPr>
    </w:p>
    <w:sectPr w:rsidR="009827B6" w:rsidRPr="009827B6" w:rsidSect="00FE02E0">
      <w:headerReference w:type="default" r:id="rId23"/>
      <w:footerReference w:type="default" r:id="rId24"/>
      <w:pgSz w:w="12240" w:h="15840"/>
      <w:pgMar w:top="24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4C0" w:rsidRDefault="000024C0" w:rsidP="001F5364">
      <w:pPr>
        <w:spacing w:after="0" w:line="240" w:lineRule="auto"/>
      </w:pPr>
      <w:r>
        <w:separator/>
      </w:r>
    </w:p>
  </w:endnote>
  <w:endnote w:type="continuationSeparator" w:id="0">
    <w:p w:rsidR="000024C0" w:rsidRDefault="000024C0" w:rsidP="001F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5589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6C5" w:rsidRDefault="000D06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4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F5364" w:rsidRDefault="001F5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4C0" w:rsidRDefault="000024C0" w:rsidP="001F5364">
      <w:pPr>
        <w:spacing w:after="0" w:line="240" w:lineRule="auto"/>
      </w:pPr>
      <w:r>
        <w:separator/>
      </w:r>
    </w:p>
  </w:footnote>
  <w:footnote w:type="continuationSeparator" w:id="0">
    <w:p w:rsidR="000024C0" w:rsidRDefault="000024C0" w:rsidP="001F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55A" w:rsidRDefault="000D06C5" w:rsidP="000D06C5">
    <w:pPr>
      <w:pStyle w:val="Header"/>
      <w:ind w:left="-720"/>
      <w:rPr>
        <w:rFonts w:ascii="Verdana" w:hAnsi="Verdana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-397722</wp:posOffset>
          </wp:positionH>
          <wp:positionV relativeFrom="paragraph">
            <wp:posOffset>-33443</wp:posOffset>
          </wp:positionV>
          <wp:extent cx="1032510" cy="765175"/>
          <wp:effectExtent l="0" t="0" r="0" b="0"/>
          <wp:wrapThrough wrapText="bothSides">
            <wp:wrapPolygon edited="0">
              <wp:start x="0" y="0"/>
              <wp:lineTo x="0" y="20973"/>
              <wp:lineTo x="21122" y="20973"/>
              <wp:lineTo x="21122" y="0"/>
              <wp:lineTo x="0" y="0"/>
            </wp:wrapPolygon>
          </wp:wrapThrough>
          <wp:docPr id="19" name="Picture 19" descr="Marquet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 M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06C5" w:rsidRDefault="000D06C5" w:rsidP="00031D4F">
    <w:pPr>
      <w:pStyle w:val="Head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Marquette University</w:t>
    </w:r>
  </w:p>
  <w:p w:rsidR="00B2127A" w:rsidRDefault="000D155A" w:rsidP="00031D4F">
    <w:pPr>
      <w:pStyle w:val="Header"/>
      <w:rPr>
        <w:rFonts w:ascii="Verdana" w:hAnsi="Verdana"/>
        <w:sz w:val="24"/>
        <w:szCs w:val="24"/>
      </w:rPr>
    </w:pPr>
    <w:r w:rsidRPr="000D155A">
      <w:rPr>
        <w:rFonts w:ascii="Verdana" w:hAnsi="Verdana"/>
        <w:sz w:val="24"/>
        <w:szCs w:val="24"/>
      </w:rPr>
      <w:t>Accessible Technology Initiative</w:t>
    </w:r>
  </w:p>
  <w:p w:rsidR="000D155A" w:rsidRDefault="000D155A" w:rsidP="000D155A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5568"/>
    <w:multiLevelType w:val="hybridMultilevel"/>
    <w:tmpl w:val="6912558C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96E6E"/>
    <w:multiLevelType w:val="hybridMultilevel"/>
    <w:tmpl w:val="900A5AD6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B258E"/>
    <w:multiLevelType w:val="hybridMultilevel"/>
    <w:tmpl w:val="8A66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0253"/>
    <w:multiLevelType w:val="hybridMultilevel"/>
    <w:tmpl w:val="F4FABBF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6F19"/>
    <w:multiLevelType w:val="hybridMultilevel"/>
    <w:tmpl w:val="CB1EFB88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B6FC2"/>
    <w:multiLevelType w:val="hybridMultilevel"/>
    <w:tmpl w:val="8EE6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83BEF"/>
    <w:multiLevelType w:val="hybridMultilevel"/>
    <w:tmpl w:val="DAAA3246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E3F28"/>
    <w:multiLevelType w:val="hybridMultilevel"/>
    <w:tmpl w:val="66845E98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208A4"/>
    <w:multiLevelType w:val="hybridMultilevel"/>
    <w:tmpl w:val="32ECFAEA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D22CB"/>
    <w:multiLevelType w:val="hybridMultilevel"/>
    <w:tmpl w:val="FB70A17E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42B53"/>
    <w:multiLevelType w:val="hybridMultilevel"/>
    <w:tmpl w:val="768A17A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B160C"/>
    <w:multiLevelType w:val="hybridMultilevel"/>
    <w:tmpl w:val="E0E4129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0659E"/>
    <w:multiLevelType w:val="hybridMultilevel"/>
    <w:tmpl w:val="41420AE8"/>
    <w:lvl w:ilvl="0" w:tplc="BB52B24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555BF"/>
    <w:multiLevelType w:val="hybridMultilevel"/>
    <w:tmpl w:val="832A4272"/>
    <w:lvl w:ilvl="0" w:tplc="BB52B24C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CDA0D46"/>
    <w:multiLevelType w:val="hybridMultilevel"/>
    <w:tmpl w:val="0E1CCD4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F0E9E"/>
    <w:multiLevelType w:val="hybridMultilevel"/>
    <w:tmpl w:val="CE52B99C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522FF"/>
    <w:multiLevelType w:val="hybridMultilevel"/>
    <w:tmpl w:val="9B00EB6E"/>
    <w:lvl w:ilvl="0" w:tplc="BB52B24C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AB61AFE"/>
    <w:multiLevelType w:val="hybridMultilevel"/>
    <w:tmpl w:val="6A1E817C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D3408"/>
    <w:multiLevelType w:val="hybridMultilevel"/>
    <w:tmpl w:val="8DBCD70E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43279"/>
    <w:multiLevelType w:val="hybridMultilevel"/>
    <w:tmpl w:val="0E486520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2"/>
  </w:num>
  <w:num w:numId="5">
    <w:abstractNumId w:val="13"/>
  </w:num>
  <w:num w:numId="6">
    <w:abstractNumId w:val="10"/>
  </w:num>
  <w:num w:numId="7">
    <w:abstractNumId w:val="16"/>
  </w:num>
  <w:num w:numId="8">
    <w:abstractNumId w:val="15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  <w:num w:numId="14">
    <w:abstractNumId w:val="14"/>
  </w:num>
  <w:num w:numId="15">
    <w:abstractNumId w:val="0"/>
  </w:num>
  <w:num w:numId="16">
    <w:abstractNumId w:val="19"/>
  </w:num>
  <w:num w:numId="17">
    <w:abstractNumId w:val="17"/>
  </w:num>
  <w:num w:numId="18">
    <w:abstractNumId w:val="6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006"/>
    <w:rsid w:val="000024C0"/>
    <w:rsid w:val="00006555"/>
    <w:rsid w:val="00031D4F"/>
    <w:rsid w:val="000649F9"/>
    <w:rsid w:val="000B6BDB"/>
    <w:rsid w:val="000C3F39"/>
    <w:rsid w:val="000D06C5"/>
    <w:rsid w:val="000D155A"/>
    <w:rsid w:val="000E39B9"/>
    <w:rsid w:val="0011088B"/>
    <w:rsid w:val="0011092D"/>
    <w:rsid w:val="0011256B"/>
    <w:rsid w:val="001267C1"/>
    <w:rsid w:val="0013073B"/>
    <w:rsid w:val="001441BE"/>
    <w:rsid w:val="00145AD6"/>
    <w:rsid w:val="00166636"/>
    <w:rsid w:val="001811DD"/>
    <w:rsid w:val="001A10E5"/>
    <w:rsid w:val="001A4F15"/>
    <w:rsid w:val="001A663D"/>
    <w:rsid w:val="001A6BE4"/>
    <w:rsid w:val="001B04B1"/>
    <w:rsid w:val="001B55DB"/>
    <w:rsid w:val="001C7DA1"/>
    <w:rsid w:val="001F5364"/>
    <w:rsid w:val="00214DB2"/>
    <w:rsid w:val="00225DF6"/>
    <w:rsid w:val="00227B89"/>
    <w:rsid w:val="00232E0C"/>
    <w:rsid w:val="00237AC0"/>
    <w:rsid w:val="00240793"/>
    <w:rsid w:val="0027085D"/>
    <w:rsid w:val="0029360C"/>
    <w:rsid w:val="00295AB8"/>
    <w:rsid w:val="002A079D"/>
    <w:rsid w:val="002A149A"/>
    <w:rsid w:val="002B36A7"/>
    <w:rsid w:val="002E2EDA"/>
    <w:rsid w:val="00303CF7"/>
    <w:rsid w:val="003056E6"/>
    <w:rsid w:val="003119C8"/>
    <w:rsid w:val="00316DC9"/>
    <w:rsid w:val="00331061"/>
    <w:rsid w:val="003339ED"/>
    <w:rsid w:val="0033610E"/>
    <w:rsid w:val="00342E99"/>
    <w:rsid w:val="003641DF"/>
    <w:rsid w:val="003670DD"/>
    <w:rsid w:val="00367D27"/>
    <w:rsid w:val="00393915"/>
    <w:rsid w:val="003B0BDF"/>
    <w:rsid w:val="003B1755"/>
    <w:rsid w:val="0040034C"/>
    <w:rsid w:val="00411C95"/>
    <w:rsid w:val="0041402B"/>
    <w:rsid w:val="004225CB"/>
    <w:rsid w:val="00450BC9"/>
    <w:rsid w:val="00472127"/>
    <w:rsid w:val="00474373"/>
    <w:rsid w:val="004D11BF"/>
    <w:rsid w:val="004D3764"/>
    <w:rsid w:val="004E7421"/>
    <w:rsid w:val="004F178B"/>
    <w:rsid w:val="004F1BBC"/>
    <w:rsid w:val="00522B67"/>
    <w:rsid w:val="0055406F"/>
    <w:rsid w:val="00557272"/>
    <w:rsid w:val="00581C39"/>
    <w:rsid w:val="00587948"/>
    <w:rsid w:val="005A0A65"/>
    <w:rsid w:val="005B1473"/>
    <w:rsid w:val="005E5BCE"/>
    <w:rsid w:val="005F229C"/>
    <w:rsid w:val="005F58DF"/>
    <w:rsid w:val="00603AF8"/>
    <w:rsid w:val="00611663"/>
    <w:rsid w:val="00615A02"/>
    <w:rsid w:val="00637901"/>
    <w:rsid w:val="00650B6E"/>
    <w:rsid w:val="00651611"/>
    <w:rsid w:val="006620D7"/>
    <w:rsid w:val="006724F5"/>
    <w:rsid w:val="00687CF7"/>
    <w:rsid w:val="006D7F28"/>
    <w:rsid w:val="006E2DB8"/>
    <w:rsid w:val="006F1A25"/>
    <w:rsid w:val="00717192"/>
    <w:rsid w:val="00720C29"/>
    <w:rsid w:val="00726E3A"/>
    <w:rsid w:val="007352FB"/>
    <w:rsid w:val="00740E20"/>
    <w:rsid w:val="00746BC7"/>
    <w:rsid w:val="00756EDC"/>
    <w:rsid w:val="00762636"/>
    <w:rsid w:val="00777228"/>
    <w:rsid w:val="007831B9"/>
    <w:rsid w:val="00796BE1"/>
    <w:rsid w:val="007A4E65"/>
    <w:rsid w:val="007B5A3E"/>
    <w:rsid w:val="00835BA9"/>
    <w:rsid w:val="00865E4D"/>
    <w:rsid w:val="00897D67"/>
    <w:rsid w:val="008A06AD"/>
    <w:rsid w:val="008B1CE5"/>
    <w:rsid w:val="008B5516"/>
    <w:rsid w:val="008B6E4D"/>
    <w:rsid w:val="008C449F"/>
    <w:rsid w:val="00923ECD"/>
    <w:rsid w:val="00935EFC"/>
    <w:rsid w:val="00954EBA"/>
    <w:rsid w:val="009556F5"/>
    <w:rsid w:val="009815E9"/>
    <w:rsid w:val="009827B6"/>
    <w:rsid w:val="00992925"/>
    <w:rsid w:val="009955CB"/>
    <w:rsid w:val="009B181B"/>
    <w:rsid w:val="009C1372"/>
    <w:rsid w:val="009C526E"/>
    <w:rsid w:val="009D3028"/>
    <w:rsid w:val="009E1957"/>
    <w:rsid w:val="00A04CE4"/>
    <w:rsid w:val="00A16057"/>
    <w:rsid w:val="00A40B01"/>
    <w:rsid w:val="00A448D6"/>
    <w:rsid w:val="00A457BB"/>
    <w:rsid w:val="00A52764"/>
    <w:rsid w:val="00A8565D"/>
    <w:rsid w:val="00A9009A"/>
    <w:rsid w:val="00A95D95"/>
    <w:rsid w:val="00AC3E0F"/>
    <w:rsid w:val="00AD6560"/>
    <w:rsid w:val="00B2127A"/>
    <w:rsid w:val="00B24BD0"/>
    <w:rsid w:val="00B657AE"/>
    <w:rsid w:val="00B7604D"/>
    <w:rsid w:val="00B85D00"/>
    <w:rsid w:val="00B97282"/>
    <w:rsid w:val="00BB26A6"/>
    <w:rsid w:val="00BD1875"/>
    <w:rsid w:val="00BD1CAE"/>
    <w:rsid w:val="00BE5F49"/>
    <w:rsid w:val="00BF33AD"/>
    <w:rsid w:val="00C1018E"/>
    <w:rsid w:val="00C46018"/>
    <w:rsid w:val="00C535F2"/>
    <w:rsid w:val="00C546A4"/>
    <w:rsid w:val="00C665F0"/>
    <w:rsid w:val="00C67006"/>
    <w:rsid w:val="00C70FC1"/>
    <w:rsid w:val="00C87F5F"/>
    <w:rsid w:val="00C93D07"/>
    <w:rsid w:val="00C93F41"/>
    <w:rsid w:val="00C96A9A"/>
    <w:rsid w:val="00CA242E"/>
    <w:rsid w:val="00CE064F"/>
    <w:rsid w:val="00D05C0D"/>
    <w:rsid w:val="00D139E1"/>
    <w:rsid w:val="00D5272F"/>
    <w:rsid w:val="00D57E22"/>
    <w:rsid w:val="00D61469"/>
    <w:rsid w:val="00D945DD"/>
    <w:rsid w:val="00D94D0B"/>
    <w:rsid w:val="00DA372E"/>
    <w:rsid w:val="00DA6F4B"/>
    <w:rsid w:val="00DB1750"/>
    <w:rsid w:val="00DD70B2"/>
    <w:rsid w:val="00DE111E"/>
    <w:rsid w:val="00E04026"/>
    <w:rsid w:val="00E24767"/>
    <w:rsid w:val="00E2690A"/>
    <w:rsid w:val="00E334CC"/>
    <w:rsid w:val="00E432AD"/>
    <w:rsid w:val="00E74987"/>
    <w:rsid w:val="00E82466"/>
    <w:rsid w:val="00E872DC"/>
    <w:rsid w:val="00EA0C0E"/>
    <w:rsid w:val="00EA5DE9"/>
    <w:rsid w:val="00EB288F"/>
    <w:rsid w:val="00EB3EBA"/>
    <w:rsid w:val="00EC1D36"/>
    <w:rsid w:val="00EC5B21"/>
    <w:rsid w:val="00EC5EA4"/>
    <w:rsid w:val="00F0347C"/>
    <w:rsid w:val="00F230FD"/>
    <w:rsid w:val="00F30AD3"/>
    <w:rsid w:val="00F56B7F"/>
    <w:rsid w:val="00F73779"/>
    <w:rsid w:val="00F8796E"/>
    <w:rsid w:val="00FA03C7"/>
    <w:rsid w:val="00FA2263"/>
    <w:rsid w:val="00FB6023"/>
    <w:rsid w:val="00FB7C1F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6B4BBF-914D-4B17-81AB-8EA50607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4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E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61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14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D6146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61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87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166636"/>
  </w:style>
  <w:style w:type="character" w:styleId="Mention">
    <w:name w:val="Mention"/>
    <w:basedOn w:val="DefaultParagraphFont"/>
    <w:uiPriority w:val="99"/>
    <w:semiHidden/>
    <w:unhideWhenUsed/>
    <w:rsid w:val="00A8565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1018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C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42E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364"/>
  </w:style>
  <w:style w:type="paragraph" w:styleId="Footer">
    <w:name w:val="footer"/>
    <w:basedOn w:val="Normal"/>
    <w:link w:val="FooterChar"/>
    <w:uiPriority w:val="99"/>
    <w:unhideWhenUsed/>
    <w:rsid w:val="001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364"/>
  </w:style>
  <w:style w:type="character" w:styleId="PlaceholderText">
    <w:name w:val="Placeholder Text"/>
    <w:basedOn w:val="DefaultParagraphFont"/>
    <w:uiPriority w:val="99"/>
    <w:semiHidden/>
    <w:rsid w:val="00232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shington.edu/accessibility/checklist/visual-characteristics/" TargetMode="External"/><Relationship Id="rId13" Type="http://schemas.openxmlformats.org/officeDocument/2006/relationships/hyperlink" Target="http://accessibility.psu.edu/tables/" TargetMode="External"/><Relationship Id="rId18" Type="http://schemas.openxmlformats.org/officeDocument/2006/relationships/hyperlink" Target="https://www.youtube.com/watch?v=YQLiKm4iMq4&amp;feature=youtu.be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support.office.com/en-us/article/Make-your-PowerPoint-presentations-accessible-6f7772b2-2f33-4bd2-8ca7-dae3b2b3ef25" TargetMode="External"/><Relationship Id="rId7" Type="http://schemas.openxmlformats.org/officeDocument/2006/relationships/hyperlink" Target="http://accessibility.psu.edu/headings/" TargetMode="External"/><Relationship Id="rId12" Type="http://schemas.openxmlformats.org/officeDocument/2006/relationships/hyperlink" Target="http://accessibility.psu.edu/images/longdescription/" TargetMode="External"/><Relationship Id="rId17" Type="http://schemas.openxmlformats.org/officeDocument/2006/relationships/hyperlink" Target="http://ncam.wgbh.org/experience_learn/educational_media/stemdx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ccessibility.psu.edu/legibility/contrast/" TargetMode="External"/><Relationship Id="rId20" Type="http://schemas.openxmlformats.org/officeDocument/2006/relationships/hyperlink" Target="https://support.office.com/en-US/article/Make-your-Word-documents-accessible-D9BF3683-87AC-47EA-B91A-78DCACB3C66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ccessibility.psu.edu/images/alttext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accessibility.psu.edu/linktext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accessibility.psu.edu/microsoftoffice/microsoftalttags/" TargetMode="External"/><Relationship Id="rId19" Type="http://schemas.openxmlformats.org/officeDocument/2006/relationships/hyperlink" Target="http://www.pcc.edu/resources/instructional-support/access/mat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office.com/en-us/article/Wrap-text-in-Word-bdbbe1fe-c089-4b5c-b85c-43997da64a12" TargetMode="External"/><Relationship Id="rId14" Type="http://schemas.openxmlformats.org/officeDocument/2006/relationships/hyperlink" Target="http://accessibility.psu.edu/images/charts/" TargetMode="External"/><Relationship Id="rId22" Type="http://schemas.openxmlformats.org/officeDocument/2006/relationships/hyperlink" Target="https://support.office.com/en-us/article/Make-your-Excel-spreadsheets-accessible-6cc05fc5-1314-48b5-8eb3-683e49b3e593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EA6A-2BDF-49E2-B5F5-67984558E204}"/>
      </w:docPartPr>
      <w:docPartBody>
        <w:p w:rsidR="0020080B" w:rsidRDefault="00D2145A">
          <w:r w:rsidRPr="005D0B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5A"/>
    <w:rsid w:val="00197A99"/>
    <w:rsid w:val="0020080B"/>
    <w:rsid w:val="00265F3B"/>
    <w:rsid w:val="00524048"/>
    <w:rsid w:val="007428C2"/>
    <w:rsid w:val="00D2145A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4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Pares-Toral, Maria</dc:creator>
  <cp:keywords/>
  <dc:description/>
  <cp:lastModifiedBy>Elftman, Jamie</cp:lastModifiedBy>
  <cp:revision>2</cp:revision>
  <cp:lastPrinted>2017-05-16T15:25:00Z</cp:lastPrinted>
  <dcterms:created xsi:type="dcterms:W3CDTF">2018-08-16T18:25:00Z</dcterms:created>
  <dcterms:modified xsi:type="dcterms:W3CDTF">2018-08-16T18:25:00Z</dcterms:modified>
</cp:coreProperties>
</file>