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C0259" w14:textId="6CE73E6B" w:rsidR="009929E4" w:rsidRPr="00A25F2A" w:rsidRDefault="00A25F2A" w:rsidP="009929E4">
      <w:pPr>
        <w:jc w:val="center"/>
        <w:rPr>
          <w:b/>
          <w:bCs/>
          <w:sz w:val="28"/>
          <w:szCs w:val="28"/>
        </w:rPr>
      </w:pPr>
      <w:r w:rsidRPr="00A25F2A">
        <w:rPr>
          <w:b/>
          <w:bCs/>
          <w:sz w:val="28"/>
          <w:szCs w:val="28"/>
        </w:rPr>
        <w:t>Preparing for your Accommodation Meeting</w:t>
      </w:r>
    </w:p>
    <w:p w14:paraId="1BC363C7" w14:textId="77777777" w:rsidR="009923EE" w:rsidRDefault="00882FD4">
      <w:r>
        <w:t xml:space="preserve">Accommodations are determined through a collaborative process with ODS staff. Because accommodations are specific for a student’s documented need, we won’t have a list of accommodations to choose from. We can, however, help guide you through a discussion of what has worked well for you in the past (if you have had accommodations elsewhere) and/or help to share what similarly-situated students have benefitted from. </w:t>
      </w:r>
    </w:p>
    <w:p w14:paraId="0D79E0BD" w14:textId="64DE5D79" w:rsidR="00882FD4" w:rsidRDefault="00882FD4">
      <w:r>
        <w:t>During this interactive process, we will ask you to think about how your diagnosis/es affect you, especially in the academic setting, and within other aspects of campus life. You are welcome to share whatever details that you feel comfortable with, we only ask these questions to better understand what accommodations may be appropriate for you.</w:t>
      </w:r>
      <w:r w:rsidR="003B63DA">
        <w:t xml:space="preserve"> If you haven’t already, read through the documentation that was submitted to our office on your behalf; it can often help in these discussions as well.</w:t>
      </w:r>
    </w:p>
    <w:p w14:paraId="0C314352" w14:textId="5724A6FE" w:rsidR="00A25F2A" w:rsidRPr="00A25F2A" w:rsidRDefault="00A25F2A" w:rsidP="009929E4">
      <w:r>
        <w:rPr>
          <w:noProof/>
        </w:rPr>
        <mc:AlternateContent>
          <mc:Choice Requires="wps">
            <w:drawing>
              <wp:anchor distT="45720" distB="45720" distL="114300" distR="114300" simplePos="0" relativeHeight="251659264" behindDoc="0" locked="0" layoutInCell="1" allowOverlap="1" wp14:anchorId="5A228114" wp14:editId="0D01B5E9">
                <wp:simplePos x="0" y="0"/>
                <wp:positionH relativeFrom="column">
                  <wp:posOffset>-28575</wp:posOffset>
                </wp:positionH>
                <wp:positionV relativeFrom="paragraph">
                  <wp:posOffset>421005</wp:posOffset>
                </wp:positionV>
                <wp:extent cx="5915025" cy="2143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43125"/>
                        </a:xfrm>
                        <a:prstGeom prst="rect">
                          <a:avLst/>
                        </a:prstGeom>
                        <a:solidFill>
                          <a:srgbClr val="FFFFFF"/>
                        </a:solidFill>
                        <a:ln w="19050">
                          <a:solidFill>
                            <a:srgbClr val="000000"/>
                          </a:solidFill>
                          <a:miter lim="800000"/>
                          <a:headEnd/>
                          <a:tailEnd/>
                        </a:ln>
                      </wps:spPr>
                      <wps:txbx>
                        <w:txbxContent>
                          <w:p w14:paraId="10461B73" w14:textId="710B57D5" w:rsidR="00A25F2A" w:rsidRPr="00A25F2A" w:rsidRDefault="00A25F2A" w:rsidP="00A25F2A">
                            <w:pPr>
                              <w:jc w:val="center"/>
                              <w:rPr>
                                <w:b/>
                                <w:bCs/>
                              </w:rPr>
                            </w:pPr>
                            <w:r w:rsidRPr="00A25F2A">
                              <w:rPr>
                                <w:b/>
                                <w:bCs/>
                              </w:rPr>
                              <w:t>Typical Accommodation Meeting Agenda</w:t>
                            </w:r>
                          </w:p>
                          <w:p w14:paraId="6C97BE07" w14:textId="77777777" w:rsidR="00A25F2A" w:rsidRDefault="00A25F2A" w:rsidP="00A25F2A">
                            <w:pPr>
                              <w:pStyle w:val="ListParagraph"/>
                              <w:numPr>
                                <w:ilvl w:val="0"/>
                                <w:numId w:val="1"/>
                              </w:numPr>
                              <w:ind w:left="450" w:hanging="180"/>
                            </w:pPr>
                            <w:r>
                              <w:t xml:space="preserve">ODS staff usually begins by asking about your history of accommodation use, or if this is your </w:t>
                            </w:r>
                            <w:proofErr w:type="gramStart"/>
                            <w:r>
                              <w:t>first time</w:t>
                            </w:r>
                            <w:proofErr w:type="gramEnd"/>
                            <w:r>
                              <w:t xml:space="preserve"> seeking accommodations, what brings you to our office. Feel free to ask any initial questions you may have now, or throughout the meeting. </w:t>
                            </w:r>
                          </w:p>
                          <w:p w14:paraId="1461F5AD" w14:textId="77777777" w:rsidR="00A25F2A" w:rsidRDefault="00A25F2A" w:rsidP="00A25F2A">
                            <w:pPr>
                              <w:pStyle w:val="ListParagraph"/>
                              <w:numPr>
                                <w:ilvl w:val="0"/>
                                <w:numId w:val="1"/>
                              </w:numPr>
                              <w:ind w:left="450" w:hanging="180"/>
                            </w:pPr>
                            <w:r>
                              <w:t>Our staff will explain our processes and procedures to help you understand how we navigate accommodation requests, and to share more about our role on campus.</w:t>
                            </w:r>
                          </w:p>
                          <w:p w14:paraId="0D1AAD51" w14:textId="77777777" w:rsidR="00A25F2A" w:rsidRDefault="00A25F2A" w:rsidP="00A25F2A">
                            <w:pPr>
                              <w:pStyle w:val="ListParagraph"/>
                              <w:numPr>
                                <w:ilvl w:val="0"/>
                                <w:numId w:val="1"/>
                              </w:numPr>
                              <w:ind w:left="450" w:hanging="180"/>
                            </w:pPr>
                            <w:r>
                              <w:t>Student and staff will talk about possible accommodations</w:t>
                            </w:r>
                          </w:p>
                          <w:p w14:paraId="5377AA22" w14:textId="77777777" w:rsidR="00A25F2A" w:rsidRDefault="00A25F2A" w:rsidP="00A25F2A">
                            <w:pPr>
                              <w:pStyle w:val="ListParagraph"/>
                              <w:numPr>
                                <w:ilvl w:val="0"/>
                                <w:numId w:val="1"/>
                              </w:numPr>
                              <w:ind w:left="450" w:hanging="180"/>
                            </w:pPr>
                            <w:r>
                              <w:t>Staff will review how each accommodation will be coordinated, and will identify any responsibilities the student has in getting the accommodation</w:t>
                            </w:r>
                          </w:p>
                          <w:p w14:paraId="30C6AC8D" w14:textId="77777777" w:rsidR="00A25F2A" w:rsidRDefault="00A25F2A" w:rsidP="00A25F2A">
                            <w:pPr>
                              <w:pStyle w:val="ListParagraph"/>
                              <w:numPr>
                                <w:ilvl w:val="0"/>
                                <w:numId w:val="1"/>
                              </w:numPr>
                              <w:ind w:left="450" w:hanging="180"/>
                            </w:pPr>
                            <w:r>
                              <w:t>Staff will share information on the next steps the student will need to take after the meeting</w:t>
                            </w:r>
                          </w:p>
                          <w:p w14:paraId="71CF3678" w14:textId="1B9BFB38" w:rsidR="00A25F2A" w:rsidRDefault="00A2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28114" id="_x0000_t202" coordsize="21600,21600" o:spt="202" path="m,l,21600r21600,l21600,xe">
                <v:stroke joinstyle="miter"/>
                <v:path gradientshapeok="t" o:connecttype="rect"/>
              </v:shapetype>
              <v:shape id="Text Box 2" o:spid="_x0000_s1026" type="#_x0000_t202" style="position:absolute;margin-left:-2.25pt;margin-top:33.15pt;width:465.75pt;height:16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" strokeweight="1.5pt">
                <v:textbox>
                  <w:txbxContent>
                    <w:p w14:paraId="10461B73" w14:textId="710B57D5" w:rsidR="00A25F2A" w:rsidRPr="00A25F2A" w:rsidRDefault="00A25F2A" w:rsidP="00A25F2A">
                      <w:pPr>
                        <w:jc w:val="center"/>
                        <w:rPr>
                          <w:b/>
                          <w:bCs/>
                        </w:rPr>
                      </w:pPr>
                      <w:r w:rsidRPr="00A25F2A">
                        <w:rPr>
                          <w:b/>
                          <w:bCs/>
                        </w:rPr>
                        <w:t>Typical Accommodation Meeting Agenda</w:t>
                      </w:r>
                    </w:p>
                    <w:p w14:paraId="6C97BE07" w14:textId="77777777" w:rsidR="00A25F2A" w:rsidRDefault="00A25F2A" w:rsidP="00A25F2A">
                      <w:pPr>
                        <w:pStyle w:val="ListParagraph"/>
                        <w:numPr>
                          <w:ilvl w:val="0"/>
                          <w:numId w:val="1"/>
                        </w:numPr>
                        <w:ind w:left="450" w:hanging="180"/>
                      </w:pPr>
                      <w:r>
                        <w:t xml:space="preserve">ODS staff usually begins by asking about your history of accommodation use, or if this is your </w:t>
                      </w:r>
                      <w:proofErr w:type="gramStart"/>
                      <w:r>
                        <w:t>first time</w:t>
                      </w:r>
                      <w:proofErr w:type="gramEnd"/>
                      <w:r>
                        <w:t xml:space="preserve"> seeking accommodations, what brings you to our office. Feel free to ask any initial questions you may have now, or throughout the meeting. </w:t>
                      </w:r>
                    </w:p>
                    <w:p w14:paraId="1461F5AD" w14:textId="77777777" w:rsidR="00A25F2A" w:rsidRDefault="00A25F2A" w:rsidP="00A25F2A">
                      <w:pPr>
                        <w:pStyle w:val="ListParagraph"/>
                        <w:numPr>
                          <w:ilvl w:val="0"/>
                          <w:numId w:val="1"/>
                        </w:numPr>
                        <w:ind w:left="450" w:hanging="180"/>
                      </w:pPr>
                      <w:r>
                        <w:t>Our staff will explain our processes and procedures to help you understand how we navigate accommodation requests, and to share more about our role on campus.</w:t>
                      </w:r>
                    </w:p>
                    <w:p w14:paraId="0D1AAD51" w14:textId="77777777" w:rsidR="00A25F2A" w:rsidRDefault="00A25F2A" w:rsidP="00A25F2A">
                      <w:pPr>
                        <w:pStyle w:val="ListParagraph"/>
                        <w:numPr>
                          <w:ilvl w:val="0"/>
                          <w:numId w:val="1"/>
                        </w:numPr>
                        <w:ind w:left="450" w:hanging="180"/>
                      </w:pPr>
                      <w:r>
                        <w:t>Student and staff will talk about possible accommodations</w:t>
                      </w:r>
                    </w:p>
                    <w:p w14:paraId="5377AA22" w14:textId="77777777" w:rsidR="00A25F2A" w:rsidRDefault="00A25F2A" w:rsidP="00A25F2A">
                      <w:pPr>
                        <w:pStyle w:val="ListParagraph"/>
                        <w:numPr>
                          <w:ilvl w:val="0"/>
                          <w:numId w:val="1"/>
                        </w:numPr>
                        <w:ind w:left="450" w:hanging="180"/>
                      </w:pPr>
                      <w:r>
                        <w:t>Staff will review how each accommodation will be coordinated, and will identify any responsibilities the student has in getting the accommodation</w:t>
                      </w:r>
                    </w:p>
                    <w:p w14:paraId="30C6AC8D" w14:textId="77777777" w:rsidR="00A25F2A" w:rsidRDefault="00A25F2A" w:rsidP="00A25F2A">
                      <w:pPr>
                        <w:pStyle w:val="ListParagraph"/>
                        <w:numPr>
                          <w:ilvl w:val="0"/>
                          <w:numId w:val="1"/>
                        </w:numPr>
                        <w:ind w:left="450" w:hanging="180"/>
                      </w:pPr>
                      <w:r>
                        <w:t>Staff will share information on the next steps the student will need to take after the meeting</w:t>
                      </w:r>
                    </w:p>
                    <w:p w14:paraId="71CF3678" w14:textId="1B9BFB38" w:rsidR="00A25F2A" w:rsidRDefault="00A25F2A"/>
                  </w:txbxContent>
                </v:textbox>
                <w10:wrap type="square"/>
              </v:shape>
            </w:pict>
          </mc:Fallback>
        </mc:AlternateContent>
      </w:r>
      <w:r>
        <w:t xml:space="preserve">Your accommodation meeting is about you, so </w:t>
      </w:r>
      <w:proofErr w:type="spellStart"/>
      <w:proofErr w:type="gramStart"/>
      <w:r>
        <w:t>every one</w:t>
      </w:r>
      <w:proofErr w:type="spellEnd"/>
      <w:proofErr w:type="gramEnd"/>
      <w:r>
        <w:t xml:space="preserve"> is different. That having been said, a typical meeting usually follows this broad structure:</w:t>
      </w:r>
    </w:p>
    <w:p w14:paraId="6061198A" w14:textId="77777777" w:rsidR="00A25F2A" w:rsidRPr="00A25F2A" w:rsidRDefault="00A25F2A" w:rsidP="009929E4">
      <w:pPr>
        <w:rPr>
          <w:b/>
          <w:bCs/>
          <w:sz w:val="4"/>
          <w:szCs w:val="4"/>
        </w:rPr>
      </w:pPr>
    </w:p>
    <w:p w14:paraId="01403D3E" w14:textId="34273D22" w:rsidR="00A6775F" w:rsidRPr="00A25F2A" w:rsidRDefault="009929E4" w:rsidP="009929E4">
      <w:pPr>
        <w:rPr>
          <w:b/>
          <w:bCs/>
          <w:sz w:val="24"/>
          <w:szCs w:val="24"/>
        </w:rPr>
      </w:pPr>
      <w:r w:rsidRPr="00A25F2A">
        <w:rPr>
          <w:b/>
          <w:bCs/>
          <w:sz w:val="24"/>
          <w:szCs w:val="24"/>
        </w:rPr>
        <w:t>As you prepare, it may be helpful to consider</w:t>
      </w:r>
      <w:r w:rsidR="00A6775F" w:rsidRPr="00A25F2A">
        <w:rPr>
          <w:b/>
          <w:bCs/>
          <w:sz w:val="24"/>
          <w:szCs w:val="24"/>
        </w:rPr>
        <w:t>:</w:t>
      </w:r>
    </w:p>
    <w:p w14:paraId="3743EB4E" w14:textId="48A37FB0" w:rsidR="00A6775F" w:rsidRPr="00A25F2A" w:rsidRDefault="00FE081C" w:rsidP="00A6775F">
      <w:pPr>
        <w:pStyle w:val="ListParagraph"/>
        <w:numPr>
          <w:ilvl w:val="0"/>
          <w:numId w:val="2"/>
        </w:numPr>
        <w:rPr>
          <w:b/>
          <w:bCs/>
        </w:rPr>
      </w:pPr>
      <w:r>
        <w:rPr>
          <w:b/>
          <w:bCs/>
        </w:rPr>
        <w:t>W</w:t>
      </w:r>
      <w:r w:rsidR="009929E4" w:rsidRPr="00A25F2A">
        <w:rPr>
          <w:b/>
          <w:bCs/>
        </w:rPr>
        <w:t>hat modifications you have utilized in the past</w:t>
      </w:r>
    </w:p>
    <w:p w14:paraId="71444372" w14:textId="27E7A05D" w:rsidR="00A6775F" w:rsidRPr="00A25F2A" w:rsidRDefault="00FE081C" w:rsidP="00A6775F">
      <w:pPr>
        <w:pStyle w:val="ListParagraph"/>
        <w:numPr>
          <w:ilvl w:val="0"/>
          <w:numId w:val="2"/>
        </w:numPr>
        <w:rPr>
          <w:b/>
          <w:bCs/>
        </w:rPr>
      </w:pPr>
      <w:r>
        <w:rPr>
          <w:b/>
          <w:bCs/>
        </w:rPr>
        <w:t>H</w:t>
      </w:r>
      <w:r w:rsidR="009929E4" w:rsidRPr="00A25F2A">
        <w:rPr>
          <w:b/>
          <w:bCs/>
        </w:rPr>
        <w:t>ow your diagnosis/es might affect you in the college setting:</w:t>
      </w:r>
    </w:p>
    <w:p w14:paraId="3AAD78D6" w14:textId="4D577F24" w:rsidR="00A6775F" w:rsidRPr="00A25F2A" w:rsidRDefault="009929E4" w:rsidP="00A6775F">
      <w:pPr>
        <w:pStyle w:val="ListParagraph"/>
        <w:numPr>
          <w:ilvl w:val="1"/>
          <w:numId w:val="2"/>
        </w:numPr>
        <w:rPr>
          <w:b/>
          <w:bCs/>
        </w:rPr>
      </w:pPr>
      <w:r w:rsidRPr="00A25F2A">
        <w:rPr>
          <w:b/>
          <w:bCs/>
        </w:rPr>
        <w:t>classrooms</w:t>
      </w:r>
    </w:p>
    <w:p w14:paraId="50D9E008" w14:textId="21EDC349" w:rsidR="00A6775F" w:rsidRPr="00A25F2A" w:rsidRDefault="009929E4" w:rsidP="00A6775F">
      <w:pPr>
        <w:pStyle w:val="ListParagraph"/>
        <w:numPr>
          <w:ilvl w:val="1"/>
          <w:numId w:val="2"/>
        </w:numPr>
        <w:rPr>
          <w:b/>
          <w:bCs/>
        </w:rPr>
      </w:pPr>
      <w:r w:rsidRPr="00A25F2A">
        <w:rPr>
          <w:b/>
          <w:bCs/>
        </w:rPr>
        <w:t>testing</w:t>
      </w:r>
    </w:p>
    <w:p w14:paraId="7E5C6070" w14:textId="1D2FE456" w:rsidR="00A6775F" w:rsidRPr="00A25F2A" w:rsidRDefault="009929E4" w:rsidP="00A6775F">
      <w:pPr>
        <w:pStyle w:val="ListParagraph"/>
        <w:numPr>
          <w:ilvl w:val="1"/>
          <w:numId w:val="2"/>
        </w:numPr>
        <w:rPr>
          <w:b/>
          <w:bCs/>
        </w:rPr>
      </w:pPr>
      <w:r w:rsidRPr="00A25F2A">
        <w:rPr>
          <w:b/>
          <w:bCs/>
        </w:rPr>
        <w:t xml:space="preserve">residence halls </w:t>
      </w:r>
    </w:p>
    <w:p w14:paraId="3AB0B814" w14:textId="21A18898" w:rsidR="00A6775F" w:rsidRPr="00A25F2A" w:rsidRDefault="009929E4" w:rsidP="00A6775F">
      <w:pPr>
        <w:pStyle w:val="ListParagraph"/>
        <w:numPr>
          <w:ilvl w:val="1"/>
          <w:numId w:val="2"/>
        </w:numPr>
        <w:rPr>
          <w:b/>
          <w:bCs/>
        </w:rPr>
      </w:pPr>
      <w:r w:rsidRPr="00A25F2A">
        <w:rPr>
          <w:b/>
          <w:bCs/>
        </w:rPr>
        <w:t>extracurricular programming</w:t>
      </w:r>
    </w:p>
    <w:p w14:paraId="70E4A4E1" w14:textId="30B56A03" w:rsidR="009929E4" w:rsidRDefault="009929E4" w:rsidP="00A6775F">
      <w:r>
        <w:t xml:space="preserve">Feel free to use this meeting as an opportunity to talk about other University resources as well. We will try to bring up any that we think may be particularly helpful for a student. </w:t>
      </w:r>
    </w:p>
    <w:p w14:paraId="4AF78849" w14:textId="4D01FFC4" w:rsidR="00A25F2A" w:rsidRDefault="009929E4" w:rsidP="009929E4">
      <w:r>
        <w:t>We encourage students to ask as many questions as they need, or would like to</w:t>
      </w:r>
      <w:r w:rsidR="00A25F2A">
        <w:t>,</w:t>
      </w:r>
      <w:r>
        <w:t xml:space="preserve"> to best understand their role in the accommodations process. </w:t>
      </w:r>
      <w:r w:rsidRPr="00A25F2A">
        <w:rPr>
          <w:b/>
          <w:bCs/>
        </w:rPr>
        <w:t>The blank space on the back of this sheet is a great place to take notes during your meeting</w:t>
      </w:r>
      <w:r w:rsidR="00A6775F" w:rsidRPr="00A25F2A">
        <w:rPr>
          <w:b/>
          <w:bCs/>
        </w:rPr>
        <w:t>, or to write down questions you may want to ask our staff.</w:t>
      </w:r>
    </w:p>
    <w:p w14:paraId="28B275F9" w14:textId="5765AC1B" w:rsidR="00A25F2A" w:rsidRDefault="00A25F2A" w:rsidP="00A25F2A">
      <w:r>
        <w:t xml:space="preserve">Students are always encouraged to see this meeting as the start of a relationship with our office, rather than their only chance to ask questions, or decide what accommodations will work best for them. Follow up questions or making another appointment to go over concerns or new needs are both </w:t>
      </w:r>
      <w:proofErr w:type="gramStart"/>
      <w:r>
        <w:t>welcome, and</w:t>
      </w:r>
      <w:proofErr w:type="gramEnd"/>
      <w:r>
        <w:t xml:space="preserve"> encouraged!</w:t>
      </w:r>
    </w:p>
    <w:p w14:paraId="14D58A38" w14:textId="77777777" w:rsidR="00EA45C2" w:rsidRDefault="00EA45C2" w:rsidP="00A25F2A"/>
    <w:p w14:paraId="655FB7D6" w14:textId="77777777" w:rsidR="009929E4" w:rsidRDefault="009929E4" w:rsidP="009929E4"/>
    <w:sectPr w:rsidR="009929E4" w:rsidSect="009929E4">
      <w:pgSz w:w="12240" w:h="15840"/>
      <w:pgMar w:top="90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C64FC"/>
    <w:multiLevelType w:val="hybridMultilevel"/>
    <w:tmpl w:val="DDB2B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77D35"/>
    <w:multiLevelType w:val="hybridMultilevel"/>
    <w:tmpl w:val="9DD21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D4"/>
    <w:rsid w:val="002217DB"/>
    <w:rsid w:val="003B63DA"/>
    <w:rsid w:val="00807D16"/>
    <w:rsid w:val="0086485E"/>
    <w:rsid w:val="00882FD4"/>
    <w:rsid w:val="008C46EB"/>
    <w:rsid w:val="009923EE"/>
    <w:rsid w:val="009929E4"/>
    <w:rsid w:val="00A25F2A"/>
    <w:rsid w:val="00A6775F"/>
    <w:rsid w:val="00EA45C2"/>
    <w:rsid w:val="00FE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88CE"/>
  <w15:chartTrackingRefBased/>
  <w15:docId w15:val="{8A70CDFB-BC9B-425C-B847-FBA7AF4A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FD4"/>
    <w:pPr>
      <w:ind w:left="720"/>
      <w:contextualSpacing/>
    </w:pPr>
  </w:style>
  <w:style w:type="table" w:styleId="TableGrid">
    <w:name w:val="Table Grid"/>
    <w:basedOn w:val="TableNormal"/>
    <w:uiPriority w:val="39"/>
    <w:rsid w:val="00992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0" ma:contentTypeDescription="Create a new document." ma:contentTypeScope="" ma:versionID="7419b5009daea9dd92ee62587423a611">
  <xsd:schema xmlns:xsd="http://www.w3.org/2001/XMLSchema" xmlns:xs="http://www.w3.org/2001/XMLSchema" xmlns:p="http://schemas.microsoft.com/office/2006/metadata/properties" xmlns:ns3="4153ac77-88b0-4851-a220-6b6ce778ed4a" targetNamespace="http://schemas.microsoft.com/office/2006/metadata/properties" ma:root="true" ma:fieldsID="72ec36b4271ee4f3a58caebc1b302939" ns3:_="">
    <xsd:import namespace="4153ac77-88b0-4851-a220-6b6ce778ed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E88EB-6104-4C42-846F-43EAE875D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0C56D0-9065-436D-9A16-F58F534BC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A2D8D-BD45-437D-AB0F-1C0444E9D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Bartelt, Jack</dc:creator>
  <cp:keywords/>
  <dc:description/>
  <cp:lastModifiedBy>Busse, Jamie</cp:lastModifiedBy>
  <cp:revision>2</cp:revision>
  <dcterms:created xsi:type="dcterms:W3CDTF">2020-07-21T20:17:00Z</dcterms:created>
  <dcterms:modified xsi:type="dcterms:W3CDTF">2020-07-21T20:17:00Z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