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E7E59" w14:textId="46CF3CD9" w:rsidR="00FB2936" w:rsidRPr="001F3864" w:rsidRDefault="00FB2936" w:rsidP="00893377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1F3864">
        <w:rPr>
          <w:rFonts w:ascii="Tahoma" w:hAnsi="Tahoma" w:cs="Tahoma"/>
          <w:b/>
          <w:sz w:val="22"/>
          <w:szCs w:val="22"/>
        </w:rPr>
        <w:t xml:space="preserve">Comprehensive-Integrative Critical Literature Review </w:t>
      </w:r>
      <w:r w:rsidR="000538D5">
        <w:rPr>
          <w:rFonts w:ascii="Tahoma" w:hAnsi="Tahoma" w:cs="Tahoma"/>
          <w:b/>
          <w:sz w:val="22"/>
          <w:szCs w:val="22"/>
        </w:rPr>
        <w:t xml:space="preserve">Defense </w:t>
      </w:r>
      <w:r w:rsidR="00F378EB">
        <w:rPr>
          <w:rFonts w:ascii="Tahoma" w:hAnsi="Tahoma" w:cs="Tahoma"/>
          <w:b/>
          <w:sz w:val="22"/>
          <w:szCs w:val="22"/>
        </w:rPr>
        <w:t>Approval</w:t>
      </w:r>
      <w:r w:rsidR="00893377">
        <w:rPr>
          <w:rFonts w:ascii="Tahoma" w:hAnsi="Tahoma" w:cs="Tahoma"/>
          <w:b/>
          <w:sz w:val="22"/>
          <w:szCs w:val="22"/>
        </w:rPr>
        <w:t xml:space="preserve"> Form</w:t>
      </w:r>
    </w:p>
    <w:p w14:paraId="1231D069" w14:textId="77777777" w:rsidR="00FB2936" w:rsidRPr="001F3864" w:rsidRDefault="00FB2936" w:rsidP="00FB2936">
      <w:pPr>
        <w:jc w:val="center"/>
        <w:rPr>
          <w:rFonts w:ascii="Tahoma" w:hAnsi="Tahoma" w:cs="Tahoma"/>
          <w:sz w:val="22"/>
          <w:szCs w:val="22"/>
        </w:rPr>
      </w:pPr>
    </w:p>
    <w:p w14:paraId="1C1508D7" w14:textId="18BC6BB3" w:rsidR="00FB2936" w:rsidRDefault="009B48B2" w:rsidP="00FB2936">
      <w:pPr>
        <w:rPr>
          <w:rFonts w:ascii="Tahoma" w:hAnsi="Tahoma" w:cs="Tahoma"/>
          <w:sz w:val="22"/>
          <w:szCs w:val="22"/>
        </w:rPr>
      </w:pPr>
      <w:r w:rsidRPr="00B11879">
        <w:rPr>
          <w:rFonts w:ascii="Tahoma" w:hAnsi="Tahoma" w:cs="Tahoma"/>
          <w:b/>
          <w:sz w:val="22"/>
          <w:szCs w:val="22"/>
          <w:u w:val="single"/>
        </w:rPr>
        <w:t>Chair Directions</w:t>
      </w:r>
      <w:r w:rsidR="00FB2936" w:rsidRPr="001F3864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 xml:space="preserve">Submission of this form indicates that the student has </w:t>
      </w:r>
      <w:r w:rsidR="000538D5">
        <w:rPr>
          <w:rFonts w:ascii="Tahoma" w:hAnsi="Tahoma" w:cs="Tahoma"/>
          <w:sz w:val="22"/>
          <w:szCs w:val="22"/>
        </w:rPr>
        <w:t xml:space="preserve">successfully completed her/his </w:t>
      </w:r>
      <w:r w:rsidR="00872C65">
        <w:rPr>
          <w:rFonts w:ascii="Tahoma" w:hAnsi="Tahoma" w:cs="Tahoma"/>
          <w:sz w:val="22"/>
          <w:szCs w:val="22"/>
        </w:rPr>
        <w:t>Comprehensive-Integrative Critical Literature Review (CICLR)</w:t>
      </w:r>
      <w:r w:rsidR="001E64C6">
        <w:rPr>
          <w:rFonts w:ascii="Tahoma" w:hAnsi="Tahoma" w:cs="Tahoma"/>
          <w:sz w:val="22"/>
          <w:szCs w:val="22"/>
        </w:rPr>
        <w:t xml:space="preserve">. </w:t>
      </w:r>
      <w:r w:rsidR="00D14230">
        <w:rPr>
          <w:rFonts w:ascii="Tahoma" w:hAnsi="Tahoma" w:cs="Tahoma"/>
          <w:sz w:val="22"/>
          <w:szCs w:val="22"/>
        </w:rPr>
        <w:t xml:space="preserve">This completed form must be submitted to the CECP office </w:t>
      </w:r>
      <w:r w:rsidR="00E34C8C">
        <w:rPr>
          <w:rFonts w:ascii="Tahoma" w:hAnsi="Tahoma" w:cs="Tahoma"/>
          <w:sz w:val="22"/>
          <w:szCs w:val="22"/>
        </w:rPr>
        <w:t xml:space="preserve">with any </w:t>
      </w:r>
      <w:r w:rsidR="000538D5">
        <w:rPr>
          <w:rFonts w:ascii="Tahoma" w:hAnsi="Tahoma" w:cs="Tahoma"/>
          <w:sz w:val="22"/>
          <w:szCs w:val="22"/>
        </w:rPr>
        <w:t>necessary comments</w:t>
      </w:r>
      <w:r w:rsidR="00087476">
        <w:rPr>
          <w:rFonts w:ascii="Tahoma" w:hAnsi="Tahoma" w:cs="Tahoma"/>
          <w:sz w:val="22"/>
          <w:szCs w:val="22"/>
        </w:rPr>
        <w:t xml:space="preserve">. </w:t>
      </w:r>
      <w:r w:rsidR="00687A71">
        <w:rPr>
          <w:rFonts w:ascii="Tahoma" w:hAnsi="Tahoma" w:cs="Tahoma"/>
          <w:sz w:val="22"/>
          <w:szCs w:val="22"/>
        </w:rPr>
        <w:t xml:space="preserve">See the COPS Student Handbook for complete instructions. </w:t>
      </w:r>
    </w:p>
    <w:p w14:paraId="0F7C7744" w14:textId="77777777" w:rsidR="00F378EB" w:rsidRDefault="00F378EB" w:rsidP="00FB2936">
      <w:pPr>
        <w:rPr>
          <w:rFonts w:ascii="Tahoma" w:hAnsi="Tahoma" w:cs="Tahoma"/>
          <w:sz w:val="22"/>
          <w:szCs w:val="22"/>
        </w:rPr>
      </w:pPr>
    </w:p>
    <w:p w14:paraId="56CD82DF" w14:textId="377F10CD" w:rsidR="002D5877" w:rsidRDefault="002D5877" w:rsidP="00FB2936">
      <w:pPr>
        <w:rPr>
          <w:rFonts w:ascii="Tahoma" w:hAnsi="Tahoma" w:cs="Tahoma"/>
          <w:sz w:val="22"/>
          <w:szCs w:val="22"/>
        </w:rPr>
      </w:pPr>
      <w:r w:rsidRPr="00B11879">
        <w:rPr>
          <w:rFonts w:ascii="Tahoma" w:hAnsi="Tahoma" w:cs="Tahoma"/>
          <w:b/>
          <w:sz w:val="22"/>
          <w:szCs w:val="22"/>
          <w:u w:val="single"/>
        </w:rPr>
        <w:t>Passing Score</w:t>
      </w:r>
      <w:r>
        <w:rPr>
          <w:rFonts w:ascii="Tahoma" w:hAnsi="Tahoma" w:cs="Tahoma"/>
          <w:sz w:val="22"/>
          <w:szCs w:val="22"/>
        </w:rPr>
        <w:t xml:space="preserve">: To </w:t>
      </w:r>
      <w:r w:rsidR="000538D5">
        <w:rPr>
          <w:rFonts w:ascii="Tahoma" w:hAnsi="Tahoma" w:cs="Tahoma"/>
          <w:sz w:val="22"/>
          <w:szCs w:val="22"/>
        </w:rPr>
        <w:t xml:space="preserve">successfully complete the CICLR, </w:t>
      </w:r>
      <w:r w:rsidR="003C60B5">
        <w:rPr>
          <w:rFonts w:ascii="Tahoma" w:hAnsi="Tahoma" w:cs="Tahoma"/>
          <w:sz w:val="22"/>
          <w:szCs w:val="22"/>
        </w:rPr>
        <w:t xml:space="preserve">a student </w:t>
      </w:r>
      <w:r w:rsidR="006C70A7">
        <w:rPr>
          <w:rFonts w:ascii="Tahoma" w:hAnsi="Tahoma" w:cs="Tahoma"/>
          <w:sz w:val="22"/>
          <w:szCs w:val="22"/>
        </w:rPr>
        <w:t>must</w:t>
      </w:r>
      <w:r w:rsidR="003C60B5">
        <w:rPr>
          <w:rFonts w:ascii="Tahoma" w:hAnsi="Tahoma" w:cs="Tahoma"/>
          <w:sz w:val="22"/>
          <w:szCs w:val="22"/>
        </w:rPr>
        <w:t xml:space="preserve"> r</w:t>
      </w:r>
      <w:r w:rsidR="000538D5">
        <w:rPr>
          <w:rFonts w:ascii="Tahoma" w:hAnsi="Tahoma" w:cs="Tahoma"/>
          <w:sz w:val="22"/>
          <w:szCs w:val="22"/>
        </w:rPr>
        <w:t xml:space="preserve">eceive a </w:t>
      </w:r>
      <w:r w:rsidR="00757FC2">
        <w:rPr>
          <w:rFonts w:ascii="Tahoma" w:hAnsi="Tahoma" w:cs="Tahoma"/>
          <w:sz w:val="22"/>
          <w:szCs w:val="22"/>
        </w:rPr>
        <w:t>composite (</w:t>
      </w:r>
      <w:r w:rsidR="00C24FDF">
        <w:rPr>
          <w:rFonts w:ascii="Tahoma" w:hAnsi="Tahoma" w:cs="Tahoma"/>
          <w:sz w:val="22"/>
          <w:szCs w:val="22"/>
        </w:rPr>
        <w:t xml:space="preserve">i.e., </w:t>
      </w:r>
      <w:r w:rsidR="00757FC2">
        <w:rPr>
          <w:rFonts w:ascii="Tahoma" w:hAnsi="Tahoma" w:cs="Tahoma"/>
          <w:sz w:val="22"/>
          <w:szCs w:val="22"/>
        </w:rPr>
        <w:t xml:space="preserve">two of three faculty </w:t>
      </w:r>
      <w:r w:rsidR="0054366B">
        <w:rPr>
          <w:rFonts w:ascii="Tahoma" w:hAnsi="Tahoma" w:cs="Tahoma"/>
          <w:sz w:val="22"/>
          <w:szCs w:val="22"/>
        </w:rPr>
        <w:t xml:space="preserve">must rate “Meets Expectations” or higher </w:t>
      </w:r>
      <w:r w:rsidR="00C24FDF">
        <w:rPr>
          <w:rFonts w:ascii="Tahoma" w:hAnsi="Tahoma" w:cs="Tahoma"/>
          <w:sz w:val="22"/>
          <w:szCs w:val="22"/>
        </w:rPr>
        <w:t xml:space="preserve">for each rubric item below) </w:t>
      </w:r>
      <w:r w:rsidR="000538D5">
        <w:rPr>
          <w:rFonts w:ascii="Tahoma" w:hAnsi="Tahoma" w:cs="Tahoma"/>
          <w:sz w:val="22"/>
          <w:szCs w:val="22"/>
        </w:rPr>
        <w:t>rating by the CILCR committee of either “</w:t>
      </w:r>
      <w:r w:rsidR="003C60B5">
        <w:rPr>
          <w:rFonts w:ascii="Tahoma" w:hAnsi="Tahoma" w:cs="Tahoma"/>
          <w:sz w:val="22"/>
          <w:szCs w:val="22"/>
        </w:rPr>
        <w:t>Meets Expectations</w:t>
      </w:r>
      <w:r w:rsidR="000538D5">
        <w:rPr>
          <w:rFonts w:ascii="Tahoma" w:hAnsi="Tahoma" w:cs="Tahoma"/>
          <w:sz w:val="22"/>
          <w:szCs w:val="22"/>
        </w:rPr>
        <w:t>”</w:t>
      </w:r>
      <w:r w:rsidR="003C60B5">
        <w:rPr>
          <w:rFonts w:ascii="Tahoma" w:hAnsi="Tahoma" w:cs="Tahoma"/>
          <w:sz w:val="22"/>
          <w:szCs w:val="22"/>
        </w:rPr>
        <w:t xml:space="preserve"> or </w:t>
      </w:r>
      <w:r w:rsidR="000538D5">
        <w:rPr>
          <w:rFonts w:ascii="Tahoma" w:hAnsi="Tahoma" w:cs="Tahoma"/>
          <w:sz w:val="22"/>
          <w:szCs w:val="22"/>
        </w:rPr>
        <w:t>“</w:t>
      </w:r>
      <w:r w:rsidR="00DF7F6F">
        <w:rPr>
          <w:rFonts w:ascii="Tahoma" w:hAnsi="Tahoma" w:cs="Tahoma"/>
          <w:sz w:val="22"/>
          <w:szCs w:val="22"/>
        </w:rPr>
        <w:t>Exceeds Expectations</w:t>
      </w:r>
      <w:r w:rsidR="000538D5">
        <w:rPr>
          <w:rFonts w:ascii="Tahoma" w:hAnsi="Tahoma" w:cs="Tahoma"/>
          <w:sz w:val="22"/>
          <w:szCs w:val="22"/>
        </w:rPr>
        <w:t>”</w:t>
      </w:r>
      <w:r w:rsidR="00DF7F6F">
        <w:rPr>
          <w:rFonts w:ascii="Tahoma" w:hAnsi="Tahoma" w:cs="Tahoma"/>
          <w:sz w:val="22"/>
          <w:szCs w:val="22"/>
        </w:rPr>
        <w:t xml:space="preserve"> in all categor</w:t>
      </w:r>
      <w:r w:rsidR="000538D5">
        <w:rPr>
          <w:rFonts w:ascii="Tahoma" w:hAnsi="Tahoma" w:cs="Tahoma"/>
          <w:sz w:val="22"/>
          <w:szCs w:val="22"/>
        </w:rPr>
        <w:t>ies</w:t>
      </w:r>
      <w:r w:rsidR="00DF7F6F">
        <w:rPr>
          <w:rFonts w:ascii="Tahoma" w:hAnsi="Tahoma" w:cs="Tahoma"/>
          <w:sz w:val="22"/>
          <w:szCs w:val="22"/>
        </w:rPr>
        <w:t xml:space="preserve">. </w:t>
      </w:r>
    </w:p>
    <w:p w14:paraId="4006FEE9" w14:textId="676DF9B3" w:rsidR="0005340C" w:rsidRDefault="0005340C" w:rsidP="00FB2936">
      <w:pPr>
        <w:rPr>
          <w:rFonts w:ascii="Tahoma" w:hAnsi="Tahoma" w:cs="Tahoma"/>
          <w:sz w:val="22"/>
          <w:szCs w:val="22"/>
        </w:rPr>
      </w:pPr>
    </w:p>
    <w:p w14:paraId="011125B1" w14:textId="0B841E4A" w:rsidR="0005340C" w:rsidRPr="003D7A95" w:rsidRDefault="0005340C" w:rsidP="00FB2936">
      <w:pPr>
        <w:rPr>
          <w:rFonts w:ascii="Tahoma" w:hAnsi="Tahoma" w:cs="Tahoma"/>
          <w:b/>
          <w:sz w:val="22"/>
          <w:szCs w:val="22"/>
          <w:u w:val="single"/>
        </w:rPr>
      </w:pPr>
      <w:r w:rsidRPr="003D7A95">
        <w:rPr>
          <w:rFonts w:ascii="Tahoma" w:hAnsi="Tahoma" w:cs="Tahoma"/>
          <w:b/>
          <w:sz w:val="22"/>
          <w:szCs w:val="22"/>
          <w:u w:val="single"/>
        </w:rPr>
        <w:t>Student Inf</w:t>
      </w:r>
      <w:r w:rsidR="003D7A95" w:rsidRPr="003D7A95">
        <w:rPr>
          <w:rFonts w:ascii="Tahoma" w:hAnsi="Tahoma" w:cs="Tahoma"/>
          <w:b/>
          <w:sz w:val="22"/>
          <w:szCs w:val="22"/>
          <w:u w:val="single"/>
        </w:rPr>
        <w:t>ormation</w:t>
      </w:r>
    </w:p>
    <w:p w14:paraId="70CD9467" w14:textId="3F65D305" w:rsidR="003D7A95" w:rsidRDefault="003D7A95" w:rsidP="00FB29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Student Name: </w:t>
      </w:r>
    </w:p>
    <w:p w14:paraId="026E7791" w14:textId="08885104" w:rsidR="009B48B2" w:rsidRDefault="00E86B38" w:rsidP="00FB29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CICLR Title: </w:t>
      </w:r>
    </w:p>
    <w:p w14:paraId="6EFA98B4" w14:textId="77777777" w:rsidR="00DD5495" w:rsidRDefault="00DD5495" w:rsidP="00DD549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Defense Date: </w:t>
      </w:r>
    </w:p>
    <w:p w14:paraId="4F6B7247" w14:textId="680BE874" w:rsidR="009B48B2" w:rsidRDefault="009B48B2" w:rsidP="00FB2936">
      <w:pPr>
        <w:rPr>
          <w:rFonts w:ascii="Tahoma" w:hAnsi="Tahoma" w:cs="Tahoma"/>
          <w:sz w:val="22"/>
          <w:szCs w:val="22"/>
        </w:rPr>
      </w:pPr>
    </w:p>
    <w:p w14:paraId="30D5CBF0" w14:textId="0A1132E1" w:rsidR="00FB2936" w:rsidRPr="00885138" w:rsidRDefault="00885138" w:rsidP="00885138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CICLR Defense</w:t>
      </w:r>
    </w:p>
    <w:p w14:paraId="52786038" w14:textId="6F103183" w:rsidR="009A27CE" w:rsidRDefault="009A27CE" w:rsidP="00FB2936">
      <w:pPr>
        <w:rPr>
          <w:rFonts w:ascii="Tahoma" w:hAnsi="Tahoma" w:cs="Tahoma"/>
          <w:b/>
          <w:sz w:val="22"/>
          <w:szCs w:val="22"/>
        </w:rPr>
      </w:pPr>
    </w:p>
    <w:p w14:paraId="5B486161" w14:textId="503EF753" w:rsidR="009A27CE" w:rsidRPr="009B11CE" w:rsidRDefault="001A6F73" w:rsidP="00FB2936">
      <w:pPr>
        <w:rPr>
          <w:rFonts w:ascii="Tahoma" w:hAnsi="Tahoma" w:cs="Tahoma"/>
          <w:sz w:val="22"/>
          <w:szCs w:val="22"/>
        </w:rPr>
      </w:pPr>
      <w:r w:rsidRPr="009B11CE">
        <w:rPr>
          <w:rFonts w:ascii="Tahoma" w:hAnsi="Tahoma" w:cs="Tahoma"/>
          <w:sz w:val="22"/>
          <w:szCs w:val="22"/>
        </w:rPr>
        <w:t xml:space="preserve">The CICLR committee voted by </w:t>
      </w:r>
      <w:proofErr w:type="gramStart"/>
      <w:r w:rsidRPr="009B11CE">
        <w:rPr>
          <w:rFonts w:ascii="Tahoma" w:hAnsi="Tahoma" w:cs="Tahoma"/>
          <w:sz w:val="22"/>
          <w:szCs w:val="22"/>
        </w:rPr>
        <w:t>a number of</w:t>
      </w:r>
      <w:proofErr w:type="gramEnd"/>
      <w:r w:rsidRPr="009B11CE">
        <w:rPr>
          <w:rFonts w:ascii="Tahoma" w:hAnsi="Tahoma" w:cs="Tahoma"/>
          <w:sz w:val="22"/>
          <w:szCs w:val="22"/>
        </w:rPr>
        <w:t xml:space="preserve"> ___ to </w:t>
      </w:r>
      <w:r w:rsidR="003E1AE9" w:rsidRPr="009B11CE">
        <w:rPr>
          <w:rFonts w:ascii="Tahoma" w:hAnsi="Tahoma" w:cs="Tahoma"/>
          <w:sz w:val="22"/>
          <w:szCs w:val="22"/>
        </w:rPr>
        <w:t xml:space="preserve">accept ___ not accept this CICLR. </w:t>
      </w:r>
    </w:p>
    <w:p w14:paraId="1AA31541" w14:textId="7D7319E1" w:rsidR="009B11CE" w:rsidRDefault="009B11CE" w:rsidP="00FB2936">
      <w:pPr>
        <w:rPr>
          <w:rFonts w:ascii="Tahoma" w:hAnsi="Tahoma" w:cs="Tahoma"/>
          <w:b/>
          <w:sz w:val="22"/>
          <w:szCs w:val="22"/>
        </w:rPr>
      </w:pPr>
    </w:p>
    <w:p w14:paraId="43B4C094" w14:textId="72B79D7A" w:rsidR="009B11CE" w:rsidRPr="00221BA1" w:rsidRDefault="00D014F2" w:rsidP="009B11CE">
      <w:pPr>
        <w:ind w:left="720"/>
        <w:rPr>
          <w:rFonts w:ascii="Tahoma" w:hAnsi="Tahoma" w:cs="Tahoma"/>
          <w:sz w:val="22"/>
          <w:szCs w:val="22"/>
        </w:rPr>
      </w:pPr>
      <w:r w:rsidRPr="00221BA1">
        <w:rPr>
          <w:rFonts w:ascii="Tahoma" w:hAnsi="Tahoma" w:cs="Tahoma"/>
          <w:sz w:val="22"/>
          <w:szCs w:val="22"/>
        </w:rPr>
        <w:t>Check one of the following:</w:t>
      </w:r>
    </w:p>
    <w:p w14:paraId="0921574C" w14:textId="516DDEDD" w:rsidR="00D014F2" w:rsidRPr="00221BA1" w:rsidRDefault="00D014F2" w:rsidP="00D014F2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21BA1">
        <w:rPr>
          <w:rFonts w:ascii="Tahoma" w:hAnsi="Tahoma" w:cs="Tahoma"/>
          <w:sz w:val="22"/>
          <w:szCs w:val="22"/>
        </w:rPr>
        <w:t>___ Approved with no revisions.</w:t>
      </w:r>
    </w:p>
    <w:p w14:paraId="75164A44" w14:textId="18B21FDF" w:rsidR="00B15009" w:rsidRDefault="00D014F2" w:rsidP="00D014F2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21BA1">
        <w:rPr>
          <w:rFonts w:ascii="Tahoma" w:hAnsi="Tahoma" w:cs="Tahoma"/>
          <w:sz w:val="22"/>
          <w:szCs w:val="22"/>
        </w:rPr>
        <w:t xml:space="preserve">___ Approved </w:t>
      </w:r>
      <w:r w:rsidR="008354F3" w:rsidRPr="00221BA1">
        <w:rPr>
          <w:rFonts w:ascii="Tahoma" w:hAnsi="Tahoma" w:cs="Tahoma"/>
          <w:sz w:val="22"/>
          <w:szCs w:val="22"/>
        </w:rPr>
        <w:t xml:space="preserve">with required </w:t>
      </w:r>
      <w:r w:rsidR="00FE0F0F" w:rsidRPr="00221BA1">
        <w:rPr>
          <w:rFonts w:ascii="Tahoma" w:hAnsi="Tahoma" w:cs="Tahoma"/>
          <w:sz w:val="22"/>
          <w:szCs w:val="22"/>
        </w:rPr>
        <w:t>revisions</w:t>
      </w:r>
      <w:r w:rsidR="00844F4F">
        <w:rPr>
          <w:rFonts w:ascii="Tahoma" w:hAnsi="Tahoma" w:cs="Tahoma"/>
          <w:sz w:val="22"/>
          <w:szCs w:val="22"/>
        </w:rPr>
        <w:t xml:space="preserve"> to be reviewed by the chair only</w:t>
      </w:r>
      <w:r w:rsidR="00FE0F0F" w:rsidRPr="00221BA1">
        <w:rPr>
          <w:rFonts w:ascii="Tahoma" w:hAnsi="Tahoma" w:cs="Tahoma"/>
          <w:sz w:val="22"/>
          <w:szCs w:val="22"/>
        </w:rPr>
        <w:t xml:space="preserve">; </w:t>
      </w:r>
    </w:p>
    <w:p w14:paraId="7F0B98CD" w14:textId="7A34DEC0" w:rsidR="00D014F2" w:rsidRPr="00221BA1" w:rsidRDefault="00B15009" w:rsidP="00B15009">
      <w:pPr>
        <w:pStyle w:val="ListParagraph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FE0F0F" w:rsidRPr="00221BA1">
        <w:rPr>
          <w:rFonts w:ascii="Tahoma" w:hAnsi="Tahoma" w:cs="Tahoma"/>
          <w:sz w:val="22"/>
          <w:szCs w:val="22"/>
        </w:rPr>
        <w:t>due date _____.</w:t>
      </w:r>
    </w:p>
    <w:p w14:paraId="4FE239F9" w14:textId="047D7041" w:rsidR="00B15009" w:rsidRDefault="00B15009" w:rsidP="00B15009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 </w:t>
      </w:r>
      <w:r w:rsidRPr="00221BA1">
        <w:rPr>
          <w:rFonts w:ascii="Tahoma" w:hAnsi="Tahoma" w:cs="Tahoma"/>
          <w:sz w:val="22"/>
          <w:szCs w:val="22"/>
        </w:rPr>
        <w:t>Approved with required revisions</w:t>
      </w:r>
      <w:r>
        <w:rPr>
          <w:rFonts w:ascii="Tahoma" w:hAnsi="Tahoma" w:cs="Tahoma"/>
          <w:sz w:val="22"/>
          <w:szCs w:val="22"/>
        </w:rPr>
        <w:t xml:space="preserve"> to be reviewed by the </w:t>
      </w:r>
      <w:r w:rsidR="0042150D">
        <w:rPr>
          <w:rFonts w:ascii="Tahoma" w:hAnsi="Tahoma" w:cs="Tahoma"/>
          <w:sz w:val="22"/>
          <w:szCs w:val="22"/>
        </w:rPr>
        <w:t>committee</w:t>
      </w:r>
      <w:r w:rsidRPr="00221BA1">
        <w:rPr>
          <w:rFonts w:ascii="Tahoma" w:hAnsi="Tahoma" w:cs="Tahoma"/>
          <w:sz w:val="22"/>
          <w:szCs w:val="22"/>
        </w:rPr>
        <w:t xml:space="preserve">; </w:t>
      </w:r>
    </w:p>
    <w:p w14:paraId="34D6DB7A" w14:textId="77777777" w:rsidR="00B15009" w:rsidRPr="00221BA1" w:rsidRDefault="00B15009" w:rsidP="00B15009">
      <w:pPr>
        <w:pStyle w:val="ListParagraph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221BA1">
        <w:rPr>
          <w:rFonts w:ascii="Tahoma" w:hAnsi="Tahoma" w:cs="Tahoma"/>
          <w:sz w:val="22"/>
          <w:szCs w:val="22"/>
        </w:rPr>
        <w:t>due date _____.</w:t>
      </w:r>
    </w:p>
    <w:p w14:paraId="1F00D1A9" w14:textId="14E44DCB" w:rsidR="00D014F2" w:rsidRPr="00221BA1" w:rsidRDefault="008354F3" w:rsidP="00D014F2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21BA1">
        <w:rPr>
          <w:rFonts w:ascii="Tahoma" w:hAnsi="Tahoma" w:cs="Tahoma"/>
          <w:sz w:val="22"/>
          <w:szCs w:val="22"/>
        </w:rPr>
        <w:t xml:space="preserve">___ </w:t>
      </w:r>
      <w:r w:rsidR="00221BA1" w:rsidRPr="00221BA1">
        <w:rPr>
          <w:rFonts w:ascii="Tahoma" w:hAnsi="Tahoma" w:cs="Tahoma"/>
          <w:sz w:val="22"/>
          <w:szCs w:val="22"/>
        </w:rPr>
        <w:t xml:space="preserve">Failed CICLR defense (a failed defense requires comments). </w:t>
      </w:r>
    </w:p>
    <w:p w14:paraId="14FD938D" w14:textId="77777777" w:rsidR="00FB2936" w:rsidRPr="001F3864" w:rsidRDefault="00FB2936" w:rsidP="00FB2936">
      <w:pPr>
        <w:rPr>
          <w:rFonts w:ascii="Tahoma" w:hAnsi="Tahoma" w:cs="Tahoma"/>
          <w:sz w:val="22"/>
          <w:szCs w:val="22"/>
        </w:rPr>
      </w:pPr>
    </w:p>
    <w:p w14:paraId="5F124823" w14:textId="77777777" w:rsidR="00FB2936" w:rsidRPr="001F3864" w:rsidRDefault="00FB2936" w:rsidP="00FB2936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1F3864">
        <w:rPr>
          <w:rFonts w:ascii="Tahoma" w:hAnsi="Tahoma" w:cs="Tahoma"/>
          <w:sz w:val="22"/>
          <w:szCs w:val="22"/>
        </w:rPr>
        <w:t xml:space="preserve">The CICLR proposal should be rated in terms of: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1640"/>
        <w:gridCol w:w="1640"/>
        <w:gridCol w:w="1640"/>
        <w:gridCol w:w="1640"/>
      </w:tblGrid>
      <w:tr w:rsidR="001E1374" w:rsidRPr="001F3864" w14:paraId="70288F06" w14:textId="77777777" w:rsidTr="00C83D3E">
        <w:tc>
          <w:tcPr>
            <w:tcW w:w="2790" w:type="dxa"/>
          </w:tcPr>
          <w:p w14:paraId="7F7D599D" w14:textId="010AE6FC" w:rsidR="001E1374" w:rsidRPr="001E1374" w:rsidRDefault="004A1FEC" w:rsidP="001E137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Rubric </w:t>
            </w:r>
            <w:r w:rsidR="00C50290">
              <w:rPr>
                <w:rFonts w:ascii="Tahoma" w:hAnsi="Tahoma" w:cs="Tahoma"/>
                <w:sz w:val="22"/>
                <w:szCs w:val="22"/>
              </w:rPr>
              <w:t>Items</w:t>
            </w:r>
          </w:p>
        </w:tc>
        <w:tc>
          <w:tcPr>
            <w:tcW w:w="1640" w:type="dxa"/>
          </w:tcPr>
          <w:p w14:paraId="55CF130C" w14:textId="56F2D524" w:rsidR="001E1374" w:rsidRPr="001F3864" w:rsidRDefault="00232635" w:rsidP="00232635">
            <w:pPr>
              <w:autoSpaceDE w:val="0"/>
              <w:autoSpaceDN w:val="0"/>
              <w:adjustRightInd w:val="0"/>
              <w:spacing w:before="120" w:after="120"/>
              <w:ind w:left="-138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Does Not Meet Expectations</w:t>
            </w:r>
          </w:p>
        </w:tc>
        <w:tc>
          <w:tcPr>
            <w:tcW w:w="1640" w:type="dxa"/>
          </w:tcPr>
          <w:p w14:paraId="31D26E13" w14:textId="4767C719" w:rsidR="001E1374" w:rsidRPr="001F3864" w:rsidRDefault="000262B2" w:rsidP="000262B2">
            <w:pPr>
              <w:autoSpaceDE w:val="0"/>
              <w:autoSpaceDN w:val="0"/>
              <w:adjustRightInd w:val="0"/>
              <w:spacing w:before="120" w:after="120"/>
              <w:ind w:left="-138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Below</w:t>
            </w:r>
            <w:r w:rsidR="00232635">
              <w:rPr>
                <w:rFonts w:ascii="Tahoma" w:hAnsi="Tahoma" w:cs="Tahoma"/>
                <w:sz w:val="22"/>
                <w:szCs w:val="22"/>
              </w:rPr>
              <w:t xml:space="preserve"> Expectations</w:t>
            </w:r>
          </w:p>
        </w:tc>
        <w:tc>
          <w:tcPr>
            <w:tcW w:w="1640" w:type="dxa"/>
          </w:tcPr>
          <w:p w14:paraId="12263B02" w14:textId="244C7651" w:rsidR="001E1374" w:rsidRPr="001F3864" w:rsidRDefault="000262B2" w:rsidP="000262B2">
            <w:pPr>
              <w:autoSpaceDE w:val="0"/>
              <w:autoSpaceDN w:val="0"/>
              <w:adjustRightInd w:val="0"/>
              <w:spacing w:before="120" w:after="120"/>
              <w:ind w:left="-138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Meets Expectations</w:t>
            </w:r>
          </w:p>
        </w:tc>
        <w:tc>
          <w:tcPr>
            <w:tcW w:w="1640" w:type="dxa"/>
          </w:tcPr>
          <w:p w14:paraId="06E3E72E" w14:textId="355E665D" w:rsidR="001E1374" w:rsidRPr="000262B2" w:rsidRDefault="000262B2" w:rsidP="000262B2">
            <w:pPr>
              <w:autoSpaceDE w:val="0"/>
              <w:autoSpaceDN w:val="0"/>
              <w:adjustRightInd w:val="0"/>
              <w:spacing w:before="120" w:after="120"/>
              <w:ind w:left="-13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Exceeds Expectations</w:t>
            </w:r>
          </w:p>
        </w:tc>
      </w:tr>
      <w:tr w:rsidR="001E1374" w:rsidRPr="001F3864" w14:paraId="2C313FC2" w14:textId="77777777" w:rsidTr="00C83D3E">
        <w:tc>
          <w:tcPr>
            <w:tcW w:w="2790" w:type="dxa"/>
          </w:tcPr>
          <w:p w14:paraId="5B663E3B" w14:textId="3F49991B" w:rsidR="001E1374" w:rsidRPr="00FB1CEF" w:rsidRDefault="001E1374" w:rsidP="008404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Pr="00FB1CEF">
              <w:rPr>
                <w:rFonts w:ascii="Tahoma" w:hAnsi="Tahoma" w:cs="Tahoma"/>
                <w:sz w:val="22"/>
                <w:szCs w:val="22"/>
              </w:rPr>
              <w:t>omprehensiveness</w:t>
            </w:r>
            <w:r>
              <w:rPr>
                <w:rFonts w:ascii="Tahoma" w:hAnsi="Tahoma" w:cs="Tahoma"/>
                <w:sz w:val="22"/>
                <w:szCs w:val="22"/>
              </w:rPr>
              <w:t xml:space="preserve"> of the Literature Review.</w:t>
            </w:r>
          </w:p>
        </w:tc>
        <w:tc>
          <w:tcPr>
            <w:tcW w:w="1640" w:type="dxa"/>
          </w:tcPr>
          <w:p w14:paraId="482C8239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6D27C98B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3657FB0A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7C6E3D43" w14:textId="152E9006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E1374" w:rsidRPr="001F3864" w14:paraId="191CBA4D" w14:textId="77777777" w:rsidTr="00C83D3E">
        <w:tc>
          <w:tcPr>
            <w:tcW w:w="2790" w:type="dxa"/>
          </w:tcPr>
          <w:p w14:paraId="7867B83C" w14:textId="2944E810" w:rsidR="001E1374" w:rsidRPr="00FB1CEF" w:rsidRDefault="001E1374" w:rsidP="008404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Pr="00FB1CEF">
              <w:rPr>
                <w:rFonts w:ascii="Tahoma" w:hAnsi="Tahoma" w:cs="Tahoma"/>
                <w:sz w:val="22"/>
                <w:szCs w:val="22"/>
              </w:rPr>
              <w:t>larity</w:t>
            </w:r>
            <w:r>
              <w:rPr>
                <w:rFonts w:ascii="Tahoma" w:hAnsi="Tahoma" w:cs="Tahoma"/>
                <w:sz w:val="22"/>
                <w:szCs w:val="22"/>
              </w:rPr>
              <w:t xml:space="preserve"> of the writing.</w:t>
            </w:r>
          </w:p>
        </w:tc>
        <w:tc>
          <w:tcPr>
            <w:tcW w:w="1640" w:type="dxa"/>
          </w:tcPr>
          <w:p w14:paraId="51825778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4FBDC129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27DFD676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3E13CFEE" w14:textId="0710BAED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E1374" w:rsidRPr="001F3864" w14:paraId="77548049" w14:textId="77777777" w:rsidTr="00C83D3E">
        <w:tc>
          <w:tcPr>
            <w:tcW w:w="2790" w:type="dxa"/>
          </w:tcPr>
          <w:p w14:paraId="7E23D178" w14:textId="6C9C9428" w:rsidR="001E1374" w:rsidRPr="00FB1CEF" w:rsidRDefault="001E1374" w:rsidP="008404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Quality of critical analysis in the CICLR.</w:t>
            </w:r>
            <w:r w:rsidRPr="00FB1CEF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1640" w:type="dxa"/>
          </w:tcPr>
          <w:p w14:paraId="259DD17E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1AB18FA4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7012B82D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3F27DCF5" w14:textId="3275E659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E1374" w:rsidRPr="001F3864" w14:paraId="1E9426B2" w14:textId="77777777" w:rsidTr="00C83D3E">
        <w:tc>
          <w:tcPr>
            <w:tcW w:w="2790" w:type="dxa"/>
          </w:tcPr>
          <w:p w14:paraId="2B312A0B" w14:textId="29A795D9" w:rsidR="001E1374" w:rsidRPr="00345A7C" w:rsidRDefault="00787AAD" w:rsidP="008404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Quality of the review of ethical concerns in research. </w:t>
            </w:r>
          </w:p>
        </w:tc>
        <w:tc>
          <w:tcPr>
            <w:tcW w:w="1640" w:type="dxa"/>
          </w:tcPr>
          <w:p w14:paraId="3F161B34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765AF802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6FEECB07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1826ABA9" w14:textId="718E01FA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E1374" w:rsidRPr="001F3864" w14:paraId="7BBCA32F" w14:textId="77777777" w:rsidTr="00C83D3E">
        <w:tc>
          <w:tcPr>
            <w:tcW w:w="2790" w:type="dxa"/>
          </w:tcPr>
          <w:p w14:paraId="349D4C43" w14:textId="421C6A12" w:rsidR="001E1374" w:rsidRPr="00A470B7" w:rsidRDefault="00787AAD" w:rsidP="008404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Clarity and quality of the oral presentation of the </w:t>
            </w:r>
            <w:r w:rsidR="001800D4">
              <w:rPr>
                <w:rFonts w:ascii="Tahoma" w:hAnsi="Tahoma" w:cs="Tahoma"/>
                <w:sz w:val="22"/>
                <w:szCs w:val="22"/>
              </w:rPr>
              <w:t xml:space="preserve">CICLR defense. </w:t>
            </w:r>
          </w:p>
        </w:tc>
        <w:tc>
          <w:tcPr>
            <w:tcW w:w="1640" w:type="dxa"/>
          </w:tcPr>
          <w:p w14:paraId="25A79CBE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4295729A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038B976A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118378C4" w14:textId="06F1C12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CA7630" w14:textId="77777777" w:rsidR="00FB2936" w:rsidRPr="001F3864" w:rsidRDefault="00FB2936" w:rsidP="0084045C">
      <w:pPr>
        <w:contextualSpacing/>
        <w:rPr>
          <w:rFonts w:ascii="Tahoma" w:hAnsi="Tahoma" w:cs="Tahoma"/>
          <w:sz w:val="22"/>
          <w:szCs w:val="22"/>
        </w:rPr>
      </w:pPr>
    </w:p>
    <w:p w14:paraId="15C190A7" w14:textId="6FD61EA1" w:rsidR="00FB2936" w:rsidRDefault="00FB2936" w:rsidP="00FB2936">
      <w:pPr>
        <w:rPr>
          <w:rFonts w:ascii="Tahoma" w:hAnsi="Tahoma" w:cs="Tahoma"/>
          <w:sz w:val="22"/>
          <w:szCs w:val="22"/>
        </w:rPr>
      </w:pPr>
    </w:p>
    <w:p w14:paraId="04620605" w14:textId="3F8DA749" w:rsidR="0084045C" w:rsidRDefault="0084045C" w:rsidP="00FB2936">
      <w:pPr>
        <w:rPr>
          <w:rFonts w:ascii="Tahoma" w:hAnsi="Tahoma" w:cs="Tahoma"/>
          <w:sz w:val="22"/>
          <w:szCs w:val="22"/>
        </w:rPr>
      </w:pPr>
    </w:p>
    <w:p w14:paraId="38578193" w14:textId="77777777" w:rsidR="0084045C" w:rsidRPr="001F3864" w:rsidRDefault="0084045C" w:rsidP="00FB2936">
      <w:pPr>
        <w:rPr>
          <w:rFonts w:ascii="Tahoma" w:hAnsi="Tahoma" w:cs="Tahoma"/>
          <w:sz w:val="22"/>
          <w:szCs w:val="22"/>
        </w:rPr>
      </w:pPr>
    </w:p>
    <w:p w14:paraId="6F26B02E" w14:textId="6D7F7CC5" w:rsidR="00FB2936" w:rsidRPr="006C77AD" w:rsidRDefault="006C77AD" w:rsidP="006C77AD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 w:rsidRPr="006C77AD">
        <w:rPr>
          <w:rFonts w:ascii="Tahoma" w:hAnsi="Tahoma" w:cs="Tahoma"/>
          <w:b/>
          <w:sz w:val="22"/>
          <w:szCs w:val="22"/>
        </w:rPr>
        <w:lastRenderedPageBreak/>
        <w:t>CICLR Committee</w:t>
      </w:r>
      <w:r w:rsidR="004C0226">
        <w:rPr>
          <w:rFonts w:ascii="Tahoma" w:hAnsi="Tahoma" w:cs="Tahoma"/>
          <w:b/>
          <w:sz w:val="22"/>
          <w:szCs w:val="22"/>
        </w:rPr>
        <w:t xml:space="preserve">: </w:t>
      </w:r>
      <w:r w:rsidR="004C0226">
        <w:rPr>
          <w:rFonts w:ascii="Tahoma" w:hAnsi="Tahoma" w:cs="Tahoma"/>
          <w:sz w:val="22"/>
          <w:szCs w:val="22"/>
        </w:rPr>
        <w:t xml:space="preserve">Three </w:t>
      </w:r>
      <w:r w:rsidR="00FF5C0D">
        <w:rPr>
          <w:rFonts w:ascii="Tahoma" w:hAnsi="Tahoma" w:cs="Tahoma"/>
          <w:sz w:val="22"/>
          <w:szCs w:val="22"/>
        </w:rPr>
        <w:t xml:space="preserve">members are required for a committee. </w:t>
      </w:r>
      <w:r w:rsidR="00F378EB">
        <w:rPr>
          <w:rFonts w:ascii="Tahoma" w:hAnsi="Tahoma" w:cs="Tahoma"/>
          <w:b/>
          <w:sz w:val="22"/>
          <w:szCs w:val="22"/>
        </w:rPr>
        <w:t>Bolded</w:t>
      </w:r>
      <w:r w:rsidR="00F378EB">
        <w:rPr>
          <w:rFonts w:ascii="Tahoma" w:hAnsi="Tahoma" w:cs="Tahoma"/>
          <w:sz w:val="22"/>
          <w:szCs w:val="22"/>
        </w:rPr>
        <w:t xml:space="preserve"> items indicate the minimum number of required CICLR committee members.</w:t>
      </w:r>
    </w:p>
    <w:p w14:paraId="3DA12DC2" w14:textId="02EF0B24" w:rsidR="006C77AD" w:rsidRDefault="006C77AD" w:rsidP="006C77AD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38"/>
        <w:gridCol w:w="4676"/>
        <w:gridCol w:w="17"/>
      </w:tblGrid>
      <w:tr w:rsidR="00D82065" w14:paraId="3FD2287C" w14:textId="77777777" w:rsidTr="00124FBA">
        <w:tc>
          <w:tcPr>
            <w:tcW w:w="4583" w:type="dxa"/>
            <w:gridSpan w:val="2"/>
          </w:tcPr>
          <w:p w14:paraId="6DC124CA" w14:textId="18C6864F" w:rsidR="00D82065" w:rsidRPr="00304A42" w:rsidRDefault="00D82065" w:rsidP="00F378E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04A42">
              <w:rPr>
                <w:rFonts w:ascii="Tahoma" w:hAnsi="Tahoma" w:cs="Tahoma"/>
                <w:b/>
                <w:sz w:val="22"/>
                <w:szCs w:val="22"/>
              </w:rPr>
              <w:t xml:space="preserve">Typed </w:t>
            </w:r>
            <w:r w:rsidR="00F378EB">
              <w:rPr>
                <w:rFonts w:ascii="Tahoma" w:hAnsi="Tahoma" w:cs="Tahoma"/>
                <w:b/>
                <w:sz w:val="22"/>
                <w:szCs w:val="22"/>
              </w:rPr>
              <w:t xml:space="preserve">Committee Member </w:t>
            </w:r>
            <w:r w:rsidR="00304A42" w:rsidRPr="00304A42">
              <w:rPr>
                <w:rFonts w:ascii="Tahoma" w:hAnsi="Tahoma" w:cs="Tahoma"/>
                <w:b/>
                <w:sz w:val="22"/>
                <w:szCs w:val="22"/>
              </w:rPr>
              <w:t>Name</w:t>
            </w:r>
          </w:p>
        </w:tc>
        <w:tc>
          <w:tcPr>
            <w:tcW w:w="4693" w:type="dxa"/>
            <w:gridSpan w:val="2"/>
          </w:tcPr>
          <w:p w14:paraId="306578A5" w14:textId="131B4896" w:rsidR="00D82065" w:rsidRPr="00304A42" w:rsidRDefault="00304A42" w:rsidP="006C77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04A42">
              <w:rPr>
                <w:rFonts w:ascii="Tahoma" w:hAnsi="Tahoma" w:cs="Tahoma"/>
                <w:b/>
                <w:sz w:val="22"/>
                <w:szCs w:val="22"/>
              </w:rPr>
              <w:t>Signature</w:t>
            </w:r>
          </w:p>
        </w:tc>
      </w:tr>
      <w:tr w:rsidR="00304A42" w14:paraId="43E5609D" w14:textId="77777777" w:rsidTr="00124FBA">
        <w:trPr>
          <w:gridAfter w:val="1"/>
          <w:wAfter w:w="17" w:type="dxa"/>
        </w:trPr>
        <w:tc>
          <w:tcPr>
            <w:tcW w:w="2245" w:type="dxa"/>
          </w:tcPr>
          <w:p w14:paraId="7C67EF04" w14:textId="0EFFE651" w:rsidR="00304A42" w:rsidRPr="00F378EB" w:rsidRDefault="00304A42" w:rsidP="006C77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78EB">
              <w:rPr>
                <w:rFonts w:ascii="Tahoma" w:hAnsi="Tahoma" w:cs="Tahoma"/>
                <w:b/>
                <w:sz w:val="22"/>
                <w:szCs w:val="22"/>
              </w:rPr>
              <w:t xml:space="preserve">CICLR </w:t>
            </w:r>
            <w:r w:rsidR="004C0226" w:rsidRPr="00F378EB">
              <w:rPr>
                <w:rFonts w:ascii="Tahoma" w:hAnsi="Tahoma" w:cs="Tahoma"/>
                <w:b/>
                <w:sz w:val="22"/>
                <w:szCs w:val="22"/>
              </w:rPr>
              <w:t xml:space="preserve">Chair </w:t>
            </w:r>
          </w:p>
        </w:tc>
        <w:tc>
          <w:tcPr>
            <w:tcW w:w="2338" w:type="dxa"/>
          </w:tcPr>
          <w:p w14:paraId="0511E9A0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6" w:type="dxa"/>
          </w:tcPr>
          <w:p w14:paraId="0455950A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C368DA9" w14:textId="2ABBDE8D" w:rsidR="00FF5C0D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A42" w14:paraId="6F1FD101" w14:textId="77777777" w:rsidTr="00124FBA">
        <w:trPr>
          <w:gridAfter w:val="1"/>
          <w:wAfter w:w="17" w:type="dxa"/>
        </w:trPr>
        <w:tc>
          <w:tcPr>
            <w:tcW w:w="2245" w:type="dxa"/>
          </w:tcPr>
          <w:p w14:paraId="51B8472B" w14:textId="3A579DB0" w:rsidR="00304A42" w:rsidRPr="00F378EB" w:rsidRDefault="004C0226" w:rsidP="006C77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78EB">
              <w:rPr>
                <w:rFonts w:ascii="Tahoma" w:hAnsi="Tahoma" w:cs="Tahoma"/>
                <w:b/>
                <w:sz w:val="22"/>
                <w:szCs w:val="22"/>
              </w:rPr>
              <w:t>Committee Member</w:t>
            </w:r>
          </w:p>
        </w:tc>
        <w:tc>
          <w:tcPr>
            <w:tcW w:w="2338" w:type="dxa"/>
          </w:tcPr>
          <w:p w14:paraId="66A8A99F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6" w:type="dxa"/>
          </w:tcPr>
          <w:p w14:paraId="4CC36EFC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9F9B90" w14:textId="6243593D" w:rsidR="00FF5C0D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A42" w14:paraId="497DC736" w14:textId="77777777" w:rsidTr="00124FBA">
        <w:trPr>
          <w:gridAfter w:val="1"/>
          <w:wAfter w:w="17" w:type="dxa"/>
        </w:trPr>
        <w:tc>
          <w:tcPr>
            <w:tcW w:w="2245" w:type="dxa"/>
          </w:tcPr>
          <w:p w14:paraId="32A21092" w14:textId="1EFBD637" w:rsidR="00304A42" w:rsidRPr="00F378EB" w:rsidRDefault="004C0226" w:rsidP="006C77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78EB">
              <w:rPr>
                <w:rFonts w:ascii="Tahoma" w:hAnsi="Tahoma" w:cs="Tahoma"/>
                <w:b/>
                <w:sz w:val="22"/>
                <w:szCs w:val="22"/>
              </w:rPr>
              <w:t>Committee Member</w:t>
            </w:r>
          </w:p>
        </w:tc>
        <w:tc>
          <w:tcPr>
            <w:tcW w:w="2338" w:type="dxa"/>
          </w:tcPr>
          <w:p w14:paraId="6166D31D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6" w:type="dxa"/>
          </w:tcPr>
          <w:p w14:paraId="2034A5F9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2B94AF6" w14:textId="00859869" w:rsidR="00FF5C0D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A42" w14:paraId="4AB392BC" w14:textId="77777777" w:rsidTr="00124FBA">
        <w:trPr>
          <w:gridAfter w:val="1"/>
          <w:wAfter w:w="17" w:type="dxa"/>
        </w:trPr>
        <w:tc>
          <w:tcPr>
            <w:tcW w:w="2245" w:type="dxa"/>
          </w:tcPr>
          <w:p w14:paraId="79504897" w14:textId="16F0B0D0" w:rsidR="00304A42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Committee Member</w:t>
            </w:r>
          </w:p>
        </w:tc>
        <w:tc>
          <w:tcPr>
            <w:tcW w:w="2338" w:type="dxa"/>
          </w:tcPr>
          <w:p w14:paraId="54F46D92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6" w:type="dxa"/>
          </w:tcPr>
          <w:p w14:paraId="2F807D9F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F506805" w14:textId="1ED01348" w:rsidR="00FF5C0D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A42" w14:paraId="0E314BF5" w14:textId="77777777" w:rsidTr="00124FBA">
        <w:trPr>
          <w:gridAfter w:val="1"/>
          <w:wAfter w:w="17" w:type="dxa"/>
        </w:trPr>
        <w:tc>
          <w:tcPr>
            <w:tcW w:w="2245" w:type="dxa"/>
          </w:tcPr>
          <w:p w14:paraId="66110724" w14:textId="6F601164" w:rsidR="00304A42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Committee Member</w:t>
            </w:r>
          </w:p>
        </w:tc>
        <w:tc>
          <w:tcPr>
            <w:tcW w:w="2338" w:type="dxa"/>
          </w:tcPr>
          <w:p w14:paraId="3305DAE7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6" w:type="dxa"/>
          </w:tcPr>
          <w:p w14:paraId="27BE3E80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A3F6C7A" w14:textId="53881C9B" w:rsidR="00FF5C0D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78B1A41" w14:textId="6D46DC6E" w:rsidR="006C77AD" w:rsidRPr="006C77AD" w:rsidRDefault="006C77AD" w:rsidP="006C77AD">
      <w:pPr>
        <w:rPr>
          <w:rFonts w:ascii="Tahoma" w:hAnsi="Tahoma" w:cs="Tahoma"/>
          <w:sz w:val="22"/>
          <w:szCs w:val="22"/>
        </w:rPr>
      </w:pPr>
    </w:p>
    <w:p w14:paraId="382FE935" w14:textId="435DB5EA" w:rsidR="00E22164" w:rsidRDefault="009070B1" w:rsidP="00F378EB">
      <w:pPr>
        <w:pStyle w:val="Heading1"/>
        <w:jc w:val="left"/>
      </w:pPr>
      <w:bookmarkStart w:id="1" w:name="_Appendix_J"/>
      <w:bookmarkEnd w:id="1"/>
      <w:r w:rsidRPr="009070B1">
        <w:rPr>
          <w:rFonts w:ascii="Tahoma" w:hAnsi="Tahoma" w:cs="Tahoma"/>
          <w:szCs w:val="22"/>
          <w:u w:val="single"/>
        </w:rPr>
        <w:t>Comments</w:t>
      </w:r>
      <w:r w:rsidRPr="00BC1203">
        <w:rPr>
          <w:rFonts w:ascii="Tahoma" w:hAnsi="Tahoma" w:cs="Tahoma"/>
          <w:b w:val="0"/>
          <w:szCs w:val="22"/>
        </w:rPr>
        <w:t xml:space="preserve"> (</w:t>
      </w:r>
      <w:proofErr w:type="gramStart"/>
      <w:r w:rsidRPr="00BC1203">
        <w:rPr>
          <w:rFonts w:ascii="Tahoma" w:hAnsi="Tahoma" w:cs="Tahoma"/>
          <w:b w:val="0"/>
          <w:szCs w:val="22"/>
        </w:rPr>
        <w:t>continue on</w:t>
      </w:r>
      <w:proofErr w:type="gramEnd"/>
      <w:r w:rsidRPr="00BC1203">
        <w:rPr>
          <w:rFonts w:ascii="Tahoma" w:hAnsi="Tahoma" w:cs="Tahoma"/>
          <w:b w:val="0"/>
          <w:szCs w:val="22"/>
        </w:rPr>
        <w:t xml:space="preserve"> back or use additional </w:t>
      </w:r>
      <w:r w:rsidR="00A64CC2">
        <w:rPr>
          <w:rFonts w:ascii="Tahoma" w:hAnsi="Tahoma" w:cs="Tahoma"/>
          <w:b w:val="0"/>
          <w:szCs w:val="22"/>
        </w:rPr>
        <w:t xml:space="preserve">pages): </w:t>
      </w:r>
    </w:p>
    <w:sectPr w:rsidR="00E22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24D8"/>
    <w:multiLevelType w:val="hybridMultilevel"/>
    <w:tmpl w:val="E86E7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4E585C"/>
    <w:multiLevelType w:val="hybridMultilevel"/>
    <w:tmpl w:val="C3041F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74A2C"/>
    <w:multiLevelType w:val="hybridMultilevel"/>
    <w:tmpl w:val="20ACDCEA"/>
    <w:lvl w:ilvl="0" w:tplc="25E65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36"/>
    <w:rsid w:val="000262B2"/>
    <w:rsid w:val="0005340C"/>
    <w:rsid w:val="000538D5"/>
    <w:rsid w:val="00087476"/>
    <w:rsid w:val="00124FBA"/>
    <w:rsid w:val="001800D4"/>
    <w:rsid w:val="001A6F73"/>
    <w:rsid w:val="001E1374"/>
    <w:rsid w:val="001E64C6"/>
    <w:rsid w:val="00221BA1"/>
    <w:rsid w:val="00232635"/>
    <w:rsid w:val="002A794E"/>
    <w:rsid w:val="002D0A88"/>
    <w:rsid w:val="002D5877"/>
    <w:rsid w:val="00304A42"/>
    <w:rsid w:val="00345A7C"/>
    <w:rsid w:val="003C60B5"/>
    <w:rsid w:val="003D7A95"/>
    <w:rsid w:val="003E1AE9"/>
    <w:rsid w:val="0042150D"/>
    <w:rsid w:val="004A1FEC"/>
    <w:rsid w:val="004C0226"/>
    <w:rsid w:val="0054366B"/>
    <w:rsid w:val="00681322"/>
    <w:rsid w:val="00687A71"/>
    <w:rsid w:val="006C70A7"/>
    <w:rsid w:val="006C77AD"/>
    <w:rsid w:val="00757FC2"/>
    <w:rsid w:val="00787AAD"/>
    <w:rsid w:val="00801381"/>
    <w:rsid w:val="00810331"/>
    <w:rsid w:val="008354F3"/>
    <w:rsid w:val="0084045C"/>
    <w:rsid w:val="00844F4F"/>
    <w:rsid w:val="00872C65"/>
    <w:rsid w:val="00885138"/>
    <w:rsid w:val="00893377"/>
    <w:rsid w:val="009070B1"/>
    <w:rsid w:val="0094203C"/>
    <w:rsid w:val="009A27CE"/>
    <w:rsid w:val="009B11CE"/>
    <w:rsid w:val="009B48B2"/>
    <w:rsid w:val="00A02A7F"/>
    <w:rsid w:val="00A470B7"/>
    <w:rsid w:val="00A64CC2"/>
    <w:rsid w:val="00B11879"/>
    <w:rsid w:val="00B15009"/>
    <w:rsid w:val="00B47372"/>
    <w:rsid w:val="00B749E7"/>
    <w:rsid w:val="00B929EC"/>
    <w:rsid w:val="00C24FDF"/>
    <w:rsid w:val="00C50290"/>
    <w:rsid w:val="00C53463"/>
    <w:rsid w:val="00C83D3E"/>
    <w:rsid w:val="00D014F2"/>
    <w:rsid w:val="00D14230"/>
    <w:rsid w:val="00D5514E"/>
    <w:rsid w:val="00D82065"/>
    <w:rsid w:val="00DD5495"/>
    <w:rsid w:val="00DF7F6F"/>
    <w:rsid w:val="00E10BEA"/>
    <w:rsid w:val="00E22164"/>
    <w:rsid w:val="00E34C8C"/>
    <w:rsid w:val="00E644DD"/>
    <w:rsid w:val="00E86B38"/>
    <w:rsid w:val="00EB15F3"/>
    <w:rsid w:val="00ED3A2F"/>
    <w:rsid w:val="00F378EB"/>
    <w:rsid w:val="00FB1CEF"/>
    <w:rsid w:val="00FB2936"/>
    <w:rsid w:val="00FE0F0F"/>
    <w:rsid w:val="00FE5244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C782"/>
  <w15:chartTrackingRefBased/>
  <w15:docId w15:val="{31BC28FA-B596-4B6D-9564-F803E7ED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936"/>
    <w:pPr>
      <w:widowControl w:val="0"/>
      <w:spacing w:after="0" w:line="240" w:lineRule="auto"/>
    </w:pPr>
    <w:rPr>
      <w:rFonts w:ascii="Lucida Sans Typewriter" w:eastAsia="Times New Roman" w:hAnsi="Lucida Sans Typewrit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B2936"/>
    <w:pPr>
      <w:keepNext/>
      <w:tabs>
        <w:tab w:val="center" w:pos="4680"/>
      </w:tabs>
      <w:jc w:val="center"/>
      <w:outlineLvl w:val="0"/>
    </w:pPr>
    <w:rPr>
      <w:rFonts w:ascii="Calibri" w:hAnsi="Calibr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936"/>
    <w:rPr>
      <w:rFonts w:ascii="Calibri" w:eastAsia="Times New Roman" w:hAnsi="Calibri" w:cs="Times New Roman"/>
      <w:b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FB1CEF"/>
    <w:pPr>
      <w:ind w:left="720"/>
      <w:contextualSpacing/>
    </w:pPr>
  </w:style>
  <w:style w:type="table" w:styleId="TableGrid">
    <w:name w:val="Table Grid"/>
    <w:basedOn w:val="TableNormal"/>
    <w:uiPriority w:val="59"/>
    <w:rsid w:val="00D8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4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495"/>
    <w:rPr>
      <w:rFonts w:ascii="Lucida Sans Typewriter" w:eastAsia="Times New Roman" w:hAnsi="Lucida Sans Typewrit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495"/>
    <w:rPr>
      <w:rFonts w:ascii="Lucida Sans Typewriter" w:eastAsia="Times New Roman" w:hAnsi="Lucida Sans Typewriter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95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Burkard, Alan</dc:creator>
  <cp:keywords/>
  <dc:description/>
  <cp:lastModifiedBy>Bukowski, Coreen</cp:lastModifiedBy>
  <cp:revision>2</cp:revision>
  <cp:lastPrinted>2018-04-16T14:17:00Z</cp:lastPrinted>
  <dcterms:created xsi:type="dcterms:W3CDTF">2018-08-14T20:53:00Z</dcterms:created>
  <dcterms:modified xsi:type="dcterms:W3CDTF">2018-08-14T20:53:00Z</dcterms:modified>
</cp:coreProperties>
</file>