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884" w:rsidP="00EB0884" w:rsidRDefault="00EB0884" w14:paraId="06B93625" w14:textId="77777777">
      <w:pPr>
        <w:pStyle w:val="paragraph"/>
        <w:spacing w:before="0" w:beforeAutospacing="0" w:after="0" w:afterAutospacing="0"/>
        <w:jc w:val="center"/>
        <w:textAlignment w:val="baseline"/>
        <w:rPr>
          <w:rStyle w:val="eop"/>
          <w:rFonts w:ascii="Cambria" w:hAnsi="Cambria" w:cs="Segoe UI" w:eastAsiaTheme="majorEastAsia"/>
        </w:rPr>
      </w:pPr>
      <w:r>
        <w:rPr>
          <w:rStyle w:val="normaltextrun"/>
          <w:rFonts w:ascii="Cambria" w:hAnsi="Cambria" w:cs="Segoe UI" w:eastAsiaTheme="majorEastAsia"/>
          <w:b/>
          <w:bCs/>
        </w:rPr>
        <w:t>Assistant Hall Director, Office of Residence Life – Marquette University</w:t>
      </w:r>
      <w:r>
        <w:rPr>
          <w:rStyle w:val="eop"/>
          <w:rFonts w:ascii="Cambria" w:hAnsi="Cambria" w:cs="Segoe UI" w:eastAsiaTheme="majorEastAsia"/>
        </w:rPr>
        <w:t> </w:t>
      </w:r>
    </w:p>
    <w:p w:rsidR="00EB0884" w:rsidP="00EB0884" w:rsidRDefault="00EB0884" w14:paraId="4605BCA8" w14:textId="77777777">
      <w:pPr>
        <w:pStyle w:val="paragraph"/>
        <w:spacing w:before="0" w:beforeAutospacing="0" w:after="0" w:afterAutospacing="0"/>
        <w:jc w:val="center"/>
        <w:textAlignment w:val="baseline"/>
        <w:rPr>
          <w:rFonts w:ascii="Segoe UI" w:hAnsi="Segoe UI" w:cs="Segoe UI"/>
          <w:sz w:val="18"/>
          <w:szCs w:val="18"/>
        </w:rPr>
      </w:pPr>
    </w:p>
    <w:p w:rsidR="00EB0884" w:rsidP="00EB0884" w:rsidRDefault="00EB0884" w14:paraId="0A5ED979"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b/>
          <w:bCs/>
          <w:sz w:val="22"/>
          <w:szCs w:val="22"/>
        </w:rPr>
        <w:t>I. GENERAL DESCRIPTION</w:t>
      </w:r>
      <w:r>
        <w:rPr>
          <w:rStyle w:val="eop"/>
          <w:rFonts w:ascii="Cambria" w:hAnsi="Cambria" w:cs="Segoe UI" w:eastAsiaTheme="majorEastAsia"/>
          <w:sz w:val="22"/>
          <w:szCs w:val="22"/>
        </w:rPr>
        <w:t> </w:t>
      </w:r>
    </w:p>
    <w:p w:rsidR="00EB0884" w:rsidP="00EB0884" w:rsidRDefault="00EB0884" w14:paraId="73C9BAFD" w14:textId="2EB04C8B">
      <w:pPr>
        <w:pStyle w:val="paragraph"/>
        <w:spacing w:before="0" w:beforeAutospacing="0" w:after="0" w:afterAutospacing="0"/>
        <w:textAlignment w:val="baseline"/>
        <w:rPr>
          <w:rStyle w:val="eop"/>
          <w:rFonts w:ascii="Cambria" w:hAnsi="Cambria" w:cs="Segoe UI" w:eastAsiaTheme="majorEastAsia"/>
          <w:sz w:val="22"/>
          <w:szCs w:val="22"/>
        </w:rPr>
      </w:pPr>
      <w:r>
        <w:rPr>
          <w:rStyle w:val="normaltextrun"/>
          <w:rFonts w:ascii="Cambria" w:hAnsi="Cambria" w:cs="Segoe UI" w:eastAsiaTheme="majorEastAsia"/>
          <w:sz w:val="22"/>
          <w:szCs w:val="22"/>
        </w:rPr>
        <w:t>The Assistant Hall Director (AHD) holds a part-time, live-in, ten-month appointment in the Office of Residence Life as part of the Division of Belonging &amp; Student Affairs. Assistant Hall Directors report to the respective Complex Director for the area.</w:t>
      </w:r>
      <w:r>
        <w:rPr>
          <w:rStyle w:val="eop"/>
          <w:rFonts w:ascii="Cambria" w:hAnsi="Cambria" w:cs="Segoe UI" w:eastAsiaTheme="majorEastAsia"/>
          <w:sz w:val="22"/>
          <w:szCs w:val="22"/>
        </w:rPr>
        <w:t> </w:t>
      </w:r>
    </w:p>
    <w:p w:rsidR="00EB0884" w:rsidP="00EB0884" w:rsidRDefault="00EB0884" w14:paraId="6C8F6B83" w14:textId="77777777">
      <w:pPr>
        <w:pStyle w:val="paragraph"/>
        <w:spacing w:before="0" w:beforeAutospacing="0" w:after="0" w:afterAutospacing="0"/>
        <w:textAlignment w:val="baseline"/>
        <w:rPr>
          <w:rFonts w:ascii="Segoe UI" w:hAnsi="Segoe UI" w:cs="Segoe UI"/>
          <w:sz w:val="18"/>
          <w:szCs w:val="18"/>
        </w:rPr>
      </w:pPr>
    </w:p>
    <w:p w:rsidR="00EB0884" w:rsidP="00EB0884" w:rsidRDefault="00EB0884" w14:paraId="1D17796B" w14:textId="42647D59">
      <w:pPr>
        <w:pStyle w:val="paragraph"/>
        <w:spacing w:before="0" w:beforeAutospacing="0" w:after="0" w:afterAutospacing="0"/>
        <w:textAlignment w:val="baseline"/>
        <w:rPr>
          <w:rStyle w:val="eop"/>
          <w:rFonts w:ascii="Cambria" w:hAnsi="Cambria" w:cs="Segoe UI" w:eastAsiaTheme="majorEastAsia"/>
          <w:sz w:val="22"/>
          <w:szCs w:val="22"/>
        </w:rPr>
      </w:pPr>
      <w:r>
        <w:rPr>
          <w:rStyle w:val="normaltextrun"/>
          <w:rFonts w:ascii="Cambria" w:hAnsi="Cambria" w:cs="Segoe UI" w:eastAsiaTheme="majorEastAsia"/>
          <w:sz w:val="22"/>
          <w:szCs w:val="22"/>
        </w:rPr>
        <w:t>The Assistant Hall Director will provide help with responsibilities in the areas of student development, staff development, and hall administration. Additionally, the AHD is expected to fully participate in the programs and activities of the Office of Residence Life within the Division of Belonging &amp; Student Affairs.</w:t>
      </w:r>
      <w:r>
        <w:rPr>
          <w:rStyle w:val="eop"/>
          <w:rFonts w:ascii="Cambria" w:hAnsi="Cambria" w:cs="Segoe UI" w:eastAsiaTheme="majorEastAsia"/>
          <w:sz w:val="22"/>
          <w:szCs w:val="22"/>
        </w:rPr>
        <w:t> </w:t>
      </w:r>
    </w:p>
    <w:p w:rsidR="00EB0884" w:rsidP="00EB0884" w:rsidRDefault="00EB0884" w14:paraId="4209F78B" w14:textId="77777777">
      <w:pPr>
        <w:pStyle w:val="paragraph"/>
        <w:spacing w:before="0" w:beforeAutospacing="0" w:after="0" w:afterAutospacing="0"/>
        <w:textAlignment w:val="baseline"/>
        <w:rPr>
          <w:rFonts w:ascii="Segoe UI" w:hAnsi="Segoe UI" w:cs="Segoe UI"/>
          <w:sz w:val="18"/>
          <w:szCs w:val="18"/>
        </w:rPr>
      </w:pPr>
    </w:p>
    <w:p w:rsidR="00EB0884" w:rsidP="00EB0884" w:rsidRDefault="00EB0884" w14:paraId="2899BAF0" w14:textId="712E232C">
      <w:pPr>
        <w:pStyle w:val="paragraph"/>
        <w:spacing w:before="0" w:beforeAutospacing="0" w:after="0" w:afterAutospacing="0"/>
        <w:textAlignment w:val="baseline"/>
        <w:rPr>
          <w:rStyle w:val="eop"/>
          <w:rFonts w:ascii="Cambria" w:hAnsi="Cambria" w:cs="Segoe UI" w:eastAsiaTheme="majorEastAsia"/>
          <w:sz w:val="22"/>
          <w:szCs w:val="22"/>
        </w:rPr>
      </w:pPr>
      <w:r>
        <w:rPr>
          <w:rStyle w:val="normaltextrun"/>
          <w:rFonts w:ascii="Cambria" w:hAnsi="Cambria" w:cs="Segoe UI" w:eastAsiaTheme="majorEastAsia"/>
          <w:sz w:val="22"/>
          <w:szCs w:val="22"/>
        </w:rPr>
        <w:t>The Assistant Hall Director works with hall staff to help students to contribute to the development and sustenance of a community characterized by respect, care and honesty and advance the campus ethos through behaviors which demonstrate respect for self, respect for others, respect for property, and respect for authority.</w:t>
      </w:r>
      <w:r>
        <w:rPr>
          <w:rStyle w:val="eop"/>
          <w:rFonts w:ascii="Cambria" w:hAnsi="Cambria" w:cs="Segoe UI" w:eastAsiaTheme="majorEastAsia"/>
          <w:sz w:val="22"/>
          <w:szCs w:val="22"/>
        </w:rPr>
        <w:t> </w:t>
      </w:r>
    </w:p>
    <w:p w:rsidR="00EB0884" w:rsidP="00EB0884" w:rsidRDefault="00EB0884" w14:paraId="5FD64405" w14:textId="77777777">
      <w:pPr>
        <w:pStyle w:val="paragraph"/>
        <w:spacing w:before="0" w:beforeAutospacing="0" w:after="0" w:afterAutospacing="0"/>
        <w:textAlignment w:val="baseline"/>
        <w:rPr>
          <w:rFonts w:ascii="Segoe UI" w:hAnsi="Segoe UI" w:cs="Segoe UI"/>
          <w:sz w:val="18"/>
          <w:szCs w:val="18"/>
        </w:rPr>
      </w:pPr>
    </w:p>
    <w:p w:rsidR="00EB0884" w:rsidP="00EB0884" w:rsidRDefault="00EB0884" w14:paraId="2CA56474"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b/>
          <w:bCs/>
          <w:sz w:val="22"/>
          <w:szCs w:val="22"/>
        </w:rPr>
        <w:t>II. SPECIFIC RESPONSIBILITIES</w:t>
      </w:r>
      <w:r>
        <w:rPr>
          <w:rStyle w:val="eop"/>
          <w:rFonts w:ascii="Cambria" w:hAnsi="Cambria" w:cs="Segoe UI" w:eastAsiaTheme="majorEastAsia"/>
          <w:sz w:val="22"/>
          <w:szCs w:val="22"/>
        </w:rPr>
        <w:t> </w:t>
      </w:r>
    </w:p>
    <w:p w:rsidR="00EB0884" w:rsidP="00EB0884" w:rsidRDefault="00EB0884" w14:paraId="600B72C2"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b/>
          <w:bCs/>
          <w:sz w:val="22"/>
          <w:szCs w:val="22"/>
        </w:rPr>
        <w:t>A. Student Development</w:t>
      </w:r>
      <w:r>
        <w:rPr>
          <w:rStyle w:val="eop"/>
          <w:rFonts w:ascii="Cambria" w:hAnsi="Cambria" w:cs="Segoe UI" w:eastAsiaTheme="majorEastAsia"/>
          <w:sz w:val="22"/>
          <w:szCs w:val="22"/>
        </w:rPr>
        <w:t> </w:t>
      </w:r>
    </w:p>
    <w:p w:rsidR="00EB0884" w:rsidP="42238CB9" w:rsidRDefault="00EB0884" w14:paraId="323E544B" w14:noSpellErr="1" w14:textId="27BF71D6">
      <w:pPr>
        <w:pStyle w:val="paragraph"/>
        <w:spacing w:before="0" w:beforeAutospacing="off" w:after="0" w:afterAutospacing="off"/>
        <w:ind w:left="720"/>
        <w:textAlignment w:val="baseline"/>
        <w:rPr>
          <w:rFonts w:ascii="Segoe UI" w:hAnsi="Segoe UI" w:cs="Segoe UI"/>
          <w:sz w:val="18"/>
          <w:szCs w:val="18"/>
        </w:rPr>
      </w:pPr>
      <w:r w:rsidRPr="42238CB9" w:rsidR="5ACC041B">
        <w:rPr>
          <w:rStyle w:val="normaltextrun"/>
          <w:rFonts w:ascii="Cambria" w:hAnsi="Cambria" w:eastAsia="" w:cs="Segoe UI" w:eastAsiaTheme="majorEastAsia"/>
          <w:sz w:val="22"/>
          <w:szCs w:val="22"/>
        </w:rPr>
        <w:t xml:space="preserve">1. Assist the </w:t>
      </w:r>
      <w:r w:rsidRPr="42238CB9" w:rsidR="6B65A3B4">
        <w:rPr>
          <w:rStyle w:val="normaltextrun"/>
          <w:rFonts w:ascii="Cambria" w:hAnsi="Cambria" w:eastAsia="" w:cs="Segoe UI" w:eastAsiaTheme="majorEastAsia"/>
          <w:sz w:val="22"/>
          <w:szCs w:val="22"/>
        </w:rPr>
        <w:t>C</w:t>
      </w:r>
      <w:r w:rsidRPr="42238CB9" w:rsidR="5ACC041B">
        <w:rPr>
          <w:rStyle w:val="normaltextrun"/>
          <w:rFonts w:ascii="Cambria" w:hAnsi="Cambria" w:eastAsia="" w:cs="Segoe UI" w:eastAsiaTheme="majorEastAsia"/>
          <w:sz w:val="22"/>
          <w:szCs w:val="22"/>
        </w:rPr>
        <w:t xml:space="preserve">omplex </w:t>
      </w:r>
      <w:r w:rsidRPr="42238CB9" w:rsidR="6249CE61">
        <w:rPr>
          <w:rStyle w:val="normaltextrun"/>
          <w:rFonts w:ascii="Cambria" w:hAnsi="Cambria" w:eastAsia="" w:cs="Segoe UI" w:eastAsiaTheme="majorEastAsia"/>
          <w:sz w:val="22"/>
          <w:szCs w:val="22"/>
        </w:rPr>
        <w:t>D</w:t>
      </w:r>
      <w:r w:rsidRPr="42238CB9" w:rsidR="5ACC041B">
        <w:rPr>
          <w:rStyle w:val="normaltextrun"/>
          <w:rFonts w:ascii="Cambria" w:hAnsi="Cambria" w:eastAsia="" w:cs="Segoe UI" w:eastAsiaTheme="majorEastAsia"/>
          <w:sz w:val="22"/>
          <w:szCs w:val="22"/>
        </w:rPr>
        <w:t xml:space="preserve">irector in developing a residential community that focuses on academic, personal, and interpersonal growth in individuals and the </w:t>
      </w:r>
      <w:r w:rsidRPr="42238CB9" w:rsidR="5ACC041B">
        <w:rPr>
          <w:rStyle w:val="normaltextrun"/>
          <w:rFonts w:ascii="Cambria" w:hAnsi="Cambria" w:eastAsia="" w:cs="Segoe UI" w:eastAsiaTheme="majorEastAsia"/>
          <w:sz w:val="22"/>
          <w:szCs w:val="22"/>
        </w:rPr>
        <w:t>community as a whole</w:t>
      </w:r>
      <w:r w:rsidRPr="42238CB9" w:rsidR="5ACC041B">
        <w:rPr>
          <w:rStyle w:val="normaltextrun"/>
          <w:rFonts w:ascii="Cambria" w:hAnsi="Cambria" w:eastAsia="" w:cs="Segoe UI" w:eastAsiaTheme="majorEastAsia"/>
          <w:sz w:val="22"/>
          <w:szCs w:val="22"/>
        </w:rPr>
        <w:t>.</w:t>
      </w:r>
      <w:r w:rsidRPr="42238CB9" w:rsidR="5ACC041B">
        <w:rPr>
          <w:rStyle w:val="eop"/>
          <w:rFonts w:ascii="Cambria" w:hAnsi="Cambria" w:eastAsia="" w:cs="Segoe UI" w:eastAsiaTheme="majorEastAsia"/>
          <w:sz w:val="22"/>
          <w:szCs w:val="22"/>
        </w:rPr>
        <w:t> </w:t>
      </w:r>
    </w:p>
    <w:p w:rsidR="00EB0884" w:rsidP="00EB0884" w:rsidRDefault="00EB0884" w14:paraId="1C349698" w14:textId="599F86F6">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2. Advise and provide leadership to the community programming council including regular meetings with the hall leadership coordinator (HLC); may serve as an advisor to an all-campus event.</w:t>
      </w:r>
      <w:r>
        <w:rPr>
          <w:rStyle w:val="eop"/>
          <w:rFonts w:ascii="Cambria" w:hAnsi="Cambria" w:cs="Segoe UI" w:eastAsiaTheme="majorEastAsia"/>
          <w:sz w:val="22"/>
          <w:szCs w:val="22"/>
        </w:rPr>
        <w:t> </w:t>
      </w:r>
    </w:p>
    <w:p w:rsidR="00EB0884" w:rsidP="00EB0884" w:rsidRDefault="00EB0884" w14:paraId="2881F46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3. Anticipate and respond to the crisis management needs of the residence hall, including duty nights and weekends as coordinated with the Office of Residence Life. AHDs participate in campus-wide duty coverage.</w:t>
      </w:r>
      <w:r>
        <w:rPr>
          <w:rStyle w:val="eop"/>
          <w:rFonts w:ascii="Cambria" w:hAnsi="Cambria" w:cs="Segoe UI" w:eastAsiaTheme="majorEastAsia"/>
          <w:sz w:val="22"/>
          <w:szCs w:val="22"/>
        </w:rPr>
        <w:t> </w:t>
      </w:r>
    </w:p>
    <w:p w:rsidR="00EB0884" w:rsidP="00EB0884" w:rsidRDefault="00EB0884" w14:paraId="1C8ABDB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4. Enforce University and residence hall policies and procedures and serve as a student conduct administrator for policy violations that occur within the hall.</w:t>
      </w:r>
      <w:r>
        <w:rPr>
          <w:rStyle w:val="eop"/>
          <w:rFonts w:ascii="Cambria" w:hAnsi="Cambria" w:cs="Segoe UI" w:eastAsiaTheme="majorEastAsia"/>
          <w:sz w:val="22"/>
          <w:szCs w:val="22"/>
        </w:rPr>
        <w:t> </w:t>
      </w:r>
    </w:p>
    <w:p w:rsidR="00EB0884" w:rsidP="00EB0884" w:rsidRDefault="00EB0884" w14:paraId="119CA6DE"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b/>
          <w:bCs/>
          <w:sz w:val="22"/>
          <w:szCs w:val="22"/>
        </w:rPr>
        <w:t>B. Staff Development</w:t>
      </w:r>
      <w:r>
        <w:rPr>
          <w:rStyle w:val="eop"/>
          <w:rFonts w:ascii="Cambria" w:hAnsi="Cambria" w:cs="Segoe UI" w:eastAsiaTheme="majorEastAsia"/>
          <w:sz w:val="22"/>
          <w:szCs w:val="22"/>
        </w:rPr>
        <w:t> </w:t>
      </w:r>
    </w:p>
    <w:p w:rsidR="00EB0884" w:rsidP="00EB0884" w:rsidRDefault="00EB0884" w14:paraId="41BA4B8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1. Maintain clear, consistent communication with the Complex Director on issues of staff and student concerns, staff and student conduct, programming, crises, and critical incidents.</w:t>
      </w:r>
      <w:r>
        <w:rPr>
          <w:rStyle w:val="eop"/>
          <w:rFonts w:ascii="Cambria" w:hAnsi="Cambria" w:cs="Segoe UI" w:eastAsiaTheme="majorEastAsia"/>
          <w:sz w:val="22"/>
          <w:szCs w:val="22"/>
        </w:rPr>
        <w:t> </w:t>
      </w:r>
    </w:p>
    <w:p w:rsidR="00EB0884" w:rsidP="00EB0884" w:rsidRDefault="00EB0884" w14:paraId="22F001F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2. Participate in the recruitment and selection of student staff members including Resident Assistants and Hall Assistants. </w:t>
      </w:r>
      <w:r>
        <w:rPr>
          <w:rStyle w:val="eop"/>
          <w:rFonts w:ascii="Cambria" w:hAnsi="Cambria" w:cs="Segoe UI" w:eastAsiaTheme="majorEastAsia"/>
          <w:sz w:val="22"/>
          <w:szCs w:val="22"/>
        </w:rPr>
        <w:t> </w:t>
      </w:r>
    </w:p>
    <w:p w:rsidR="00EB0884" w:rsidP="00EB0884" w:rsidRDefault="00EB0884" w14:paraId="6C89042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3. Work with the Complex Director to plan and implement building-specific training programs; and participate in professional staff development and in-service training sessions.</w:t>
      </w:r>
      <w:r>
        <w:rPr>
          <w:rStyle w:val="eop"/>
          <w:rFonts w:ascii="Cambria" w:hAnsi="Cambria" w:cs="Segoe UI" w:eastAsiaTheme="majorEastAsia"/>
          <w:sz w:val="22"/>
          <w:szCs w:val="22"/>
        </w:rPr>
        <w:t> </w:t>
      </w:r>
    </w:p>
    <w:p w:rsidR="00EB0884" w:rsidP="00EB0884" w:rsidRDefault="00EB0884" w14:paraId="5F7028D3" w14:textId="2359B355">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 xml:space="preserve">4. Provide supervision of Resident Assistants by conducting individual meetings to discuss </w:t>
      </w:r>
      <w:r w:rsidR="005D35F6">
        <w:rPr>
          <w:rStyle w:val="normaltextrun"/>
          <w:rFonts w:ascii="Cambria" w:hAnsi="Cambria" w:cs="Segoe UI" w:eastAsiaTheme="majorEastAsia"/>
          <w:sz w:val="22"/>
          <w:szCs w:val="22"/>
        </w:rPr>
        <w:t xml:space="preserve"> overall </w:t>
      </w:r>
      <w:r>
        <w:rPr>
          <w:rStyle w:val="normaltextrun"/>
          <w:rFonts w:ascii="Cambria" w:hAnsi="Cambria" w:cs="Segoe UI" w:eastAsiaTheme="majorEastAsia"/>
          <w:sz w:val="22"/>
          <w:szCs w:val="22"/>
        </w:rPr>
        <w:t>expectations, residential curriculum expectations, resident concerns, etc. and to provide guidance as needed.</w:t>
      </w:r>
      <w:r>
        <w:rPr>
          <w:rStyle w:val="eop"/>
          <w:rFonts w:ascii="Cambria" w:hAnsi="Cambria" w:cs="Segoe UI" w:eastAsiaTheme="majorEastAsia"/>
          <w:sz w:val="22"/>
          <w:szCs w:val="22"/>
        </w:rPr>
        <w:t> </w:t>
      </w:r>
    </w:p>
    <w:p w:rsidR="00EB0884" w:rsidP="00EB0884" w:rsidRDefault="00EB0884" w14:paraId="6CDB0163"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eastAsiaTheme="majorEastAsia"/>
          <w:sz w:val="22"/>
          <w:szCs w:val="22"/>
        </w:rPr>
        <w:t> </w:t>
      </w:r>
    </w:p>
    <w:p w:rsidR="00EB0884" w:rsidP="00EB0884" w:rsidRDefault="00EB0884" w14:paraId="28D131E5"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b/>
          <w:bCs/>
          <w:sz w:val="22"/>
          <w:szCs w:val="22"/>
        </w:rPr>
        <w:t>C. Administration</w:t>
      </w:r>
      <w:r>
        <w:rPr>
          <w:rStyle w:val="eop"/>
          <w:rFonts w:ascii="Cambria" w:hAnsi="Cambria" w:cs="Segoe UI" w:eastAsiaTheme="majorEastAsia"/>
          <w:sz w:val="22"/>
          <w:szCs w:val="22"/>
        </w:rPr>
        <w:t> </w:t>
      </w:r>
    </w:p>
    <w:p w:rsidR="00EB0884" w:rsidP="00EB0884" w:rsidRDefault="00EB0884" w14:paraId="7C73ECA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1. Hold regular office hours, attend weekly meetings with the Complex Director and attend weekly Office of Residence Life departmental meetings.</w:t>
      </w:r>
      <w:r>
        <w:rPr>
          <w:rStyle w:val="eop"/>
          <w:rFonts w:ascii="Cambria" w:hAnsi="Cambria" w:cs="Segoe UI" w:eastAsiaTheme="majorEastAsia"/>
          <w:sz w:val="22"/>
          <w:szCs w:val="22"/>
        </w:rPr>
        <w:t> </w:t>
      </w:r>
    </w:p>
    <w:p w:rsidR="00EB0884" w:rsidP="00EB0884" w:rsidRDefault="00EB0884" w14:paraId="064A303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 xml:space="preserve">2. Track RA fulfillment of residential curriculum expectations via </w:t>
      </w:r>
      <w:proofErr w:type="spellStart"/>
      <w:r>
        <w:rPr>
          <w:rStyle w:val="normaltextrun"/>
          <w:rFonts w:ascii="Cambria" w:hAnsi="Cambria" w:cs="Segoe UI" w:eastAsiaTheme="majorEastAsia"/>
          <w:sz w:val="22"/>
          <w:szCs w:val="22"/>
        </w:rPr>
        <w:t>Roompact</w:t>
      </w:r>
      <w:proofErr w:type="spellEnd"/>
      <w:r>
        <w:rPr>
          <w:rStyle w:val="normaltextrun"/>
          <w:rFonts w:ascii="Cambria" w:hAnsi="Cambria" w:cs="Segoe UI" w:eastAsiaTheme="majorEastAsia"/>
          <w:sz w:val="22"/>
          <w:szCs w:val="22"/>
        </w:rPr>
        <w:t>.</w:t>
      </w:r>
      <w:r>
        <w:rPr>
          <w:rStyle w:val="eop"/>
          <w:rFonts w:ascii="Cambria" w:hAnsi="Cambria" w:cs="Segoe UI" w:eastAsiaTheme="majorEastAsia"/>
          <w:sz w:val="22"/>
          <w:szCs w:val="22"/>
        </w:rPr>
        <w:t> </w:t>
      </w:r>
    </w:p>
    <w:p w:rsidR="00EB0884" w:rsidP="00EB0884" w:rsidRDefault="00EB0884" w14:paraId="672953EC" w14:textId="77777777">
      <w:pPr>
        <w:pStyle w:val="paragraph"/>
        <w:spacing w:before="0" w:beforeAutospacing="0" w:after="0" w:afterAutospacing="0"/>
        <w:ind w:left="720"/>
        <w:textAlignment w:val="baseline"/>
        <w:rPr>
          <w:rStyle w:val="eop"/>
          <w:rFonts w:ascii="Cambria" w:hAnsi="Cambria" w:cs="Segoe UI" w:eastAsiaTheme="majorEastAsia"/>
          <w:sz w:val="22"/>
          <w:szCs w:val="22"/>
        </w:rPr>
      </w:pPr>
      <w:r>
        <w:rPr>
          <w:rStyle w:val="normaltextrun"/>
          <w:rFonts w:ascii="Cambria" w:hAnsi="Cambria" w:cs="Segoe UI" w:eastAsiaTheme="majorEastAsia"/>
          <w:sz w:val="22"/>
          <w:szCs w:val="22"/>
        </w:rPr>
        <w:t>3. Meet with Facilities Manager, Hall Minister(s), Building Mechanic, and Custodian.</w:t>
      </w:r>
      <w:r>
        <w:rPr>
          <w:rStyle w:val="eop"/>
          <w:rFonts w:ascii="Cambria" w:hAnsi="Cambria" w:cs="Segoe UI" w:eastAsiaTheme="majorEastAsia"/>
          <w:sz w:val="22"/>
          <w:szCs w:val="22"/>
        </w:rPr>
        <w:t> </w:t>
      </w:r>
    </w:p>
    <w:p w:rsidR="005D35F6" w:rsidP="00EB0884" w:rsidRDefault="005D35F6" w14:paraId="441092C3" w14:textId="77777777">
      <w:pPr>
        <w:pStyle w:val="paragraph"/>
        <w:spacing w:before="0" w:beforeAutospacing="0" w:after="0" w:afterAutospacing="0"/>
        <w:ind w:left="720"/>
        <w:textAlignment w:val="baseline"/>
        <w:rPr>
          <w:rFonts w:ascii="Segoe UI" w:hAnsi="Segoe UI" w:cs="Segoe UI"/>
          <w:sz w:val="18"/>
          <w:szCs w:val="18"/>
        </w:rPr>
      </w:pPr>
    </w:p>
    <w:p w:rsidR="005D35F6" w:rsidRDefault="005D35F6" w14:paraId="26A0C2BC" w14:textId="77777777">
      <w:pPr>
        <w:rPr>
          <w:rStyle w:val="normaltextrun"/>
          <w:rFonts w:ascii="Cambria" w:hAnsi="Cambria" w:cs="Segoe UI" w:eastAsiaTheme="majorEastAsia"/>
          <w:b/>
          <w:bCs/>
          <w:kern w:val="0"/>
          <w:sz w:val="22"/>
          <w:szCs w:val="22"/>
          <w14:ligatures w14:val="none"/>
        </w:rPr>
      </w:pPr>
      <w:r>
        <w:rPr>
          <w:rStyle w:val="normaltextrun"/>
          <w:rFonts w:ascii="Cambria" w:hAnsi="Cambria" w:cs="Segoe UI" w:eastAsiaTheme="majorEastAsia"/>
          <w:b/>
          <w:bCs/>
          <w:sz w:val="22"/>
          <w:szCs w:val="22"/>
        </w:rPr>
        <w:br w:type="page"/>
      </w:r>
    </w:p>
    <w:p w:rsidR="005D35F6" w:rsidP="00EB0884" w:rsidRDefault="00EB0884" w14:paraId="4D68CFA5" w14:textId="48F2D34B">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b/>
          <w:bCs/>
          <w:sz w:val="22"/>
          <w:szCs w:val="22"/>
        </w:rPr>
        <w:lastRenderedPageBreak/>
        <w:t>III. ADDITIONAL EXPECTATIONS</w:t>
      </w:r>
      <w:r>
        <w:rPr>
          <w:rStyle w:val="eop"/>
          <w:rFonts w:ascii="Cambria" w:hAnsi="Cambria" w:cs="Segoe UI" w:eastAsiaTheme="majorEastAsia"/>
          <w:sz w:val="22"/>
          <w:szCs w:val="22"/>
        </w:rPr>
        <w:t> </w:t>
      </w:r>
    </w:p>
    <w:p w:rsidR="00EB0884" w:rsidP="00EB0884" w:rsidRDefault="00EB0884" w14:paraId="15D9F8ED" w14:textId="4BD7AF5E">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eastAsiaTheme="majorEastAsia"/>
          <w:sz w:val="22"/>
          <w:szCs w:val="22"/>
        </w:rPr>
        <w:t>Involvement in the following opportunities ensures full participation in department decision making and division activities, and provides for the professional growth of the Assistant Hall Director:</w:t>
      </w:r>
      <w:r>
        <w:rPr>
          <w:rStyle w:val="eop"/>
          <w:rFonts w:ascii="Cambria" w:hAnsi="Cambria" w:cs="Segoe UI" w:eastAsiaTheme="majorEastAsia"/>
          <w:sz w:val="22"/>
          <w:szCs w:val="22"/>
        </w:rPr>
        <w:t> </w:t>
      </w:r>
    </w:p>
    <w:p w:rsidR="00EB0884" w:rsidP="00EB0884" w:rsidRDefault="00EB0884" w14:paraId="662F5B0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b/>
          <w:bCs/>
          <w:sz w:val="22"/>
          <w:szCs w:val="22"/>
        </w:rPr>
        <w:t>A. Committee Involvement</w:t>
      </w:r>
      <w:r>
        <w:rPr>
          <w:rStyle w:val="eop"/>
          <w:rFonts w:ascii="Cambria" w:hAnsi="Cambria" w:cs="Segoe UI" w:eastAsiaTheme="majorEastAsia"/>
          <w:sz w:val="22"/>
          <w:szCs w:val="22"/>
        </w:rPr>
        <w:t> </w:t>
      </w:r>
    </w:p>
    <w:p w:rsidR="00EB0884" w:rsidP="42238CB9" w:rsidRDefault="00EB0884" w14:paraId="41C4584A" w14:noSpellErr="1" w14:textId="5597A09E">
      <w:pPr>
        <w:pStyle w:val="paragraph"/>
        <w:spacing w:before="0" w:beforeAutospacing="off" w:after="0" w:afterAutospacing="off"/>
        <w:ind w:left="720"/>
        <w:textAlignment w:val="baseline"/>
        <w:rPr>
          <w:rFonts w:ascii="Segoe UI" w:hAnsi="Segoe UI" w:cs="Segoe UI"/>
          <w:sz w:val="18"/>
          <w:szCs w:val="18"/>
        </w:rPr>
      </w:pPr>
      <w:r w:rsidRPr="42238CB9" w:rsidR="5ACC041B">
        <w:rPr>
          <w:rStyle w:val="normaltextrun"/>
          <w:rFonts w:ascii="Cambria" w:hAnsi="Cambria" w:eastAsia="" w:cs="Segoe UI" w:eastAsiaTheme="majorEastAsia"/>
          <w:sz w:val="22"/>
          <w:szCs w:val="22"/>
        </w:rPr>
        <w:t xml:space="preserve">Each Assistant Hall Director may serve on committees, task forces and special projects within the department and division. Department committees include Resident Assistant Training, </w:t>
      </w:r>
      <w:r w:rsidRPr="42238CB9" w:rsidR="4EAD20F8">
        <w:rPr>
          <w:rStyle w:val="normaltextrun"/>
          <w:rFonts w:ascii="Cambria" w:hAnsi="Cambria" w:eastAsia="" w:cs="Segoe UI" w:eastAsiaTheme="majorEastAsia"/>
          <w:sz w:val="22"/>
          <w:szCs w:val="22"/>
        </w:rPr>
        <w:t>Student Staff</w:t>
      </w:r>
      <w:r w:rsidRPr="42238CB9" w:rsidR="5ACC041B">
        <w:rPr>
          <w:rStyle w:val="normaltextrun"/>
          <w:rFonts w:ascii="Cambria" w:hAnsi="Cambria" w:eastAsia="" w:cs="Segoe UI" w:eastAsiaTheme="majorEastAsia"/>
          <w:sz w:val="22"/>
          <w:szCs w:val="22"/>
        </w:rPr>
        <w:t xml:space="preserve"> Selection, among others.</w:t>
      </w:r>
      <w:r w:rsidRPr="42238CB9" w:rsidR="5ACC041B">
        <w:rPr>
          <w:rStyle w:val="eop"/>
          <w:rFonts w:ascii="Cambria" w:hAnsi="Cambria" w:eastAsia="" w:cs="Segoe UI" w:eastAsiaTheme="majorEastAsia"/>
          <w:sz w:val="22"/>
          <w:szCs w:val="22"/>
        </w:rPr>
        <w:t> </w:t>
      </w:r>
    </w:p>
    <w:p w:rsidR="00EB0884" w:rsidP="00EB0884" w:rsidRDefault="00EB0884" w14:paraId="247BD79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b/>
          <w:bCs/>
          <w:sz w:val="22"/>
          <w:szCs w:val="22"/>
        </w:rPr>
        <w:t>B. Professional Staff Selection</w:t>
      </w:r>
      <w:r>
        <w:rPr>
          <w:rStyle w:val="eop"/>
          <w:rFonts w:ascii="Cambria" w:hAnsi="Cambria" w:cs="Segoe UI" w:eastAsiaTheme="majorEastAsia"/>
          <w:sz w:val="22"/>
          <w:szCs w:val="22"/>
        </w:rPr>
        <w:t> </w:t>
      </w:r>
    </w:p>
    <w:p w:rsidR="00EB0884" w:rsidP="00EB0884" w:rsidRDefault="00EB0884" w14:paraId="3E09907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Each Assistant Hall Director is expected to participate in on-campus interviews of Residence Life professional staff.</w:t>
      </w:r>
      <w:r>
        <w:rPr>
          <w:rStyle w:val="eop"/>
          <w:rFonts w:ascii="Cambria" w:hAnsi="Cambria" w:cs="Segoe UI" w:eastAsiaTheme="majorEastAsia"/>
          <w:sz w:val="22"/>
          <w:szCs w:val="22"/>
        </w:rPr>
        <w:t> </w:t>
      </w:r>
    </w:p>
    <w:p w:rsidR="00EB0884" w:rsidP="00EB0884" w:rsidRDefault="00EB0884" w14:paraId="0FF9222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b/>
          <w:bCs/>
          <w:sz w:val="22"/>
          <w:szCs w:val="22"/>
        </w:rPr>
        <w:t>C. Professional Development</w:t>
      </w:r>
      <w:r>
        <w:rPr>
          <w:rStyle w:val="eop"/>
          <w:rFonts w:ascii="Cambria" w:hAnsi="Cambria" w:cs="Segoe UI" w:eastAsiaTheme="majorEastAsia"/>
          <w:sz w:val="22"/>
          <w:szCs w:val="22"/>
        </w:rPr>
        <w:t> </w:t>
      </w:r>
    </w:p>
    <w:p w:rsidR="00EB0884" w:rsidP="00EB0884" w:rsidRDefault="00EB0884" w14:paraId="63A090C7" w14:textId="5459885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 xml:space="preserve">Each Assistant Hall Director is encouraged to participate in professional development opportunities within the department, the Division of </w:t>
      </w:r>
      <w:r w:rsidR="005D35F6">
        <w:rPr>
          <w:rStyle w:val="normaltextrun"/>
          <w:rFonts w:ascii="Cambria" w:hAnsi="Cambria" w:cs="Segoe UI" w:eastAsiaTheme="majorEastAsia"/>
          <w:sz w:val="22"/>
          <w:szCs w:val="22"/>
        </w:rPr>
        <w:t xml:space="preserve">Belonging &amp; </w:t>
      </w:r>
      <w:r>
        <w:rPr>
          <w:rStyle w:val="normaltextrun"/>
          <w:rFonts w:ascii="Cambria" w:hAnsi="Cambria" w:cs="Segoe UI" w:eastAsiaTheme="majorEastAsia"/>
          <w:sz w:val="22"/>
          <w:szCs w:val="22"/>
        </w:rPr>
        <w:t>Student Affairs, the University and</w:t>
      </w:r>
      <w:r w:rsidR="005D35F6">
        <w:rPr>
          <w:rStyle w:val="normaltextrun"/>
          <w:rFonts w:ascii="Cambria" w:hAnsi="Cambria" w:cs="Segoe UI" w:eastAsiaTheme="majorEastAsia"/>
          <w:sz w:val="22"/>
          <w:szCs w:val="22"/>
        </w:rPr>
        <w:t xml:space="preserve"> potentially</w:t>
      </w:r>
      <w:r>
        <w:rPr>
          <w:rStyle w:val="normaltextrun"/>
          <w:rFonts w:ascii="Cambria" w:hAnsi="Cambria" w:cs="Segoe UI" w:eastAsiaTheme="majorEastAsia"/>
          <w:sz w:val="22"/>
          <w:szCs w:val="22"/>
        </w:rPr>
        <w:t xml:space="preserve"> through professional organizations.</w:t>
      </w:r>
      <w:r>
        <w:rPr>
          <w:rStyle w:val="eop"/>
          <w:rFonts w:ascii="Cambria" w:hAnsi="Cambria" w:cs="Segoe UI" w:eastAsiaTheme="majorEastAsia"/>
          <w:sz w:val="22"/>
          <w:szCs w:val="22"/>
        </w:rPr>
        <w:t> </w:t>
      </w:r>
    </w:p>
    <w:p w:rsidR="00EB0884" w:rsidP="00EB0884" w:rsidRDefault="00EB0884" w14:paraId="21DF153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b/>
          <w:bCs/>
          <w:sz w:val="22"/>
          <w:szCs w:val="22"/>
        </w:rPr>
        <w:t>D. Special Projects</w:t>
      </w:r>
      <w:r>
        <w:rPr>
          <w:rStyle w:val="eop"/>
          <w:rFonts w:ascii="Cambria" w:hAnsi="Cambria" w:cs="Segoe UI" w:eastAsiaTheme="majorEastAsia"/>
          <w:sz w:val="22"/>
          <w:szCs w:val="22"/>
        </w:rPr>
        <w:t> </w:t>
      </w:r>
    </w:p>
    <w:p w:rsidR="00EB0884" w:rsidP="00EB0884" w:rsidRDefault="00EB0884" w14:paraId="063E6AB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eastAsiaTheme="majorEastAsia"/>
          <w:sz w:val="22"/>
          <w:szCs w:val="22"/>
        </w:rPr>
        <w:t>Each Assistant Hall Director may assist with additional building-specific projects as assigned by the Complex Director. </w:t>
      </w:r>
      <w:r>
        <w:rPr>
          <w:rStyle w:val="eop"/>
          <w:rFonts w:ascii="Cambria" w:hAnsi="Cambria" w:cs="Segoe UI" w:eastAsiaTheme="majorEastAsia"/>
          <w:sz w:val="22"/>
          <w:szCs w:val="22"/>
        </w:rPr>
        <w:t> </w:t>
      </w:r>
    </w:p>
    <w:p w:rsidR="00EB0884" w:rsidP="00EB0884" w:rsidRDefault="00EB0884" w14:paraId="23902EF1"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eastAsiaTheme="majorEastAsia"/>
          <w:sz w:val="22"/>
          <w:szCs w:val="22"/>
        </w:rPr>
        <w:t> </w:t>
      </w:r>
    </w:p>
    <w:p w:rsidR="00D529FE" w:rsidRDefault="00D529FE" w14:paraId="5220010A" w14:textId="77777777"/>
    <w:sectPr w:rsidR="00D529F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84"/>
    <w:rsid w:val="0002152E"/>
    <w:rsid w:val="002E3238"/>
    <w:rsid w:val="005D35F6"/>
    <w:rsid w:val="008204D5"/>
    <w:rsid w:val="008C16B7"/>
    <w:rsid w:val="008E6CF1"/>
    <w:rsid w:val="00D529FE"/>
    <w:rsid w:val="00DA5407"/>
    <w:rsid w:val="00EB0884"/>
    <w:rsid w:val="42238CB9"/>
    <w:rsid w:val="4EAD20F8"/>
    <w:rsid w:val="5ACC041B"/>
    <w:rsid w:val="6249CE61"/>
    <w:rsid w:val="6B65A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07E9"/>
  <w15:chartTrackingRefBased/>
  <w15:docId w15:val="{4D1DFA14-9F68-46EA-A8B2-64EE86FA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B08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8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8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8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8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8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08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B08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B08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B08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B08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B08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B08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B08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B0884"/>
    <w:rPr>
      <w:rFonts w:eastAsiaTheme="majorEastAsia" w:cstheme="majorBidi"/>
      <w:color w:val="272727" w:themeColor="text1" w:themeTint="D8"/>
    </w:rPr>
  </w:style>
  <w:style w:type="paragraph" w:styleId="Title">
    <w:name w:val="Title"/>
    <w:basedOn w:val="Normal"/>
    <w:next w:val="Normal"/>
    <w:link w:val="TitleChar"/>
    <w:uiPriority w:val="10"/>
    <w:qFormat/>
    <w:rsid w:val="00EB088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08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B088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B0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88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B0884"/>
    <w:rPr>
      <w:i/>
      <w:iCs/>
      <w:color w:val="404040" w:themeColor="text1" w:themeTint="BF"/>
    </w:rPr>
  </w:style>
  <w:style w:type="paragraph" w:styleId="ListParagraph">
    <w:name w:val="List Paragraph"/>
    <w:basedOn w:val="Normal"/>
    <w:uiPriority w:val="34"/>
    <w:qFormat/>
    <w:rsid w:val="00EB0884"/>
    <w:pPr>
      <w:ind w:left="720"/>
      <w:contextualSpacing/>
    </w:pPr>
  </w:style>
  <w:style w:type="character" w:styleId="IntenseEmphasis">
    <w:name w:val="Intense Emphasis"/>
    <w:basedOn w:val="DefaultParagraphFont"/>
    <w:uiPriority w:val="21"/>
    <w:qFormat/>
    <w:rsid w:val="00EB0884"/>
    <w:rPr>
      <w:i/>
      <w:iCs/>
      <w:color w:val="0F4761" w:themeColor="accent1" w:themeShade="BF"/>
    </w:rPr>
  </w:style>
  <w:style w:type="paragraph" w:styleId="IntenseQuote">
    <w:name w:val="Intense Quote"/>
    <w:basedOn w:val="Normal"/>
    <w:next w:val="Normal"/>
    <w:link w:val="IntenseQuoteChar"/>
    <w:uiPriority w:val="30"/>
    <w:qFormat/>
    <w:rsid w:val="00EB08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B0884"/>
    <w:rPr>
      <w:i/>
      <w:iCs/>
      <w:color w:val="0F4761" w:themeColor="accent1" w:themeShade="BF"/>
    </w:rPr>
  </w:style>
  <w:style w:type="character" w:styleId="IntenseReference">
    <w:name w:val="Intense Reference"/>
    <w:basedOn w:val="DefaultParagraphFont"/>
    <w:uiPriority w:val="32"/>
    <w:qFormat/>
    <w:rsid w:val="00EB0884"/>
    <w:rPr>
      <w:b/>
      <w:bCs/>
      <w:smallCaps/>
      <w:color w:val="0F4761" w:themeColor="accent1" w:themeShade="BF"/>
      <w:spacing w:val="5"/>
    </w:rPr>
  </w:style>
  <w:style w:type="paragraph" w:styleId="paragraph" w:customStyle="1">
    <w:name w:val="paragraph"/>
    <w:basedOn w:val="Normal"/>
    <w:rsid w:val="00EB0884"/>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B0884"/>
  </w:style>
  <w:style w:type="character" w:styleId="eop" w:customStyle="1">
    <w:name w:val="eop"/>
    <w:basedOn w:val="DefaultParagraphFont"/>
    <w:rsid w:val="00EB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9FA0FE7035B458AE8BDE530A6AC45" ma:contentTypeVersion="23" ma:contentTypeDescription="Create a new document." ma:contentTypeScope="" ma:versionID="8ea9fbeda4540afb6dba9a9aab5f4c06">
  <xsd:schema xmlns:xsd="http://www.w3.org/2001/XMLSchema" xmlns:xs="http://www.w3.org/2001/XMLSchema" xmlns:p="http://schemas.microsoft.com/office/2006/metadata/properties" xmlns:ns1="http://schemas.microsoft.com/sharepoint/v3" xmlns:ns2="25ce14ae-4476-4314-a03d-942a46da006b" xmlns:ns3="7af7cd7a-bfc3-4d68-82f0-2675a70e3386" targetNamespace="http://schemas.microsoft.com/office/2006/metadata/properties" ma:root="true" ma:fieldsID="a77a2cd4ad06c231d201527c8108bda1" ns1:_="" ns2:_="" ns3:_="">
    <xsd:import namespace="http://schemas.microsoft.com/sharepoint/v3"/>
    <xsd:import namespace="25ce14ae-4476-4314-a03d-942a46da006b"/>
    <xsd:import namespace="7af7cd7a-bfc3-4d68-82f0-2675a70e33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e14ae-4476-4314-a03d-942a46da006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14e2b04-8ace-4abc-abc0-78f1270fe5f8}" ma:internalName="TaxCatchAll" ma:showField="CatchAllData" ma:web="7af7cd7a-bfc3-4d68-82f0-2675a70e3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ce14ae-4476-4314-a03d-942a46da006b">
      <Terms xmlns="http://schemas.microsoft.com/office/infopath/2007/PartnerControls"/>
    </lcf76f155ced4ddcb4097134ff3c332f>
    <_ip_UnifiedCompliancePolicyProperties xmlns="http://schemas.microsoft.com/sharepoint/v3" xsi:nil="true"/>
    <TaxCatchAll xmlns="7af7cd7a-bfc3-4d68-82f0-2675a70e3386" xsi:nil="true"/>
  </documentManagement>
</p:properties>
</file>

<file path=customXml/itemProps1.xml><?xml version="1.0" encoding="utf-8"?>
<ds:datastoreItem xmlns:ds="http://schemas.openxmlformats.org/officeDocument/2006/customXml" ds:itemID="{3FBCCD58-781F-495E-8664-5C3BE7095FCF}"/>
</file>

<file path=customXml/itemProps2.xml><?xml version="1.0" encoding="utf-8"?>
<ds:datastoreItem xmlns:ds="http://schemas.openxmlformats.org/officeDocument/2006/customXml" ds:itemID="{A69F311E-14FF-4E5F-B451-DEB7DCB0A767}"/>
</file>

<file path=customXml/itemProps3.xml><?xml version="1.0" encoding="utf-8"?>
<ds:datastoreItem xmlns:ds="http://schemas.openxmlformats.org/officeDocument/2006/customXml" ds:itemID="{F4BE447C-D931-45A4-8BCA-057FBA5C74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Janz, Mary</dc:creator>
  <cp:keywords/>
  <dc:description/>
  <cp:lastModifiedBy>Whitmill, Heather</cp:lastModifiedBy>
  <cp:revision>3</cp:revision>
  <cp:lastPrinted>2025-10-16T14:47:00Z</cp:lastPrinted>
  <dcterms:created xsi:type="dcterms:W3CDTF">2025-10-15T21:39:00Z</dcterms:created>
  <dcterms:modified xsi:type="dcterms:W3CDTF">2025-10-17T13:54:27Z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0x0101001459FA0FE7035B458AE8BDE530A6AC45</vt:lpwstr>
  </property>
  <property fmtid="{D5CDD505-2E9C-101B-9397-08002B2CF9AE}" pid="3" name="MediaServiceImageTags">
    <vt:lpwstr/>
  </property>
</Properties>
</file>