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2C6" w14:textId="77777777" w:rsidR="004868F1" w:rsidRPr="00501D81" w:rsidRDefault="004868F1" w:rsidP="004868F1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4868F1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EF588A"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4868F1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7367E763" w14:textId="77777777" w:rsidR="002A08E7" w:rsidRDefault="004868F1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676A4863" w:rsidR="004868F1" w:rsidRPr="00F17333" w:rsidRDefault="006F2376" w:rsidP="004868F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1-800-207-3172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1-800-207-3172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4868F1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34" w:type="dxa"/>
        <w:tblLayout w:type="fixed"/>
        <w:tblLook w:val="04A0" w:firstRow="1" w:lastRow="0" w:firstColumn="1" w:lastColumn="0" w:noHBand="0" w:noVBand="1"/>
      </w:tblPr>
      <w:tblGrid>
        <w:gridCol w:w="828"/>
        <w:gridCol w:w="1800"/>
        <w:gridCol w:w="4384"/>
        <w:gridCol w:w="7722"/>
      </w:tblGrid>
      <w:tr w:rsidR="004868F1" w:rsidRPr="00D77B99" w14:paraId="70C13976" w14:textId="77777777" w:rsidTr="002A0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8" w:type="dxa"/>
            <w:gridSpan w:val="2"/>
          </w:tcPr>
          <w:p w14:paraId="16607E5F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384" w:type="dxa"/>
          </w:tcPr>
          <w:p w14:paraId="0EDCC67A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722" w:type="dxa"/>
          </w:tcPr>
          <w:p w14:paraId="46B6E021" w14:textId="77777777" w:rsidR="004868F1" w:rsidRPr="009210D5" w:rsidRDefault="004868F1" w:rsidP="004868F1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2A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3FC65E27" w14:textId="625FDA94" w:rsidR="005F683A" w:rsidRPr="00F17333" w:rsidRDefault="005F683A" w:rsidP="005F683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35839C3E" w14:textId="15A1AFC0" w:rsidR="002A08E7" w:rsidRDefault="002A08E7" w:rsidP="002A08E7">
            <w:pPr>
              <w:rPr>
                <w:rFonts w:eastAsia="Garamond"/>
                <w:szCs w:val="24"/>
              </w:rPr>
            </w:pPr>
            <w:r>
              <w:rPr>
                <w:b/>
                <w:color w:val="000000"/>
                <w:szCs w:val="24"/>
              </w:rPr>
              <w:t>$</w:t>
            </w:r>
            <w:r w:rsidR="000920EF">
              <w:rPr>
                <w:b/>
                <w:color w:val="000000"/>
                <w:szCs w:val="24"/>
              </w:rPr>
              <w:t>3,000</w:t>
            </w:r>
            <w:r>
              <w:rPr>
                <w:rFonts w:eastAsia="Garamond"/>
                <w:szCs w:val="24"/>
              </w:rPr>
              <w:t xml:space="preserve"> person / </w:t>
            </w:r>
            <w:r>
              <w:rPr>
                <w:b/>
                <w:color w:val="000000"/>
                <w:szCs w:val="24"/>
              </w:rPr>
              <w:t>$</w:t>
            </w:r>
            <w:r w:rsidR="000920EF">
              <w:rPr>
                <w:b/>
                <w:color w:val="000000"/>
                <w:szCs w:val="24"/>
              </w:rPr>
              <w:t>6,000</w:t>
            </w:r>
            <w:r>
              <w:rPr>
                <w:rFonts w:eastAsia="Garamond"/>
                <w:szCs w:val="24"/>
              </w:rPr>
              <w:t xml:space="preserve"> family In-network</w:t>
            </w:r>
          </w:p>
          <w:p w14:paraId="150DD78F" w14:textId="3A183366" w:rsidR="002A08E7" w:rsidRDefault="002A08E7" w:rsidP="002A08E7">
            <w:pPr>
              <w:rPr>
                <w:rFonts w:eastAsia="Garamond"/>
                <w:szCs w:val="24"/>
              </w:rPr>
            </w:pPr>
            <w:r>
              <w:rPr>
                <w:b/>
                <w:color w:val="000000"/>
                <w:szCs w:val="24"/>
              </w:rPr>
              <w:t>$</w:t>
            </w:r>
            <w:r w:rsidR="000920EF">
              <w:rPr>
                <w:b/>
                <w:color w:val="000000"/>
                <w:szCs w:val="24"/>
              </w:rPr>
              <w:t>6,000</w:t>
            </w:r>
            <w:r>
              <w:rPr>
                <w:rFonts w:eastAsia="Garamond"/>
                <w:szCs w:val="24"/>
              </w:rPr>
              <w:t xml:space="preserve"> person / </w:t>
            </w:r>
            <w:r>
              <w:rPr>
                <w:b/>
                <w:color w:val="000000"/>
                <w:szCs w:val="24"/>
              </w:rPr>
              <w:t>$</w:t>
            </w:r>
            <w:r w:rsidR="000920EF">
              <w:rPr>
                <w:b/>
                <w:color w:val="000000"/>
                <w:szCs w:val="24"/>
              </w:rPr>
              <w:t>12,000</w:t>
            </w:r>
            <w:r>
              <w:rPr>
                <w:rFonts w:eastAsia="Garamond"/>
                <w:szCs w:val="24"/>
              </w:rPr>
              <w:t xml:space="preserve"> family Out-of-network</w:t>
            </w:r>
          </w:p>
          <w:p w14:paraId="5C2DBBA5" w14:textId="64EBEA99" w:rsidR="005F683A" w:rsidRPr="001A3506" w:rsidRDefault="002A08E7" w:rsidP="002A08E7">
            <w:pPr>
              <w:rPr>
                <w:rFonts w:eastAsia="Tahoma"/>
                <w:szCs w:val="24"/>
              </w:rPr>
            </w:pPr>
            <w:r>
              <w:rPr>
                <w:rFonts w:eastAsia="Garamond"/>
                <w:b/>
                <w:szCs w:val="24"/>
              </w:rPr>
              <w:t>$</w:t>
            </w:r>
            <w:r w:rsidR="000920EF">
              <w:rPr>
                <w:rFonts w:eastAsia="Garamond"/>
                <w:b/>
                <w:szCs w:val="24"/>
              </w:rPr>
              <w:t>3,000</w:t>
            </w:r>
            <w:r>
              <w:rPr>
                <w:rFonts w:eastAsia="Garamond"/>
                <w:szCs w:val="24"/>
              </w:rPr>
              <w:t xml:space="preserve"> In-network / </w:t>
            </w:r>
            <w:r>
              <w:rPr>
                <w:rFonts w:eastAsia="Garamond"/>
                <w:b/>
                <w:szCs w:val="24"/>
              </w:rPr>
              <w:t>$</w:t>
            </w:r>
            <w:r w:rsidR="000920EF">
              <w:rPr>
                <w:rFonts w:eastAsia="Garamond"/>
                <w:b/>
                <w:szCs w:val="24"/>
              </w:rPr>
              <w:t>6,000</w:t>
            </w:r>
            <w:r>
              <w:rPr>
                <w:rFonts w:eastAsia="Garamond"/>
                <w:szCs w:val="24"/>
              </w:rPr>
              <w:t xml:space="preserve"> Out-of-network Maximum amount that any one person will satisfy toward the annual family deductible</w:t>
            </w:r>
          </w:p>
        </w:tc>
        <w:tc>
          <w:tcPr>
            <w:tcW w:w="7722" w:type="dxa"/>
          </w:tcPr>
          <w:p w14:paraId="61847FEE" w14:textId="2A40A804" w:rsidR="005F683A" w:rsidRPr="00F17333" w:rsidRDefault="005F683A" w:rsidP="005F68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2A08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665AA7E9" w14:textId="39CAF54C" w:rsidR="00266F0E" w:rsidRPr="00F17333" w:rsidRDefault="00266F0E" w:rsidP="00266F0E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384" w:type="dxa"/>
          </w:tcPr>
          <w:p w14:paraId="3EE88A4F" w14:textId="0D441E51" w:rsidR="00266F0E" w:rsidRPr="00F17333" w:rsidRDefault="00266F0E" w:rsidP="00266F0E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722" w:type="dxa"/>
          </w:tcPr>
          <w:p w14:paraId="7A0ECB6B" w14:textId="39ABFAD1" w:rsidR="00266F0E" w:rsidRPr="00F17333" w:rsidRDefault="00266F0E" w:rsidP="00266F0E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2A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7EEE25D2" w14:textId="33BE65CE" w:rsidR="00266F0E" w:rsidRPr="002E7496" w:rsidRDefault="00266F0E" w:rsidP="00266F0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384" w:type="dxa"/>
          </w:tcPr>
          <w:p w14:paraId="112DDDF5" w14:textId="2A545406" w:rsidR="00266F0E" w:rsidRDefault="00266F0E" w:rsidP="00266F0E">
            <w:r w:rsidRPr="00F17333">
              <w:rPr>
                <w:szCs w:val="24"/>
              </w:rPr>
              <w:t>No.</w:t>
            </w:r>
          </w:p>
        </w:tc>
        <w:tc>
          <w:tcPr>
            <w:tcW w:w="7722" w:type="dxa"/>
          </w:tcPr>
          <w:p w14:paraId="27A8AC70" w14:textId="002828E6" w:rsidR="00266F0E" w:rsidRPr="006846B4" w:rsidRDefault="00266F0E" w:rsidP="00266F0E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805272" w:rsidRPr="00D77B99" w14:paraId="6F10AF44" w14:textId="77777777" w:rsidTr="002A08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2A136116" w14:textId="138E904E" w:rsidR="00805272" w:rsidRPr="00F17333" w:rsidRDefault="00805272" w:rsidP="008052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01EE7528" w14:textId="77777777" w:rsidR="002A08E7" w:rsidRDefault="002A08E7" w:rsidP="002A08E7">
            <w:pPr>
              <w:rPr>
                <w:rFonts w:eastAsia="Garamond"/>
                <w:szCs w:val="24"/>
              </w:rPr>
            </w:pPr>
            <w:r>
              <w:rPr>
                <w:b/>
                <w:szCs w:val="24"/>
              </w:rPr>
              <w:t>$4,250</w:t>
            </w:r>
            <w:r>
              <w:rPr>
                <w:rFonts w:eastAsia="Garamond"/>
                <w:szCs w:val="24"/>
              </w:rPr>
              <w:t xml:space="preserve"> person / </w:t>
            </w:r>
            <w:r>
              <w:rPr>
                <w:b/>
                <w:szCs w:val="24"/>
              </w:rPr>
              <w:t>$8,500</w:t>
            </w:r>
            <w:r>
              <w:rPr>
                <w:rFonts w:eastAsia="Garamond"/>
                <w:szCs w:val="24"/>
              </w:rPr>
              <w:t xml:space="preserve"> family In-network</w:t>
            </w:r>
          </w:p>
          <w:p w14:paraId="341124EC" w14:textId="77777777" w:rsidR="002A08E7" w:rsidRDefault="002A08E7" w:rsidP="002A08E7">
            <w:pPr>
              <w:rPr>
                <w:rFonts w:eastAsia="Garamond"/>
                <w:szCs w:val="24"/>
              </w:rPr>
            </w:pPr>
            <w:r>
              <w:rPr>
                <w:rFonts w:eastAsia="Garamond"/>
                <w:b/>
                <w:szCs w:val="24"/>
              </w:rPr>
              <w:t>$8,500</w:t>
            </w:r>
            <w:r>
              <w:rPr>
                <w:rFonts w:eastAsia="Garamond"/>
                <w:szCs w:val="24"/>
              </w:rPr>
              <w:t xml:space="preserve"> person /</w:t>
            </w:r>
            <w:r>
              <w:rPr>
                <w:szCs w:val="24"/>
              </w:rPr>
              <w:t xml:space="preserve"> </w:t>
            </w:r>
            <w:r>
              <w:rPr>
                <w:rFonts w:eastAsia="Garamond"/>
                <w:b/>
                <w:szCs w:val="24"/>
              </w:rPr>
              <w:t>$17,000</w:t>
            </w:r>
            <w:r>
              <w:rPr>
                <w:rFonts w:eastAsia="Garamond"/>
                <w:szCs w:val="24"/>
              </w:rPr>
              <w:t xml:space="preserve"> family Out-of-network</w:t>
            </w:r>
          </w:p>
          <w:p w14:paraId="1D1E628E" w14:textId="06C66702" w:rsidR="00805272" w:rsidRPr="00F17333" w:rsidRDefault="002A08E7" w:rsidP="002A08E7">
            <w:pPr>
              <w:rPr>
                <w:rFonts w:eastAsia="Calibri"/>
                <w:szCs w:val="24"/>
              </w:rPr>
            </w:pPr>
            <w:r>
              <w:rPr>
                <w:rFonts w:eastAsia="Garamond"/>
                <w:b/>
                <w:szCs w:val="24"/>
              </w:rPr>
              <w:t>$4,250</w:t>
            </w:r>
            <w:r>
              <w:rPr>
                <w:rFonts w:eastAsia="Garamond"/>
                <w:szCs w:val="24"/>
              </w:rPr>
              <w:t xml:space="preserve"> In-network / </w:t>
            </w:r>
            <w:r>
              <w:rPr>
                <w:rFonts w:eastAsia="Garamond"/>
                <w:b/>
                <w:szCs w:val="24"/>
              </w:rPr>
              <w:t>$8,500</w:t>
            </w:r>
            <w:r>
              <w:rPr>
                <w:rFonts w:eastAsia="Garamond"/>
                <w:szCs w:val="24"/>
              </w:rPr>
              <w:t xml:space="preserve"> Out-of-network Maximum amount that any one person will satisfy toward the annual family out-of-pocket</w:t>
            </w:r>
          </w:p>
        </w:tc>
        <w:tc>
          <w:tcPr>
            <w:tcW w:w="7722" w:type="dxa"/>
          </w:tcPr>
          <w:p w14:paraId="0BEF1BF8" w14:textId="09252CC6" w:rsidR="00805272" w:rsidRPr="00F17333" w:rsidRDefault="009A2D74" w:rsidP="008052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is the most you could pay </w:t>
            </w:r>
            <w:r>
              <w:rPr>
                <w:color w:val="000000"/>
                <w:szCs w:val="24"/>
              </w:rPr>
              <w:t xml:space="preserve">in a year for covered services. </w:t>
            </w: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</w:t>
            </w:r>
            <w:proofErr w:type="gramStart"/>
            <w:r w:rsidRPr="000E3D46">
              <w:rPr>
                <w:szCs w:val="24"/>
              </w:rPr>
              <w:t>have to</w:t>
            </w:r>
            <w:proofErr w:type="gramEnd"/>
            <w:r w:rsidRPr="000E3D46">
              <w:rPr>
                <w:szCs w:val="24"/>
              </w:rPr>
              <w:t xml:space="preserve"> meet their own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2A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72205706" w14:textId="5AC47BA8" w:rsidR="00BB414A" w:rsidRPr="00F17333" w:rsidRDefault="00BB414A" w:rsidP="00BB4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5DB776F7" w14:textId="3EC8C395" w:rsidR="00BB414A" w:rsidRPr="00946ECA" w:rsidRDefault="00BB414A" w:rsidP="00BB414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722" w:type="dxa"/>
          </w:tcPr>
          <w:p w14:paraId="625BD03F" w14:textId="37040605" w:rsidR="00BB414A" w:rsidRPr="00F17333" w:rsidRDefault="00BB414A" w:rsidP="00BB414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2A08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6809B1F5" w14:textId="38AE4EA8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56FD046E" w14:textId="6FB1DEF5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1-800-207-3172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722" w:type="dxa"/>
          </w:tcPr>
          <w:p w14:paraId="439FD68A" w14:textId="0F60E695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2A0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628" w:type="dxa"/>
            <w:gridSpan w:val="2"/>
          </w:tcPr>
          <w:p w14:paraId="1ABAC1E3" w14:textId="044A6D05" w:rsidR="00AF6D32" w:rsidRPr="00F17333" w:rsidRDefault="00AF6D32" w:rsidP="00AF6D3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384" w:type="dxa"/>
          </w:tcPr>
          <w:p w14:paraId="09ACE787" w14:textId="36451B81" w:rsidR="00AF6D32" w:rsidRPr="00321838" w:rsidRDefault="00AF6D32" w:rsidP="00AF6D32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722" w:type="dxa"/>
          </w:tcPr>
          <w:p w14:paraId="493AD326" w14:textId="143CF0AB" w:rsidR="00AF6D32" w:rsidRPr="00F17333" w:rsidRDefault="00AF6D32" w:rsidP="00AF6D3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F92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8" w:type="dxa"/>
          </w:tcPr>
          <w:p w14:paraId="32821433" w14:textId="77777777" w:rsidR="00AF6D32" w:rsidRPr="00105A3B" w:rsidRDefault="00AF6D32" w:rsidP="00AF6D32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6" w:type="dxa"/>
            <w:gridSpan w:val="3"/>
          </w:tcPr>
          <w:p w14:paraId="434DC058" w14:textId="77777777" w:rsidR="00AF6D32" w:rsidRPr="00D77B99" w:rsidRDefault="00AF6D32" w:rsidP="00AF6D32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4868F1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695" w:type="dxa"/>
        <w:tblLayout w:type="fixed"/>
        <w:tblLook w:val="04A0" w:firstRow="1" w:lastRow="0" w:firstColumn="1" w:lastColumn="0" w:noHBand="0" w:noVBand="1"/>
      </w:tblPr>
      <w:tblGrid>
        <w:gridCol w:w="1615"/>
        <w:gridCol w:w="2786"/>
        <w:gridCol w:w="2876"/>
        <w:gridCol w:w="2876"/>
        <w:gridCol w:w="4527"/>
        <w:gridCol w:w="15"/>
      </w:tblGrid>
      <w:tr w:rsidR="004E0AA9" w:rsidRPr="00D77B99" w14:paraId="30A7C411" w14:textId="77777777" w:rsidTr="005850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</w:tcPr>
          <w:p w14:paraId="28F901F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2786" w:type="dxa"/>
            <w:vMerge w:val="restart"/>
          </w:tcPr>
          <w:p w14:paraId="73CD1879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5752" w:type="dxa"/>
            <w:gridSpan w:val="2"/>
          </w:tcPr>
          <w:p w14:paraId="1E30DF8E" w14:textId="1B3ED6E1" w:rsidR="004E0AA9" w:rsidRPr="00F17333" w:rsidRDefault="004E0AA9" w:rsidP="00B549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4527" w:type="dxa"/>
            <w:vMerge w:val="restart"/>
          </w:tcPr>
          <w:p w14:paraId="53FD1F54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4E0AA9" w:rsidRPr="00D77B99" w14:paraId="1D5D19C9" w14:textId="77777777" w:rsidTr="005850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6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29DED97" w14:textId="77777777" w:rsidR="004E0AA9" w:rsidRPr="00F17333" w:rsidRDefault="004E0AA9" w:rsidP="004868F1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786" w:type="dxa"/>
            <w:vMerge/>
          </w:tcPr>
          <w:p w14:paraId="4FB08648" w14:textId="77777777" w:rsidR="004E0AA9" w:rsidRPr="00F17333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876" w:type="dxa"/>
          </w:tcPr>
          <w:p w14:paraId="555F13F5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14:paraId="1028BD88" w14:textId="52CE3BA6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876" w:type="dxa"/>
          </w:tcPr>
          <w:p w14:paraId="3FD64D23" w14:textId="77777777" w:rsidR="004E0AA9" w:rsidRPr="0086270F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14:paraId="421C5C7C" w14:textId="60D36783" w:rsidR="00F47E7B" w:rsidRPr="00F17333" w:rsidRDefault="00F47E7B" w:rsidP="006E3A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4527" w:type="dxa"/>
            <w:vMerge/>
          </w:tcPr>
          <w:p w14:paraId="5514E334" w14:textId="77777777" w:rsidR="004E0AA9" w:rsidRDefault="004E0AA9" w:rsidP="00486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5850CB" w:rsidRPr="002C34DD" w14:paraId="2A1F9D5D" w14:textId="77777777" w:rsidTr="00585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086ECAFC" w14:textId="3FD8E968" w:rsidR="005850CB" w:rsidRPr="00F17333" w:rsidRDefault="005850CB" w:rsidP="005850C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1D6DD4D4" w14:textId="7F7F1152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2876" w:type="dxa"/>
            <w:tcBorders>
              <w:top w:val="none" w:sz="0" w:space="0" w:color="auto"/>
            </w:tcBorders>
          </w:tcPr>
          <w:p w14:paraId="4A8BA64F" w14:textId="02BCCA74" w:rsidR="005850CB" w:rsidRPr="000670C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76" w:type="dxa"/>
            <w:tcBorders>
              <w:top w:val="none" w:sz="0" w:space="0" w:color="auto"/>
            </w:tcBorders>
          </w:tcPr>
          <w:p w14:paraId="198A9419" w14:textId="2B27C795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42" w:type="dxa"/>
            <w:gridSpan w:val="2"/>
            <w:tcBorders>
              <w:top w:val="single" w:sz="18" w:space="0" w:color="70AFD9"/>
            </w:tcBorders>
          </w:tcPr>
          <w:p w14:paraId="746036B4" w14:textId="4FB6E40F" w:rsidR="005850CB" w:rsidRPr="007E5CFC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5850CB" w:rsidRPr="002C34DD" w14:paraId="7803EC63" w14:textId="77777777" w:rsidTr="005850C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9E4C9EF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7923A4CC" w14:textId="304BC396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2876" w:type="dxa"/>
            <w:shd w:val="clear" w:color="auto" w:fill="FFFFFF"/>
          </w:tcPr>
          <w:p w14:paraId="380BE04C" w14:textId="645B46FA" w:rsidR="005850CB" w:rsidRPr="000670C9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76" w:type="dxa"/>
            <w:shd w:val="clear" w:color="auto" w:fill="FFFFFF"/>
          </w:tcPr>
          <w:p w14:paraId="6776112E" w14:textId="5FAD4826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</w:tcPr>
          <w:p w14:paraId="377E0148" w14:textId="6621A921" w:rsidR="005850CB" w:rsidRPr="007E5CFC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5850CB" w:rsidRPr="002C34DD" w14:paraId="13909603" w14:textId="77777777" w:rsidTr="005850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49908BDF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4952D83B" w14:textId="1777DA9D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76A293A5" w14:textId="77777777" w:rsidR="005850C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  <w:proofErr w:type="gramStart"/>
            <w:r>
              <w:rPr>
                <w:szCs w:val="24"/>
              </w:rPr>
              <w:t>charge;</w:t>
            </w:r>
            <w:proofErr w:type="gramEnd"/>
          </w:p>
          <w:p w14:paraId="5051250C" w14:textId="56071B4C" w:rsidR="005850CB" w:rsidRPr="000670C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Deductible Waived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A3E30B2" w14:textId="7F0F8052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bottom w:val="single" w:sz="18" w:space="0" w:color="70AFD9"/>
            </w:tcBorders>
          </w:tcPr>
          <w:p w14:paraId="0EDEC74D" w14:textId="510AC4C2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467AFB">
              <w:rPr>
                <w:szCs w:val="24"/>
              </w:rPr>
              <w:t>provider</w:t>
            </w:r>
            <w:r>
              <w:rPr>
                <w:szCs w:val="24"/>
              </w:rPr>
              <w:t xml:space="preserve"> if the services you need are preventive. Then check what your </w:t>
            </w:r>
            <w:r w:rsidRPr="00467AFB">
              <w:rPr>
                <w:szCs w:val="24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5850CB" w:rsidRPr="00D77B99" w14:paraId="6E44EB66" w14:textId="77777777" w:rsidTr="009909C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22693CCF" w14:textId="0872AB30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66A1C47D" w14:textId="77777777" w:rsidR="005850C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</w:t>
            </w:r>
          </w:p>
          <w:p w14:paraId="3A4EA5DE" w14:textId="72F97245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(x-ray, blood work)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7AFAA199" w14:textId="17D1442C" w:rsidR="005850CB" w:rsidRPr="00213159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475AAF45" w14:textId="3DC21829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top w:val="single" w:sz="18" w:space="0" w:color="70AFD9"/>
            </w:tcBorders>
          </w:tcPr>
          <w:p w14:paraId="7D02C4CD" w14:textId="738506F0" w:rsidR="005850CB" w:rsidRPr="00213159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5850CB" w:rsidRPr="00D77B99" w14:paraId="0A55237B" w14:textId="77777777" w:rsidTr="009909C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65079CDE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67D9C616" w14:textId="77777777" w:rsidR="005850C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</w:t>
            </w:r>
          </w:p>
          <w:p w14:paraId="7019D161" w14:textId="66FBE053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04867E1" w14:textId="7133FABF" w:rsidR="005850CB" w:rsidRPr="0021315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szCs w:val="24"/>
              </w:rPr>
              <w:t>20% Coinsurance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A23E01D" w14:textId="6BAE1D16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bottom w:val="single" w:sz="18" w:space="0" w:color="70AFD9"/>
            </w:tcBorders>
          </w:tcPr>
          <w:p w14:paraId="1D596A71" w14:textId="7E1D1CE8" w:rsidR="005850CB" w:rsidRPr="0021315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5850CB" w:rsidRPr="00D77B99" w14:paraId="1954AF48" w14:textId="77777777" w:rsidTr="00E017A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0E4ABC96" w14:textId="77777777" w:rsidR="005850CB" w:rsidRPr="00F17333" w:rsidRDefault="005850CB" w:rsidP="005850CB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643183A2" w14:textId="77777777" w:rsidR="005850CB" w:rsidRPr="00F17333" w:rsidRDefault="005850CB" w:rsidP="005850CB">
            <w:pPr>
              <w:keepNext/>
              <w:keepLines/>
              <w:rPr>
                <w:b/>
                <w:szCs w:val="24"/>
              </w:rPr>
            </w:pPr>
          </w:p>
          <w:p w14:paraId="5A93C015" w14:textId="35380AEA" w:rsidR="005850CB" w:rsidRPr="00F17333" w:rsidRDefault="005850CB" w:rsidP="005850CB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DA298F">
                <w:rPr>
                  <w:rStyle w:val="Hyperlink"/>
                </w:rPr>
                <w:t>www.navitus.com</w:t>
              </w:r>
            </w:hyperlink>
            <w:r w:rsidRPr="005850CB">
              <w:rPr>
                <w:szCs w:val="24"/>
              </w:rPr>
              <w:t>.</w:t>
            </w:r>
          </w:p>
        </w:tc>
        <w:tc>
          <w:tcPr>
            <w:tcW w:w="2786" w:type="dxa"/>
            <w:tcBorders>
              <w:top w:val="single" w:sz="18" w:space="0" w:color="70AFD9"/>
            </w:tcBorders>
            <w:vAlign w:val="top"/>
          </w:tcPr>
          <w:p w14:paraId="713CC47C" w14:textId="1FD3FCB8" w:rsidR="005850CB" w:rsidRPr="00F17333" w:rsidRDefault="005850CB" w:rsidP="005850CB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Formulary generics and some lower cost brand drugs (Tier 1)</w:t>
            </w:r>
          </w:p>
        </w:tc>
        <w:tc>
          <w:tcPr>
            <w:tcW w:w="2876" w:type="dxa"/>
            <w:tcBorders>
              <w:top w:val="single" w:sz="18" w:space="0" w:color="70AFD9"/>
            </w:tcBorders>
            <w:vAlign w:val="top"/>
          </w:tcPr>
          <w:p w14:paraId="75E3423A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2A709086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8202A0A" w14:textId="3B653C6C" w:rsidR="005850CB" w:rsidRPr="00F17333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76" w:type="dxa"/>
            <w:tcBorders>
              <w:top w:val="single" w:sz="18" w:space="0" w:color="70AFD9"/>
            </w:tcBorders>
            <w:vAlign w:val="top"/>
          </w:tcPr>
          <w:p w14:paraId="66023F5C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 xml:space="preserve">10%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7F459684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6D830D8" w14:textId="2BAC4DF3" w:rsidR="005850CB" w:rsidRPr="00F17333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27" w:type="dxa"/>
            <w:vMerge w:val="restart"/>
            <w:tcBorders>
              <w:top w:val="single" w:sz="18" w:space="0" w:color="70AFD9"/>
            </w:tcBorders>
          </w:tcPr>
          <w:p w14:paraId="038D63BE" w14:textId="77777777" w:rsidR="005850CB" w:rsidRPr="00067A94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Some prescriptions may require prior authorization, step therapy and/or quantity limits.</w:t>
            </w:r>
          </w:p>
          <w:p w14:paraId="6238221C" w14:textId="77777777" w:rsidR="005850CB" w:rsidRPr="00067A94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1E818991" w14:textId="77777777" w:rsidR="005850CB" w:rsidRPr="00067A94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Member pays applicable copay plus cost difference between brand and generic when member chooses a brand drug when a generic is available. Cost sharing does not apply to deductible and out-of-pocket limit.</w:t>
            </w:r>
          </w:p>
          <w:p w14:paraId="23FE384B" w14:textId="77777777" w:rsidR="005850C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</w:p>
          <w:p w14:paraId="4ED69666" w14:textId="3D459EB0" w:rsidR="000A08A2" w:rsidRPr="00DC53C7" w:rsidRDefault="000A08A2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0A08A2">
              <w:rPr>
                <w:rStyle w:val="VARIABLE"/>
              </w:rPr>
              <w:t>For pharmacist counseling about prescriptions used to treat chronic conditions, Member may contact Tria Health at 1.888.799.8742.</w:t>
            </w:r>
          </w:p>
        </w:tc>
      </w:tr>
      <w:tr w:rsidR="005850CB" w:rsidRPr="00D77B99" w14:paraId="4A59EC44" w14:textId="77777777" w:rsidTr="00E017A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60D52A08" w14:textId="77777777" w:rsidR="005850CB" w:rsidRPr="00F17333" w:rsidRDefault="005850CB" w:rsidP="005850CB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2786" w:type="dxa"/>
            <w:vAlign w:val="top"/>
          </w:tcPr>
          <w:p w14:paraId="6CBA5CAE" w14:textId="3C590EC8" w:rsidR="005850CB" w:rsidRPr="00F17333" w:rsidRDefault="005850CB" w:rsidP="005850C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Formulary brand drugs and some higher cost generic drugs (Tier 2)</w:t>
            </w:r>
          </w:p>
        </w:tc>
        <w:tc>
          <w:tcPr>
            <w:tcW w:w="2876" w:type="dxa"/>
            <w:tcBorders>
              <w:bottom w:val="single" w:sz="4" w:space="0" w:color="8DB3E2"/>
            </w:tcBorders>
            <w:vAlign w:val="top"/>
          </w:tcPr>
          <w:p w14:paraId="65D77BEE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16BA4DAD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2BBED9F5" w14:textId="0442B520" w:rsidR="005850CB" w:rsidRPr="00F17333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76" w:type="dxa"/>
            <w:tcBorders>
              <w:bottom w:val="single" w:sz="4" w:space="0" w:color="8DB3E2"/>
            </w:tcBorders>
            <w:vAlign w:val="top"/>
          </w:tcPr>
          <w:p w14:paraId="2D49AB7B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7E444D72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5AE95380" w14:textId="1D5BFE5C" w:rsidR="005850CB" w:rsidRPr="00F17333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27" w:type="dxa"/>
            <w:vMerge/>
          </w:tcPr>
          <w:p w14:paraId="4435430C" w14:textId="77777777" w:rsidR="005850CB" w:rsidRPr="00D77B9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5850CB" w:rsidRPr="00D77B99" w14:paraId="16CFDF86" w14:textId="77777777" w:rsidTr="00E017A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76C9BC6C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vAlign w:val="top"/>
          </w:tcPr>
          <w:p w14:paraId="5E1EAA65" w14:textId="77777777" w:rsidR="005850CB" w:rsidRPr="00067A94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Non-preferred formulary drugs</w:t>
            </w:r>
          </w:p>
          <w:p w14:paraId="344E85A1" w14:textId="597BCC9E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067A94">
              <w:rPr>
                <w:szCs w:val="24"/>
              </w:rPr>
              <w:t>(Tier 3)</w:t>
            </w:r>
          </w:p>
        </w:tc>
        <w:tc>
          <w:tcPr>
            <w:tcW w:w="2876" w:type="dxa"/>
            <w:tcBorders>
              <w:top w:val="single" w:sz="4" w:space="0" w:color="8DB3E2"/>
            </w:tcBorders>
            <w:vAlign w:val="top"/>
          </w:tcPr>
          <w:p w14:paraId="3ED5511A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18951A74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6010D48A" w14:textId="2B249CF9" w:rsidR="005850CB" w:rsidRPr="00F17333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2876" w:type="dxa"/>
            <w:tcBorders>
              <w:top w:val="single" w:sz="4" w:space="0" w:color="8DB3E2"/>
            </w:tcBorders>
            <w:vAlign w:val="top"/>
          </w:tcPr>
          <w:p w14:paraId="36E890C5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706EB9">
              <w:rPr>
                <w:szCs w:val="24"/>
              </w:rPr>
              <w:t xml:space="preserve">0% </w:t>
            </w:r>
            <w:r>
              <w:rPr>
                <w:szCs w:val="24"/>
              </w:rPr>
              <w:t>C</w:t>
            </w:r>
            <w:r w:rsidRPr="00706EB9">
              <w:rPr>
                <w:szCs w:val="24"/>
              </w:rPr>
              <w:t>oinsurance</w:t>
            </w:r>
          </w:p>
          <w:p w14:paraId="13069B7A" w14:textId="77777777" w:rsidR="005850CB" w:rsidRPr="00706EB9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06EB9">
              <w:rPr>
                <w:szCs w:val="24"/>
              </w:rPr>
              <w:t xml:space="preserve">fter </w:t>
            </w:r>
            <w:r>
              <w:rPr>
                <w:szCs w:val="24"/>
              </w:rPr>
              <w:t>D</w:t>
            </w:r>
            <w:r w:rsidRPr="00706EB9">
              <w:rPr>
                <w:szCs w:val="24"/>
              </w:rPr>
              <w:t>eductible</w:t>
            </w:r>
          </w:p>
          <w:p w14:paraId="369048D0" w14:textId="7F875CDA" w:rsidR="005850CB" w:rsidRPr="00F17333" w:rsidRDefault="005850CB" w:rsidP="005850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(</w:t>
            </w:r>
            <w:r>
              <w:rPr>
                <w:szCs w:val="24"/>
              </w:rPr>
              <w:t>R</w:t>
            </w:r>
            <w:r w:rsidRPr="00706EB9">
              <w:rPr>
                <w:szCs w:val="24"/>
              </w:rPr>
              <w:t xml:space="preserve">etail and </w:t>
            </w:r>
            <w:r>
              <w:rPr>
                <w:szCs w:val="24"/>
              </w:rPr>
              <w:t>M</w:t>
            </w:r>
            <w:r w:rsidRPr="00706EB9">
              <w:rPr>
                <w:szCs w:val="24"/>
              </w:rPr>
              <w:t xml:space="preserve">ail </w:t>
            </w:r>
            <w:r>
              <w:rPr>
                <w:szCs w:val="24"/>
              </w:rPr>
              <w:t>O</w:t>
            </w:r>
            <w:r w:rsidRPr="00706EB9">
              <w:rPr>
                <w:szCs w:val="24"/>
              </w:rPr>
              <w:t>rder)</w:t>
            </w:r>
          </w:p>
        </w:tc>
        <w:tc>
          <w:tcPr>
            <w:tcW w:w="4527" w:type="dxa"/>
            <w:vMerge/>
          </w:tcPr>
          <w:p w14:paraId="58462A41" w14:textId="77777777" w:rsidR="005850CB" w:rsidRPr="00D77B99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5850CB" w:rsidRPr="00D77B99" w14:paraId="21A25116" w14:textId="77777777" w:rsidTr="008A3C0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3FBEDE56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18646E19" w14:textId="77777777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  <w:vAlign w:val="top"/>
          </w:tcPr>
          <w:p w14:paraId="28B4BA7F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6A892828" w14:textId="38636A89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  <w:vAlign w:val="top"/>
          </w:tcPr>
          <w:p w14:paraId="2B680FF1" w14:textId="77777777" w:rsidR="005850CB" w:rsidRPr="00706EB9" w:rsidRDefault="005850CB" w:rsidP="00585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Refer to cost for</w:t>
            </w:r>
          </w:p>
          <w:p w14:paraId="41E6A74A" w14:textId="523855EF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06EB9">
              <w:rPr>
                <w:szCs w:val="24"/>
              </w:rPr>
              <w:t>Tier 2 and Tier 3 drugs above</w:t>
            </w:r>
          </w:p>
        </w:tc>
        <w:tc>
          <w:tcPr>
            <w:tcW w:w="4527" w:type="dxa"/>
            <w:vMerge/>
            <w:tcBorders>
              <w:bottom w:val="single" w:sz="18" w:space="0" w:color="70AFD9"/>
            </w:tcBorders>
          </w:tcPr>
          <w:p w14:paraId="48ACA0D1" w14:textId="77777777" w:rsidR="005850CB" w:rsidRPr="00D77B99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Cs w:val="24"/>
              </w:rPr>
            </w:pPr>
          </w:p>
        </w:tc>
      </w:tr>
      <w:tr w:rsidR="005850CB" w:rsidRPr="00D77B99" w14:paraId="71B0166E" w14:textId="77777777" w:rsidTr="002020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4C94C11E" w14:textId="5B1DE4BD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01C18088" w14:textId="24DD04D9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ambulatory surgery center)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597A9200" w14:textId="197BB552" w:rsidR="005850CB" w:rsidRPr="00807D2C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1B451787" w14:textId="0C49D38F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 w:val="restart"/>
            <w:tcBorders>
              <w:top w:val="single" w:sz="18" w:space="0" w:color="70AFD9"/>
            </w:tcBorders>
          </w:tcPr>
          <w:p w14:paraId="44A4647E" w14:textId="68DEAE49" w:rsidR="005850CB" w:rsidRPr="00545F11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/>
                <w:szCs w:val="24"/>
              </w:rPr>
              <w:t>‍</w:t>
            </w:r>
            <w:r>
              <w:rPr>
                <w:szCs w:val="24"/>
              </w:rPr>
              <w:t>Preauthorization is required.</w:t>
            </w:r>
          </w:p>
        </w:tc>
      </w:tr>
      <w:tr w:rsidR="005850CB" w:rsidRPr="00D77B99" w14:paraId="2EF16998" w14:textId="77777777" w:rsidTr="00202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35BF2BAD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01FB4C4A" w14:textId="74660299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EA34336" w14:textId="19638394" w:rsidR="005850CB" w:rsidRPr="00807D2C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455C1B21" w14:textId="47291DE5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/>
            <w:tcBorders>
              <w:bottom w:val="single" w:sz="18" w:space="0" w:color="70AFD9"/>
            </w:tcBorders>
          </w:tcPr>
          <w:p w14:paraId="79899A4D" w14:textId="5BE02A23" w:rsidR="005850CB" w:rsidRPr="00545F11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50CB" w:rsidRPr="00D77B99" w14:paraId="782DEAFB" w14:textId="77777777" w:rsidTr="00C20E0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655D2D1A" w14:textId="16D10365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42981909" w14:textId="6B7BE599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6D14D0F4" w14:textId="34C173D8" w:rsidR="005850CB" w:rsidRPr="00950AA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4364A619" w14:textId="3C5E02D6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top w:val="single" w:sz="18" w:space="0" w:color="70AFD9"/>
            </w:tcBorders>
          </w:tcPr>
          <w:p w14:paraId="0744DF0F" w14:textId="4D575840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Out-of-network benefits</w:t>
            </w:r>
          </w:p>
        </w:tc>
      </w:tr>
      <w:tr w:rsidR="005850CB" w:rsidRPr="00D77B99" w14:paraId="70D0E8AD" w14:textId="77777777" w:rsidTr="00C20E0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DDAC76E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3D21A599" w14:textId="5025B52B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2876" w:type="dxa"/>
          </w:tcPr>
          <w:p w14:paraId="3DB2D0D7" w14:textId="700A9D86" w:rsidR="005850CB" w:rsidRPr="00950AA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</w:tcPr>
          <w:p w14:paraId="34809FD6" w14:textId="4DFC54C8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</w:tcPr>
          <w:p w14:paraId="5839D3DA" w14:textId="57544257" w:rsidR="005850C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0AAB">
              <w:rPr>
                <w:rStyle w:val="VARIABLE"/>
              </w:rPr>
              <w:t>$25,000 Maximum benefit per occurrence Ambulance air Out-of-network</w:t>
            </w:r>
            <w:r>
              <w:rPr>
                <w:rStyle w:val="VARIABLE"/>
              </w:rPr>
              <w:t xml:space="preserve">; </w:t>
            </w: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Out-of-network benefits</w:t>
            </w:r>
          </w:p>
        </w:tc>
      </w:tr>
      <w:tr w:rsidR="005850CB" w:rsidRPr="00D77B99" w14:paraId="09A23392" w14:textId="77777777" w:rsidTr="00C20E0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39E0C50D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7EF45218" w14:textId="5FFA54C0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1F5C7AE2" w14:textId="08211F1C" w:rsidR="005850CB" w:rsidRPr="00950AA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232009BE" w14:textId="6BDFFACF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bottom w:val="single" w:sz="18" w:space="0" w:color="70AFD9"/>
            </w:tcBorders>
          </w:tcPr>
          <w:p w14:paraId="1F228056" w14:textId="44E6249D" w:rsidR="005850CB" w:rsidRPr="00950AA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5850CB" w:rsidRPr="00D77B99" w14:paraId="3597C021" w14:textId="77777777" w:rsidTr="00B816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2E4E2A52" w14:textId="70A54F04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0C68FFAE" w14:textId="77777777" w:rsidR="005850C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7BA5632" w14:textId="41D1103E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56E8A2F4" w14:textId="5E004FF6" w:rsidR="005850CB" w:rsidRPr="0074775A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3FABFFCF" w14:textId="5A6E7BEE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 w:val="restart"/>
            <w:tcBorders>
              <w:top w:val="single" w:sz="18" w:space="0" w:color="70AFD9"/>
            </w:tcBorders>
          </w:tcPr>
          <w:p w14:paraId="448175FA" w14:textId="58C65B61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6719B7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850CB" w:rsidRPr="00D77B99" w14:paraId="56FBA161" w14:textId="77777777" w:rsidTr="00B8165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36620164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68DC17AB" w14:textId="7B3F3182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7B8AB60D" w14:textId="057F06EB" w:rsidR="005850CB" w:rsidRPr="0074775A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29A2AAC4" w14:textId="27CC0D6A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/>
            <w:tcBorders>
              <w:bottom w:val="single" w:sz="18" w:space="0" w:color="70AFD9"/>
            </w:tcBorders>
          </w:tcPr>
          <w:p w14:paraId="607DD906" w14:textId="376E82B2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5850CB" w:rsidRPr="00D77B99" w14:paraId="6B1EB16A" w14:textId="77777777" w:rsidTr="000A7D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72A2303F" w14:textId="008D7332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>
              <w:rPr>
                <w:b/>
                <w:szCs w:val="24"/>
              </w:rPr>
              <w:t>services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5321C3F1" w14:textId="00E135BE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0298CCB0" w14:textId="72588E57" w:rsidR="005850CB" w:rsidRPr="009B113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70CC1B34" w14:textId="687D5ABD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top w:val="single" w:sz="18" w:space="0" w:color="70AFD9"/>
            </w:tcBorders>
          </w:tcPr>
          <w:p w14:paraId="613C8DF4" w14:textId="15C76AAC" w:rsidR="005850CB" w:rsidRPr="009B113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</w:t>
            </w:r>
            <w:r>
              <w:rPr>
                <w:szCs w:val="24"/>
              </w:rPr>
              <w:t xml:space="preserve"> for Partial hospitalization</w:t>
            </w:r>
            <w:r w:rsidRPr="00F17333">
              <w:rPr>
                <w:szCs w:val="24"/>
              </w:rPr>
              <w:t xml:space="preserve">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850CB" w:rsidRPr="00D77B99" w14:paraId="03F55183" w14:textId="77777777" w:rsidTr="000A7D7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669F8BFC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11CA2F45" w14:textId="6AFB57D4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2876" w:type="dxa"/>
          </w:tcPr>
          <w:p w14:paraId="3B48E5A8" w14:textId="5485A320" w:rsidR="005850CB" w:rsidRPr="009B113B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</w:tcPr>
          <w:p w14:paraId="2EA72A0E" w14:textId="31947B0D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bottom w:val="single" w:sz="18" w:space="0" w:color="70AFD9"/>
            </w:tcBorders>
          </w:tcPr>
          <w:p w14:paraId="5E0514A1" w14:textId="1E54088D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B20650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850CB" w:rsidRPr="00D77B99" w14:paraId="27969A17" w14:textId="77777777" w:rsidTr="000A7D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537DE703" w14:textId="396A4904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20144352" w14:textId="76C7BB37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71C6C526" w14:textId="77777777" w:rsidR="005850CB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No </w:t>
            </w:r>
            <w:proofErr w:type="gramStart"/>
            <w:r w:rsidRPr="00F17333">
              <w:rPr>
                <w:szCs w:val="24"/>
              </w:rPr>
              <w:t>charge;</w:t>
            </w:r>
            <w:proofErr w:type="gramEnd"/>
            <w:r w:rsidRPr="00F17333">
              <w:rPr>
                <w:szCs w:val="24"/>
              </w:rPr>
              <w:t xml:space="preserve"> </w:t>
            </w:r>
          </w:p>
          <w:p w14:paraId="7627EA1B" w14:textId="71862C9A" w:rsidR="005850CB" w:rsidRPr="006D123D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Deductible Waived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4D600C1F" w14:textId="53F7F636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 w:val="restart"/>
            <w:tcBorders>
              <w:top w:val="single" w:sz="18" w:space="0" w:color="70AFD9"/>
            </w:tcBorders>
          </w:tcPr>
          <w:p w14:paraId="78BDE211" w14:textId="7FBAE110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Cost sharing</w:t>
            </w:r>
            <w:r>
              <w:rPr>
                <w:szCs w:val="24"/>
              </w:rPr>
              <w:t xml:space="preserve"> does not apply to certain </w:t>
            </w:r>
            <w:r w:rsidRPr="00467AFB">
              <w:rPr>
                <w:szCs w:val="24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467AFB">
              <w:rPr>
                <w:szCs w:val="24"/>
              </w:rPr>
              <w:t>deductible</w:t>
            </w:r>
            <w:r>
              <w:rPr>
                <w:szCs w:val="24"/>
              </w:rPr>
              <w:t xml:space="preserve">, </w:t>
            </w:r>
            <w:proofErr w:type="gramStart"/>
            <w:r w:rsidRPr="00467AFB">
              <w:rPr>
                <w:szCs w:val="24"/>
              </w:rPr>
              <w:t>copayment</w:t>
            </w:r>
            <w:proofErr w:type="gramEnd"/>
            <w:r w:rsidRPr="00467AFB">
              <w:rPr>
                <w:szCs w:val="24"/>
              </w:rPr>
              <w:t xml:space="preserve">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coinsurance</w:t>
            </w:r>
            <w:r>
              <w:rPr>
                <w:szCs w:val="24"/>
              </w:rPr>
              <w:t xml:space="preserve"> may apply. Maternity care may include tests and services described elsewhere in the SBC (</w:t>
            </w:r>
            <w:proofErr w:type="gramStart"/>
            <w:r>
              <w:rPr>
                <w:szCs w:val="24"/>
              </w:rPr>
              <w:t>i.e.</w:t>
            </w:r>
            <w:proofErr w:type="gramEnd"/>
            <w:r>
              <w:rPr>
                <w:szCs w:val="24"/>
              </w:rPr>
              <w:t xml:space="preserve"> ultrasound).</w:t>
            </w:r>
          </w:p>
        </w:tc>
      </w:tr>
      <w:tr w:rsidR="005850CB" w:rsidRPr="00D77B99" w14:paraId="6F6C7197" w14:textId="77777777" w:rsidTr="000A7D7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1C38414C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352DBB22" w14:textId="3F592543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2876" w:type="dxa"/>
            <w:shd w:val="clear" w:color="auto" w:fill="FFFFFF"/>
          </w:tcPr>
          <w:p w14:paraId="0BBB7AC4" w14:textId="1591AFE5" w:rsidR="005850CB" w:rsidRPr="006D123D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shd w:val="clear" w:color="auto" w:fill="FFFFFF"/>
          </w:tcPr>
          <w:p w14:paraId="20628A2B" w14:textId="05CF9CA2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/>
          </w:tcPr>
          <w:p w14:paraId="7F5B5F85" w14:textId="77777777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5850CB" w:rsidRPr="00D77B99" w14:paraId="4CAF285E" w14:textId="77777777" w:rsidTr="000A7D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2174C5C2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17D37826" w14:textId="13C9DAA8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6547E63B" w14:textId="2C4AF34A" w:rsidR="005850CB" w:rsidRPr="006D123D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9DB3405" w14:textId="64E39D9E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/>
            <w:tcBorders>
              <w:bottom w:val="single" w:sz="18" w:space="0" w:color="70AFD9"/>
            </w:tcBorders>
          </w:tcPr>
          <w:p w14:paraId="39675831" w14:textId="77777777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850CB" w:rsidRPr="00D77B99" w14:paraId="75E8267E" w14:textId="77777777" w:rsidTr="00734B5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4DC96177" w14:textId="10B4C355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41ACE494" w14:textId="01B65F90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2876" w:type="dxa"/>
            <w:tcBorders>
              <w:top w:val="single" w:sz="18" w:space="0" w:color="70AFD9"/>
            </w:tcBorders>
            <w:shd w:val="clear" w:color="auto" w:fill="FFFFFF"/>
          </w:tcPr>
          <w:p w14:paraId="5B3E9DA8" w14:textId="64C4AAC5" w:rsidR="005850CB" w:rsidRPr="00591406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top w:val="single" w:sz="18" w:space="0" w:color="70AFD9"/>
            </w:tcBorders>
            <w:shd w:val="clear" w:color="auto" w:fill="FFFFFF"/>
          </w:tcPr>
          <w:p w14:paraId="78CFD3F0" w14:textId="6E99A9FF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tcBorders>
              <w:top w:val="single" w:sz="18" w:space="0" w:color="70AFD9"/>
            </w:tcBorders>
          </w:tcPr>
          <w:p w14:paraId="580293AD" w14:textId="5FB85F42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850CB" w:rsidRPr="00D77B99" w14:paraId="2F4BF88A" w14:textId="77777777" w:rsidTr="00734B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4D08E668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697BF3E1" w14:textId="01D43F78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2876" w:type="dxa"/>
          </w:tcPr>
          <w:p w14:paraId="51B20CE6" w14:textId="72F4BE5B" w:rsidR="005850CB" w:rsidRPr="00591406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</w:tcPr>
          <w:p w14:paraId="074C4BEE" w14:textId="187FCDE4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 w:val="restart"/>
          </w:tcPr>
          <w:p w14:paraId="1509AD59" w14:textId="0FCE3847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47BBD">
              <w:rPr>
                <w:szCs w:val="24"/>
              </w:rPr>
              <w:t>If your plan excludes Learning Disabilities, habilitation services for learning disabilities are not covered, please refer to your plan document.</w:t>
            </w:r>
          </w:p>
        </w:tc>
      </w:tr>
      <w:tr w:rsidR="005850CB" w:rsidRPr="00D77B99" w14:paraId="5D82A969" w14:textId="77777777" w:rsidTr="00AF131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2993EB33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2AB2D6D9" w14:textId="18695051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2876" w:type="dxa"/>
          </w:tcPr>
          <w:p w14:paraId="3B2D0AD0" w14:textId="155C6E70" w:rsidR="005850CB" w:rsidRPr="00591406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</w:tcPr>
          <w:p w14:paraId="6EE6C530" w14:textId="6E0A181C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  <w:vMerge/>
          </w:tcPr>
          <w:p w14:paraId="2627BCCC" w14:textId="0E773F90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5850CB" w:rsidRPr="00D77B99" w14:paraId="003E58ED" w14:textId="77777777" w:rsidTr="00A859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75DE2136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65AD0DA0" w14:textId="6C033C98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2876" w:type="dxa"/>
          </w:tcPr>
          <w:p w14:paraId="13FDB442" w14:textId="613AED9A" w:rsidR="005850CB" w:rsidRPr="00591406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</w:tcPr>
          <w:p w14:paraId="3B621A20" w14:textId="7769A146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</w:tcPr>
          <w:p w14:paraId="3D910A21" w14:textId="31BA6ADE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850CB" w:rsidRPr="00D77B99" w14:paraId="296528A9" w14:textId="77777777" w:rsidTr="00A8592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FEABDC9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2B7FAD19" w14:textId="59274E89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2876" w:type="dxa"/>
            <w:shd w:val="clear" w:color="auto" w:fill="FFFFFF"/>
          </w:tcPr>
          <w:p w14:paraId="730F39CD" w14:textId="4CD1218C" w:rsidR="005850CB" w:rsidRPr="00591406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shd w:val="clear" w:color="auto" w:fill="FFFFFF"/>
          </w:tcPr>
          <w:p w14:paraId="63F01A35" w14:textId="4E7708D9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</w:tcPr>
          <w:p w14:paraId="2002FA05" w14:textId="3F7AE7D2" w:rsidR="005850CB" w:rsidRDefault="005850CB" w:rsidP="005850CB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467AFB">
              <w:rPr>
                <w:szCs w:val="24"/>
              </w:rPr>
              <w:t>Preauthorization</w:t>
            </w:r>
            <w:r w:rsidRPr="005B5EC2">
              <w:rPr>
                <w:szCs w:val="24"/>
              </w:rPr>
              <w:t xml:space="preserve"> is required for DME </w:t>
            </w:r>
            <w:proofErr w:type="gramStart"/>
            <w:r w:rsidRPr="005B5EC2">
              <w:rPr>
                <w:szCs w:val="24"/>
              </w:rPr>
              <w:t>in excess of</w:t>
            </w:r>
            <w:proofErr w:type="gramEnd"/>
            <w:r w:rsidRPr="005B5EC2">
              <w:rPr>
                <w:szCs w:val="24"/>
              </w:rPr>
              <w:t xml:space="preserve"> $500 for rentals or $1,500 for purchases</w:t>
            </w:r>
            <w:r>
              <w:rPr>
                <w:szCs w:val="24"/>
              </w:rPr>
              <w:t>.</w:t>
            </w:r>
            <w:r w:rsidRPr="005B5EC2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don’t get </w:t>
            </w:r>
            <w:r w:rsidRPr="00467AFB">
              <w:rPr>
                <w:szCs w:val="24"/>
              </w:rPr>
              <w:t>preauthorization,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per occurrence.</w:t>
            </w:r>
          </w:p>
        </w:tc>
      </w:tr>
      <w:tr w:rsidR="005850CB" w:rsidRPr="00D77B99" w14:paraId="35C12EAF" w14:textId="77777777" w:rsidTr="00A859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15988DD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52E45BA1" w14:textId="377386E5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754CC709" w14:textId="2C3217CD" w:rsidR="005850CB" w:rsidRPr="00591406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20%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57AD490" w14:textId="4946C377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>40% Coinsurance</w:t>
            </w:r>
            <w:r>
              <w:rPr>
                <w:szCs w:val="24"/>
              </w:rPr>
              <w:t xml:space="preserve"> After Deductible</w:t>
            </w:r>
          </w:p>
        </w:tc>
        <w:tc>
          <w:tcPr>
            <w:tcW w:w="4527" w:type="dxa"/>
          </w:tcPr>
          <w:p w14:paraId="5439500F" w14:textId="48542EBD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5850CB" w:rsidRPr="00D77B99" w14:paraId="01AB8172" w14:textId="77777777" w:rsidTr="005850C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top w:val="single" w:sz="18" w:space="0" w:color="70AFD9"/>
            </w:tcBorders>
          </w:tcPr>
          <w:p w14:paraId="706BE285" w14:textId="7A9F3184" w:rsidR="005850CB" w:rsidRPr="00F17333" w:rsidRDefault="005850CB" w:rsidP="005850CB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2786" w:type="dxa"/>
            <w:tcBorders>
              <w:top w:val="single" w:sz="18" w:space="0" w:color="70AFD9"/>
            </w:tcBorders>
          </w:tcPr>
          <w:p w14:paraId="75DDF21D" w14:textId="483B80DA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3D77D4A4" w14:textId="77777777" w:rsidR="005850CB" w:rsidRPr="00815326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76" w:type="dxa"/>
            <w:tcBorders>
              <w:top w:val="single" w:sz="18" w:space="0" w:color="70AFD9"/>
            </w:tcBorders>
          </w:tcPr>
          <w:p w14:paraId="5E9E2EA8" w14:textId="191F1D63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27" w:type="dxa"/>
            <w:tcBorders>
              <w:top w:val="single" w:sz="18" w:space="0" w:color="70AFD9"/>
            </w:tcBorders>
          </w:tcPr>
          <w:p w14:paraId="7570C110" w14:textId="06B82F5C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5850CB" w:rsidRPr="00D77B99" w14:paraId="5C5B2922" w14:textId="77777777" w:rsidTr="005850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</w:tcPr>
          <w:p w14:paraId="3718465D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</w:tcPr>
          <w:p w14:paraId="39501CCD" w14:textId="3042B387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2876" w:type="dxa"/>
          </w:tcPr>
          <w:p w14:paraId="6CBB7E58" w14:textId="77777777" w:rsidR="005850CB" w:rsidRPr="00815326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76" w:type="dxa"/>
          </w:tcPr>
          <w:p w14:paraId="516DB518" w14:textId="38FA16CC" w:rsidR="005850CB" w:rsidRPr="00EF4CAF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27" w:type="dxa"/>
          </w:tcPr>
          <w:p w14:paraId="78C944A3" w14:textId="340D3794" w:rsidR="005850CB" w:rsidRPr="00F17333" w:rsidRDefault="005850CB" w:rsidP="00585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5850CB" w:rsidRPr="00D77B99" w14:paraId="537A1E5B" w14:textId="77777777" w:rsidTr="005850C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bottom w:val="single" w:sz="18" w:space="0" w:color="70AFD9"/>
            </w:tcBorders>
          </w:tcPr>
          <w:p w14:paraId="5A65132A" w14:textId="77777777" w:rsidR="005850CB" w:rsidRPr="00F17333" w:rsidRDefault="005850CB" w:rsidP="005850CB">
            <w:pPr>
              <w:rPr>
                <w:b/>
                <w:szCs w:val="24"/>
              </w:rPr>
            </w:pPr>
          </w:p>
        </w:tc>
        <w:tc>
          <w:tcPr>
            <w:tcW w:w="2786" w:type="dxa"/>
            <w:tcBorders>
              <w:bottom w:val="single" w:sz="18" w:space="0" w:color="70AFD9"/>
            </w:tcBorders>
          </w:tcPr>
          <w:p w14:paraId="729D116A" w14:textId="062C17DC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4CF1458F" w14:textId="77777777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876" w:type="dxa"/>
            <w:tcBorders>
              <w:bottom w:val="single" w:sz="18" w:space="0" w:color="70AFD9"/>
            </w:tcBorders>
          </w:tcPr>
          <w:p w14:paraId="0EB20393" w14:textId="1F9A9298" w:rsidR="005850CB" w:rsidRPr="00EF4CAF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527" w:type="dxa"/>
            <w:tcBorders>
              <w:bottom w:val="single" w:sz="18" w:space="0" w:color="70AFD9"/>
            </w:tcBorders>
          </w:tcPr>
          <w:p w14:paraId="5E3FDFD0" w14:textId="3F491552" w:rsidR="005850CB" w:rsidRPr="00F17333" w:rsidRDefault="005850CB" w:rsidP="005850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2B6BEE28" w14:textId="77777777" w:rsidR="004868F1" w:rsidRPr="00832793" w:rsidRDefault="004868F1" w:rsidP="004868F1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672"/>
        <w:gridCol w:w="4392"/>
      </w:tblGrid>
      <w:tr w:rsidR="00DA309B" w14:paraId="79CCB2BC" w14:textId="77777777" w:rsidTr="00F9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2625236C" w14:textId="49A72B9B" w:rsidR="00DA309B" w:rsidRPr="00ED29E5" w:rsidRDefault="00A601D5" w:rsidP="00DA309B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DA309B" w14:paraId="29CF0388" w14:textId="77777777" w:rsidTr="002A08E7">
        <w:tc>
          <w:tcPr>
            <w:tcW w:w="4673" w:type="dxa"/>
          </w:tcPr>
          <w:p w14:paraId="3CF1C198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5672" w:type="dxa"/>
          </w:tcPr>
          <w:p w14:paraId="219CC242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Non-emergency care when traveling outside the U.S.</w:t>
            </w:r>
          </w:p>
        </w:tc>
        <w:tc>
          <w:tcPr>
            <w:tcW w:w="4392" w:type="dxa"/>
          </w:tcPr>
          <w:p w14:paraId="15D50FE2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:rsidR="00DA309B" w14:paraId="74041374" w14:textId="77777777" w:rsidTr="002A08E7">
        <w:tc>
          <w:tcPr>
            <w:tcW w:w="4673" w:type="dxa"/>
          </w:tcPr>
          <w:p w14:paraId="79887574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5672" w:type="dxa"/>
          </w:tcPr>
          <w:p w14:paraId="030ECE5E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Private-duty nursing</w:t>
            </w:r>
          </w:p>
        </w:tc>
        <w:tc>
          <w:tcPr>
            <w:tcW w:w="4392" w:type="dxa"/>
          </w:tcPr>
          <w:p w14:paraId="6A0F9CED" w14:textId="77777777" w:rsidR="00DA309B" w:rsidRPr="001F7947" w:rsidRDefault="00DA309B" w:rsidP="001F7947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:rsidR="00DA309B" w14:paraId="13E89094" w14:textId="77777777" w:rsidTr="002A08E7">
        <w:tc>
          <w:tcPr>
            <w:tcW w:w="4673" w:type="dxa"/>
          </w:tcPr>
          <w:p w14:paraId="5B6B3470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672" w:type="dxa"/>
          </w:tcPr>
          <w:p w14:paraId="3AC78AB9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eye care (Adult)</w:t>
            </w:r>
          </w:p>
        </w:tc>
        <w:tc>
          <w:tcPr>
            <w:tcW w:w="4392" w:type="dxa"/>
          </w:tcPr>
          <w:p w14:paraId="4B22DF97" w14:textId="77777777" w:rsidR="00216BEE" w:rsidRDefault="00216BEE"/>
        </w:tc>
      </w:tr>
    </w:tbl>
    <w:p w14:paraId="05C73540" w14:textId="77777777" w:rsidR="00DA309B" w:rsidRPr="00F559B5" w:rsidRDefault="00DA309B" w:rsidP="00DA309B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 w:val="20"/>
        </w:rPr>
      </w:pP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5672"/>
        <w:gridCol w:w="4392"/>
      </w:tblGrid>
      <w:tr w:rsidR="00DA309B" w14:paraId="6A9B8FA6" w14:textId="77777777" w:rsidTr="0008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46529E9C" w14:textId="77777777" w:rsidR="00DA309B" w:rsidRPr="00ED29E5" w:rsidRDefault="00DA309B" w:rsidP="00083274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DA309B" w14:paraId="0D79C4A0" w14:textId="77777777" w:rsidTr="002A08E7">
        <w:tc>
          <w:tcPr>
            <w:tcW w:w="4673" w:type="dxa"/>
          </w:tcPr>
          <w:p w14:paraId="6CE2D05C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5672" w:type="dxa"/>
          </w:tcPr>
          <w:p w14:paraId="54603954" w14:textId="77777777" w:rsidR="00DA309B" w:rsidRPr="001F7947" w:rsidRDefault="00DA309B" w:rsidP="001F7947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Chiropractic care</w:t>
            </w:r>
          </w:p>
        </w:tc>
        <w:tc>
          <w:tcPr>
            <w:tcW w:w="4392" w:type="dxa"/>
          </w:tcPr>
          <w:p w14:paraId="0A84388A" w14:textId="38372A6B" w:rsidR="000A08A2" w:rsidRPr="000A08A2" w:rsidRDefault="00DA309B" w:rsidP="000A08A2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Infertility treatment</w:t>
            </w:r>
          </w:p>
        </w:tc>
      </w:tr>
      <w:tr w:rsidR="00DA309B" w14:paraId="31498C02" w14:textId="77777777" w:rsidTr="000A08A2">
        <w:trPr>
          <w:trHeight w:val="371"/>
        </w:trPr>
        <w:tc>
          <w:tcPr>
            <w:tcW w:w="4673" w:type="dxa"/>
          </w:tcPr>
          <w:p w14:paraId="5BFF46BF" w14:textId="77777777" w:rsidR="00DA309B" w:rsidRPr="001F7947" w:rsidRDefault="00DA309B" w:rsidP="001F7947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5672" w:type="dxa"/>
          </w:tcPr>
          <w:p w14:paraId="6B49E414" w14:textId="136E29C0" w:rsidR="000A08A2" w:rsidRPr="000A08A2" w:rsidRDefault="000A08A2" w:rsidP="000A08A2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0A08A2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Tria Health for chronic condition management</w:t>
            </w:r>
          </w:p>
        </w:tc>
        <w:tc>
          <w:tcPr>
            <w:tcW w:w="4392" w:type="dxa"/>
          </w:tcPr>
          <w:p w14:paraId="0CBFB32D" w14:textId="52727C4D" w:rsidR="00216BEE" w:rsidRPr="000A08A2" w:rsidRDefault="000A08A2" w:rsidP="000A08A2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Hearing aids</w:t>
            </w:r>
          </w:p>
        </w:tc>
      </w:tr>
    </w:tbl>
    <w:p w14:paraId="06C1E67A" w14:textId="77777777" w:rsidR="004868F1" w:rsidRDefault="004868F1" w:rsidP="004868F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57B389A5" w14:textId="6160F7B5" w:rsidR="004868F1" w:rsidRPr="003D37F4" w:rsidRDefault="004868F1" w:rsidP="00C019D6">
      <w:pPr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="00C019D6" w:rsidRPr="000B18A2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="00C019D6" w:rsidRPr="000B18A2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="00C019D6" w:rsidRPr="00471AED">
          <w:rPr>
            <w:rStyle w:val="Hyperlink"/>
            <w:color w:val="0066FF"/>
            <w:szCs w:val="24"/>
          </w:rPr>
          <w:t>www.HealthCare.gov</w:t>
        </w:r>
      </w:hyperlink>
      <w:r w:rsidR="00C019D6">
        <w:rPr>
          <w:szCs w:val="24"/>
        </w:rPr>
        <w:t>.</w:t>
      </w:r>
      <w:r w:rsidR="00C019D6" w:rsidRPr="000B18A2">
        <w:rPr>
          <w:szCs w:val="24"/>
        </w:rPr>
        <w:t xml:space="preserve"> Other coverage options may be available to you too, including buying individual insurance coverage through the Health Insurance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. For more information about the </w:t>
      </w:r>
      <w:r w:rsidR="00C019D6" w:rsidRPr="00B90195">
        <w:rPr>
          <w:color w:val="0066FF"/>
          <w:szCs w:val="24"/>
          <w:u w:val="single"/>
        </w:rPr>
        <w:t>Marketplace</w:t>
      </w:r>
      <w:r w:rsidR="00C019D6" w:rsidRPr="000B18A2">
        <w:rPr>
          <w:szCs w:val="24"/>
        </w:rPr>
        <w:t xml:space="preserve">, visit </w:t>
      </w:r>
      <w:hyperlink r:id="rId16" w:history="1">
        <w:r w:rsidR="00C019D6" w:rsidRPr="0008765A">
          <w:rPr>
            <w:color w:val="0066FF"/>
            <w:szCs w:val="24"/>
            <w:u w:val="single"/>
          </w:rPr>
          <w:t>www.HealthCare.gov</w:t>
        </w:r>
      </w:hyperlink>
      <w:r w:rsidR="00C019D6" w:rsidRPr="000B18A2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800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318</w:t>
      </w:r>
      <w:r w:rsidR="00C019D6">
        <w:rPr>
          <w:szCs w:val="24"/>
        </w:rPr>
        <w:noBreakHyphen/>
      </w:r>
      <w:r w:rsidR="00C019D6" w:rsidRPr="000B18A2">
        <w:rPr>
          <w:szCs w:val="24"/>
        </w:rPr>
        <w:t>2596.</w:t>
      </w:r>
    </w:p>
    <w:p w14:paraId="1DB4690B" w14:textId="77777777" w:rsidR="004868F1" w:rsidRPr="003D37F4" w:rsidRDefault="004868F1" w:rsidP="004868F1">
      <w:pPr>
        <w:rPr>
          <w:szCs w:val="24"/>
        </w:rPr>
      </w:pPr>
    </w:p>
    <w:p w14:paraId="53FFD888" w14:textId="2C97668E" w:rsidR="00E127D1" w:rsidRPr="00D4699E" w:rsidRDefault="00E127D1" w:rsidP="00D4699E">
      <w:pPr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proofErr w:type="gramStart"/>
      <w:r w:rsidRPr="005B5EC2">
        <w:rPr>
          <w:rFonts w:eastAsia="Calibri"/>
          <w:bCs/>
          <w:color w:val="0066FF"/>
          <w:szCs w:val="24"/>
          <w:u w:val="single"/>
        </w:rPr>
        <w:t>appeal</w:t>
      </w:r>
      <w:proofErr w:type="gramEnd"/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 </w:t>
      </w:r>
      <w:hyperlink r:id="rId17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 w:rsidRPr="005B5EC2">
        <w:rPr>
          <w:rFonts w:eastAsia="Calibri"/>
          <w:szCs w:val="24"/>
        </w:rPr>
        <w:t xml:space="preserve">. 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471AED">
          <w:rPr>
            <w:rStyle w:val="Hyperlink"/>
            <w:color w:val="0066FF"/>
            <w:szCs w:val="24"/>
          </w:rPr>
          <w:t>www.HealthCare.gov</w:t>
        </w:r>
      </w:hyperlink>
      <w:r>
        <w:rPr>
          <w:color w:val="0066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B90195">
          <w:rPr>
            <w:rStyle w:val="Hyperlink"/>
            <w:rFonts w:eastAsia="Calibri"/>
            <w:color w:val="0066FF"/>
            <w:szCs w:val="24"/>
          </w:rPr>
          <w:t>http://cciio.cms.gov/programs/consumer/capgrants/index.html</w:t>
        </w:r>
      </w:hyperlink>
      <w:r w:rsidRPr="005B5EC2">
        <w:rPr>
          <w:rFonts w:eastAsia="Calibri"/>
          <w:szCs w:val="24"/>
        </w:rPr>
        <w:t>.</w:t>
      </w:r>
    </w:p>
    <w:p w14:paraId="6CF46414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32586C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455E964" w14:textId="77777777" w:rsidR="00E127D1" w:rsidRPr="005B5EC2" w:rsidRDefault="00E127D1" w:rsidP="00E127D1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A08E7">
        <w:rPr>
          <w:b/>
          <w:bCs/>
          <w:color w:val="0080BE"/>
          <w:szCs w:val="24"/>
        </w:rPr>
        <w:t>Language Access Services:</w:t>
      </w:r>
    </w:p>
    <w:p w14:paraId="0EE75B7A" w14:textId="55341126" w:rsidR="00E127D1" w:rsidRPr="005B5EC2" w:rsidRDefault="00E127D1" w:rsidP="00E127D1">
      <w:pPr>
        <w:pStyle w:val="Default"/>
        <w:rPr>
          <w:rFonts w:ascii="Arial Narrow" w:hAnsi="Arial Narrow" w:cs="Times New Roman"/>
        </w:rPr>
      </w:pPr>
      <w:r w:rsidRPr="005B5EC2">
        <w:rPr>
          <w:rFonts w:ascii="Arial Narrow" w:hAnsi="Arial Narrow" w:cs="Times New Roman"/>
        </w:rPr>
        <w:t>Spanish (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): Para </w:t>
      </w:r>
      <w:proofErr w:type="spellStart"/>
      <w:r w:rsidRPr="005B5EC2">
        <w:rPr>
          <w:rFonts w:ascii="Arial Narrow" w:hAnsi="Arial Narrow" w:cs="Times New Roman"/>
        </w:rPr>
        <w:t>obtener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asistencia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en</w:t>
      </w:r>
      <w:proofErr w:type="spellEnd"/>
      <w:r w:rsidRPr="005B5EC2">
        <w:rPr>
          <w:rFonts w:ascii="Arial Narrow" w:hAnsi="Arial Narrow" w:cs="Times New Roman"/>
        </w:rPr>
        <w:t xml:space="preserve"> </w:t>
      </w:r>
      <w:proofErr w:type="spellStart"/>
      <w:r w:rsidRPr="005B5EC2">
        <w:rPr>
          <w:rFonts w:ascii="Arial Narrow" w:hAnsi="Arial Narrow" w:cs="Times New Roman"/>
        </w:rPr>
        <w:t>Español</w:t>
      </w:r>
      <w:proofErr w:type="spellEnd"/>
      <w:r w:rsidRPr="005B5EC2">
        <w:rPr>
          <w:rFonts w:ascii="Arial Narrow" w:hAnsi="Arial Narrow" w:cs="Times New Roman"/>
        </w:rPr>
        <w:t xml:space="preserve">, </w:t>
      </w:r>
      <w:proofErr w:type="spellStart"/>
      <w:r w:rsidRPr="005B5EC2">
        <w:rPr>
          <w:rFonts w:ascii="Arial Narrow" w:hAnsi="Arial Narrow" w:cs="Times New Roman"/>
        </w:rPr>
        <w:t>llame</w:t>
      </w:r>
      <w:proofErr w:type="spellEnd"/>
      <w:r w:rsidRPr="005B5EC2">
        <w:rPr>
          <w:rFonts w:ascii="Arial Narrow" w:hAnsi="Arial Narrow" w:cs="Times New Roman"/>
        </w:rPr>
        <w:t xml:space="preserve"> al </w:t>
      </w:r>
      <w:r w:rsidR="00486D0F" w:rsidRPr="00D97F8F">
        <w:rPr>
          <w:rStyle w:val="VARIABLE"/>
        </w:rPr>
        <w:t>1-800-207-3172</w:t>
      </w:r>
      <w:r w:rsidRPr="005B5EC2">
        <w:rPr>
          <w:rFonts w:ascii="Arial Narrow" w:hAnsi="Arial Narrow" w:cs="Times New Roman"/>
        </w:rPr>
        <w:t>.</w:t>
      </w:r>
    </w:p>
    <w:p w14:paraId="4FFF3927" w14:textId="77777777" w:rsidR="004868F1" w:rsidRPr="00A72BCD" w:rsidRDefault="004868F1" w:rsidP="004868F1">
      <w:pPr>
        <w:autoSpaceDE w:val="0"/>
        <w:autoSpaceDN w:val="0"/>
        <w:adjustRightInd w:val="0"/>
        <w:rPr>
          <w:rFonts w:cs="Tahoma"/>
          <w:color w:val="000000"/>
          <w:sz w:val="20"/>
        </w:rPr>
      </w:pPr>
    </w:p>
    <w:p w14:paraId="2E732321" w14:textId="77777777" w:rsidR="00FD065F" w:rsidRPr="00D77B99" w:rsidRDefault="00FD065F" w:rsidP="00FD065F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4868F1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11AED08" w14:textId="71042239" w:rsidR="004868F1" w:rsidRDefault="00E14D04" w:rsidP="004868F1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14:paraId="3694D2C4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proofErr w:type="gramEnd"/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proofErr w:type="gramStart"/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proofErr w:type="gramEnd"/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B22C47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B22C47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B22C4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39A3D901">
                <wp:simplePos x="0" y="0"/>
                <wp:positionH relativeFrom="column">
                  <wp:posOffset>3070225</wp:posOffset>
                </wp:positionH>
                <wp:positionV relativeFrom="paragraph">
                  <wp:posOffset>222885</wp:posOffset>
                </wp:positionV>
                <wp:extent cx="3016885" cy="658495"/>
                <wp:effectExtent l="0" t="0" r="5715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75pt;margin-top:17.55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" o:allowincell="f" fillcolor="#0775a8" strokecolor="#70afd9">
                <v:path arrowok="t"/>
                <v:textbox inset=",2.16pt,,2.16pt">
                  <w:txbxContent>
                    <w:p w14:paraId="7464368C" w14:textId="77777777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B22C4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B22C47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g9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18B8A500">
                <wp:simplePos x="0" y="0"/>
                <wp:positionH relativeFrom="column">
                  <wp:posOffset>6177915</wp:posOffset>
                </wp:positionH>
                <wp:positionV relativeFrom="paragraph">
                  <wp:posOffset>45720</wp:posOffset>
                </wp:positionV>
                <wp:extent cx="3016885" cy="658495"/>
                <wp:effectExtent l="0" t="0" r="5715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45pt;margin-top:3.6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B22C47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B22C47">
      <w:pPr>
        <w:pStyle w:val="Header"/>
        <w:rPr>
          <w:b/>
        </w:rPr>
      </w:pPr>
    </w:p>
    <w:p w14:paraId="0364EB41" w14:textId="77777777" w:rsidR="00B22C47" w:rsidRPr="002A3481" w:rsidRDefault="00B22C47" w:rsidP="00B22C47">
      <w:pPr>
        <w:pStyle w:val="Header"/>
        <w:rPr>
          <w:b/>
        </w:rPr>
      </w:pPr>
    </w:p>
    <w:p w14:paraId="51A1CFDD" w14:textId="77777777" w:rsidR="00B22C47" w:rsidRPr="002D6F05" w:rsidRDefault="00B22C47" w:rsidP="00B22C47">
      <w:pPr>
        <w:pStyle w:val="Header"/>
        <w:rPr>
          <w:szCs w:val="24"/>
        </w:rPr>
      </w:pPr>
    </w:p>
    <w:p w14:paraId="47B0346A" w14:textId="04419BCD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B547CD">
        <w:rPr>
          <w:rStyle w:val="VARIABLE"/>
          <w:b/>
          <w:bCs/>
        </w:rPr>
        <w:t>3</w:t>
      </w:r>
      <w:r w:rsidRPr="009636BB">
        <w:rPr>
          <w:rStyle w:val="VARIABLE"/>
          <w:b/>
          <w:bCs/>
        </w:rPr>
        <w:t>,</w:t>
      </w:r>
      <w:r w:rsidR="00B547CD">
        <w:rPr>
          <w:rStyle w:val="VARIABLE"/>
          <w:b/>
          <w:bCs/>
        </w:rPr>
        <w:t>0</w:t>
      </w:r>
      <w:r w:rsidRPr="009636BB">
        <w:rPr>
          <w:rStyle w:val="VARIABLE"/>
          <w:b/>
          <w:bCs/>
        </w:rPr>
        <w:t>00</w:t>
      </w:r>
    </w:p>
    <w:p w14:paraId="4DD7AC4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65F85370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02A5EC5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proofErr w:type="gramStart"/>
      <w:r w:rsidRPr="009023EF">
        <w:rPr>
          <w:b/>
          <w:szCs w:val="24"/>
        </w:rPr>
        <w:t>Other</w:t>
      </w:r>
      <w:proofErr w:type="gramEnd"/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B22C4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B22C47">
      <w:pPr>
        <w:rPr>
          <w:sz w:val="20"/>
        </w:rPr>
      </w:pPr>
    </w:p>
    <w:p w14:paraId="00AB4160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32B69F08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FF1881">
              <w:rPr>
                <w:rStyle w:val="VARIABLE"/>
              </w:rPr>
              <w:t>3,000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$1,500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$70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3EBEFD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$4,</w:t>
            </w:r>
            <w:r w:rsidR="00FF1881">
              <w:rPr>
                <w:rStyle w:val="VARIABLE"/>
                <w:b/>
                <w:bCs/>
              </w:rPr>
              <w:t>5</w:t>
            </w:r>
            <w:r w:rsidRPr="003C7618">
              <w:rPr>
                <w:rStyle w:val="VARIABLE"/>
                <w:b/>
                <w:bCs/>
              </w:rPr>
              <w:t>70</w:t>
            </w:r>
          </w:p>
        </w:tc>
      </w:tr>
    </w:tbl>
    <w:p w14:paraId="0D047049" w14:textId="77777777" w:rsidR="00B22C47" w:rsidRPr="007E6C7E" w:rsidRDefault="00B22C47" w:rsidP="00B22C47">
      <w:pPr>
        <w:pStyle w:val="Header"/>
        <w:rPr>
          <w:b/>
          <w:szCs w:val="24"/>
        </w:rPr>
      </w:pPr>
      <w:r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B22C47">
      <w:pPr>
        <w:pStyle w:val="Header"/>
        <w:rPr>
          <w:b/>
        </w:rPr>
      </w:pPr>
    </w:p>
    <w:p w14:paraId="3515FE7F" w14:textId="77777777" w:rsidR="00B22C47" w:rsidRPr="002A3481" w:rsidRDefault="00B22C47" w:rsidP="00B22C47">
      <w:pPr>
        <w:pStyle w:val="Header"/>
        <w:rPr>
          <w:b/>
        </w:rPr>
      </w:pPr>
    </w:p>
    <w:p w14:paraId="27D113D2" w14:textId="77777777" w:rsidR="00B22C47" w:rsidRPr="002D6F05" w:rsidRDefault="00B22C47" w:rsidP="00B22C47">
      <w:pPr>
        <w:pStyle w:val="Header"/>
        <w:rPr>
          <w:szCs w:val="24"/>
        </w:rPr>
      </w:pPr>
    </w:p>
    <w:p w14:paraId="1AF23649" w14:textId="0D5A0C36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B547CD">
        <w:rPr>
          <w:rStyle w:val="VARIABLE"/>
          <w:b/>
          <w:bCs/>
        </w:rPr>
        <w:t>3</w:t>
      </w:r>
      <w:r w:rsidRPr="009636BB">
        <w:rPr>
          <w:rStyle w:val="VARIABLE"/>
          <w:b/>
          <w:bCs/>
        </w:rPr>
        <w:t>,</w:t>
      </w:r>
      <w:r w:rsidR="00B547CD">
        <w:rPr>
          <w:rStyle w:val="VARIABLE"/>
          <w:b/>
          <w:bCs/>
        </w:rPr>
        <w:t>0</w:t>
      </w:r>
      <w:r w:rsidRPr="009636BB">
        <w:rPr>
          <w:rStyle w:val="VARIABLE"/>
          <w:b/>
          <w:bCs/>
        </w:rPr>
        <w:t>00</w:t>
      </w:r>
    </w:p>
    <w:p w14:paraId="59193D93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385C0CF1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3E69398A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proofErr w:type="gramStart"/>
      <w:r w:rsidRPr="009023EF">
        <w:rPr>
          <w:b/>
          <w:szCs w:val="24"/>
        </w:rPr>
        <w:t>Other</w:t>
      </w:r>
      <w:proofErr w:type="gramEnd"/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B22C4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B22C47">
      <w:pPr>
        <w:rPr>
          <w:sz w:val="20"/>
        </w:rPr>
      </w:pPr>
    </w:p>
    <w:p w14:paraId="49DB9761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0F3A0188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</w:t>
            </w:r>
            <w:r w:rsidR="00FF1881">
              <w:rPr>
                <w:rStyle w:val="VARIABLE"/>
              </w:rPr>
              <w:t>300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$4,300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65EB7757" w:rsidR="00B22C47" w:rsidRPr="00D23987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$5,</w:t>
            </w:r>
            <w:r w:rsidR="00FF1881">
              <w:rPr>
                <w:rStyle w:val="VARIABLE"/>
                <w:b/>
                <w:bCs/>
              </w:rPr>
              <w:t>6</w:t>
            </w:r>
            <w:r w:rsidRPr="00D23987">
              <w:rPr>
                <w:rStyle w:val="VARIABLE"/>
                <w:b/>
                <w:bCs/>
              </w:rPr>
              <w:t>00</w:t>
            </w:r>
          </w:p>
        </w:tc>
      </w:tr>
    </w:tbl>
    <w:p w14:paraId="4A33E4D2" w14:textId="77777777" w:rsidR="00B22C47" w:rsidRPr="007E6C7E" w:rsidRDefault="00B22C47" w:rsidP="00B22C4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B22C47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B22C47">
      <w:pPr>
        <w:pStyle w:val="Header"/>
        <w:rPr>
          <w:b/>
        </w:rPr>
      </w:pPr>
    </w:p>
    <w:p w14:paraId="17D6E8F4" w14:textId="77777777" w:rsidR="00B22C47" w:rsidRPr="002A3481" w:rsidRDefault="00B22C47" w:rsidP="00B22C47">
      <w:pPr>
        <w:pStyle w:val="Header"/>
        <w:rPr>
          <w:b/>
        </w:rPr>
      </w:pPr>
    </w:p>
    <w:p w14:paraId="2AB39269" w14:textId="77777777" w:rsidR="00B22C47" w:rsidRPr="002D6F05" w:rsidRDefault="00B22C47" w:rsidP="00B22C47">
      <w:pPr>
        <w:pStyle w:val="Header"/>
        <w:rPr>
          <w:szCs w:val="24"/>
        </w:rPr>
      </w:pPr>
    </w:p>
    <w:p w14:paraId="4604A1B5" w14:textId="608748B8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</w:t>
      </w:r>
      <w:r w:rsidR="00B547CD">
        <w:rPr>
          <w:rStyle w:val="VARIABLE"/>
          <w:b/>
          <w:bCs/>
        </w:rPr>
        <w:t>3,0</w:t>
      </w:r>
      <w:r w:rsidRPr="009636BB">
        <w:rPr>
          <w:rStyle w:val="VARIABLE"/>
          <w:b/>
          <w:bCs/>
        </w:rPr>
        <w:t>00</w:t>
      </w:r>
    </w:p>
    <w:p w14:paraId="3ABC753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6AEAB937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14:paraId="49D0702F" w14:textId="77777777" w:rsidR="00B22C47" w:rsidRPr="009023EF" w:rsidRDefault="00B22C47" w:rsidP="00B22C47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proofErr w:type="gramStart"/>
      <w:r w:rsidRPr="009023EF">
        <w:rPr>
          <w:b/>
          <w:szCs w:val="24"/>
        </w:rPr>
        <w:t>Other</w:t>
      </w:r>
      <w:proofErr w:type="gramEnd"/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B22C47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B22C4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B22C4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B22C4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B22C47">
      <w:pPr>
        <w:rPr>
          <w:szCs w:val="24"/>
        </w:rPr>
      </w:pPr>
    </w:p>
    <w:p w14:paraId="7435A1FD" w14:textId="77777777" w:rsidR="00B22C47" w:rsidRPr="006B030E" w:rsidRDefault="00B22C47" w:rsidP="00B22C4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B22C47">
      <w:pPr>
        <w:rPr>
          <w:sz w:val="20"/>
        </w:rPr>
      </w:pPr>
    </w:p>
    <w:p w14:paraId="712C2F12" w14:textId="77777777" w:rsidR="00B22C47" w:rsidRPr="0021437A" w:rsidRDefault="00B22C47" w:rsidP="00B22C4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77777777" w:rsidR="00B22C47" w:rsidRPr="0021437A" w:rsidRDefault="00B22C47" w:rsidP="00075F32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$2,800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075F32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075F32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075F32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77777777" w:rsidR="00B22C47" w:rsidRPr="003C7618" w:rsidRDefault="00B22C47" w:rsidP="00075F3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075F32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77777777" w:rsidR="00B22C47" w:rsidRPr="00C60379" w:rsidRDefault="00B22C47" w:rsidP="00075F32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$2,810</w:t>
            </w:r>
          </w:p>
        </w:tc>
      </w:tr>
    </w:tbl>
    <w:p w14:paraId="26BB0EF0" w14:textId="77777777" w:rsidR="00B22C47" w:rsidRPr="00A6077E" w:rsidRDefault="00B22C47" w:rsidP="00B22C47">
      <w:pPr>
        <w:pStyle w:val="Header"/>
        <w:rPr>
          <w:rFonts w:ascii="Garamond" w:hAnsi="Garamond"/>
          <w:sz w:val="16"/>
          <w:szCs w:val="16"/>
        </w:rPr>
        <w:sectPr w:rsidR="00B22C47" w:rsidRPr="00A6077E" w:rsidSect="004868F1">
          <w:type w:val="continuous"/>
          <w:pgSz w:w="15840" w:h="12240" w:orient="landscape" w:code="1"/>
          <w:pgMar w:top="1354" w:right="720" w:bottom="360" w:left="720" w:header="360" w:footer="360" w:gutter="0"/>
          <w:cols w:num="3" w:sep="1" w:space="360"/>
          <w:formProt w:val="0"/>
          <w:docGrid w:linePitch="360"/>
        </w:sectPr>
      </w:pPr>
    </w:p>
    <w:p w14:paraId="2EDB8B0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27D94554">
                <wp:simplePos x="0" y="0"/>
                <wp:positionH relativeFrom="column">
                  <wp:posOffset>-49530</wp:posOffset>
                </wp:positionH>
                <wp:positionV relativeFrom="paragraph">
                  <wp:posOffset>6985</wp:posOffset>
                </wp:positionV>
                <wp:extent cx="9250045" cy="659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84CBF" w14:textId="6653863D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1-800-207-3172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  <w:p w14:paraId="0E8507F7" w14:textId="3BD2E67C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Cs w:val="24"/>
                              </w:rPr>
                              <w:t xml:space="preserve">*Note: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This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has other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for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specific services included in this coverage example.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See 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"Are there other </w:t>
                            </w:r>
                            <w:r w:rsidR="009924E0"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C6347">
                              <w:rPr>
                                <w:spacing w:val="-1"/>
                                <w:szCs w:val="24"/>
                              </w:rPr>
                              <w:t xml:space="preserve"> for specific services?”" 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>row above.</w:t>
                            </w:r>
                          </w:p>
                          <w:p w14:paraId="208F5AA3" w14:textId="77777777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9pt;margin-top:.55pt;width:728.35pt;height:51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" o:allowincell="f">
                <v:path arrowok="t"/>
                <v:textbox>
                  <w:txbxContent>
                    <w:p w14:paraId="18584CBF" w14:textId="6653863D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1-800-207-3172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  <w:p w14:paraId="0E8507F7" w14:textId="3BD2E67C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>
                        <w:rPr>
                          <w:spacing w:val="-1"/>
                          <w:szCs w:val="24"/>
                        </w:rPr>
                        <w:t xml:space="preserve">*Note: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This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has other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</w:t>
                      </w:r>
                      <w:r>
                        <w:rPr>
                          <w:spacing w:val="-1"/>
                          <w:szCs w:val="24"/>
                        </w:rPr>
                        <w:t xml:space="preserve">for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specific services included in this coverage example. </w:t>
                      </w:r>
                      <w:r>
                        <w:rPr>
                          <w:spacing w:val="-1"/>
                          <w:szCs w:val="24"/>
                        </w:rPr>
                        <w:t xml:space="preserve">See 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"Are there other </w:t>
                      </w:r>
                      <w:r w:rsidR="009924E0"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deductibles</w:t>
                      </w:r>
                      <w:r w:rsidRPr="008C6347">
                        <w:rPr>
                          <w:spacing w:val="-1"/>
                          <w:szCs w:val="24"/>
                        </w:rPr>
                        <w:t xml:space="preserve"> for specific services?”" </w:t>
                      </w:r>
                      <w:r>
                        <w:rPr>
                          <w:spacing w:val="-1"/>
                          <w:szCs w:val="24"/>
                        </w:rPr>
                        <w:t>row above.</w:t>
                      </w:r>
                    </w:p>
                    <w:p w14:paraId="208F5AA3" w14:textId="77777777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151E7" w14:textId="77777777" w:rsidR="00B22C47" w:rsidRDefault="00B22C47" w:rsidP="00B22C47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B22C47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E47647">
      <w:pPr>
        <w:spacing w:line="240" w:lineRule="exact"/>
      </w:pPr>
    </w:p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1959" w14:textId="77777777" w:rsidR="00861128" w:rsidRDefault="00861128">
      <w:r>
        <w:separator/>
      </w:r>
    </w:p>
  </w:endnote>
  <w:endnote w:type="continuationSeparator" w:id="0">
    <w:p w14:paraId="1B4ABADC" w14:textId="77777777" w:rsidR="00861128" w:rsidRDefault="008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E59F" w14:textId="77777777" w:rsidR="00861128" w:rsidRDefault="00861128">
      <w:r>
        <w:separator/>
      </w:r>
    </w:p>
  </w:footnote>
  <w:footnote w:type="continuationSeparator" w:id="0">
    <w:p w14:paraId="1FF7FFC7" w14:textId="77777777" w:rsidR="00861128" w:rsidRDefault="008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B30" w14:textId="342A6878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For Covered </w:t>
    </w:r>
    <w:proofErr w:type="gramStart"/>
    <w:r w:rsidR="00B84636">
      <w:rPr>
        <w:szCs w:val="28"/>
      </w:rPr>
      <w:t xml:space="preserve">Services  </w:t>
    </w:r>
    <w:r w:rsidR="00663086">
      <w:rPr>
        <w:b/>
        <w:color w:val="0775A8"/>
        <w:szCs w:val="24"/>
      </w:rPr>
      <w:tab/>
    </w:r>
    <w:proofErr w:type="gramEnd"/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01/01/202</w:t>
    </w:r>
    <w:r w:rsidR="000920EF">
      <w:rPr>
        <w:rStyle w:val="HEADERSTARTDT"/>
      </w:rPr>
      <w:t>3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12/31/202</w:t>
    </w:r>
    <w:r w:rsidR="000920EF">
      <w:rPr>
        <w:rStyle w:val="HEADERENDDT"/>
      </w:rPr>
      <w:t>3</w:t>
    </w:r>
  </w:p>
  <w:p w14:paraId="564F74D9" w14:textId="18C4AAE7" w:rsidR="004868F1" w:rsidRPr="00C43E7F" w:rsidRDefault="005850CB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 xml:space="preserve">MARQUETTE UNIVERSITY: </w:t>
    </w:r>
    <w:r>
      <w:rPr>
        <w:b/>
        <w:color w:val="0775A8"/>
        <w:sz w:val="32"/>
        <w:szCs w:val="32"/>
      </w:rPr>
      <w:t>AHDHP</w:t>
    </w:r>
    <w:r w:rsidR="004868F1" w:rsidRPr="00C43E7F">
      <w:rPr>
        <w:b/>
        <w:szCs w:val="24"/>
      </w:rPr>
      <w:tab/>
      <w:t>Coverage for:</w:t>
    </w:r>
    <w:r w:rsidR="004868F1" w:rsidRPr="00C43E7F">
      <w:rPr>
        <w:szCs w:val="24"/>
      </w:rPr>
      <w:t xml:space="preserve"> </w:t>
    </w:r>
    <w:r w:rsidR="006F2376" w:rsidRPr="00EE6D17">
      <w:rPr>
        <w:rStyle w:val="HEADERWHOISCOV"/>
      </w:rPr>
      <w:t>Individual</w:t>
    </w:r>
    <w:r w:rsidR="002A08E7">
      <w:rPr>
        <w:rStyle w:val="HEADERWHOISCOV"/>
      </w:rPr>
      <w:t xml:space="preserve"> + Family</w:t>
    </w:r>
    <w:r w:rsidR="004868F1" w:rsidRPr="00C43E7F">
      <w:rPr>
        <w:szCs w:val="24"/>
      </w:rPr>
      <w:t xml:space="preserve"> </w:t>
    </w:r>
    <w:r w:rsidR="004868F1" w:rsidRPr="00C43E7F">
      <w:rPr>
        <w:b/>
        <w:color w:val="0775A8"/>
        <w:szCs w:val="24"/>
      </w:rPr>
      <w:t xml:space="preserve">| </w:t>
    </w:r>
    <w:r w:rsidR="004868F1" w:rsidRPr="00C43E7F">
      <w:rPr>
        <w:b/>
        <w:szCs w:val="24"/>
      </w:rPr>
      <w:t>Plan Type</w:t>
    </w:r>
    <w:r w:rsidR="004868F1" w:rsidRPr="00C43E7F">
      <w:rPr>
        <w:b/>
        <w:color w:val="000000"/>
        <w:szCs w:val="24"/>
      </w:rPr>
      <w:t>:</w:t>
    </w:r>
    <w:r w:rsidR="004868F1" w:rsidRPr="00C43E7F">
      <w:rPr>
        <w:szCs w:val="24"/>
      </w:rPr>
      <w:t xml:space="preserve"> </w:t>
    </w:r>
    <w:r w:rsidR="006F2376" w:rsidRPr="00EE6D17">
      <w:rPr>
        <w:rStyle w:val="HEADERPLANTYPE"/>
      </w:rPr>
      <w:t>HDHP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18"/>
  </w:num>
  <w:num w:numId="5">
    <w:abstractNumId w:val="12"/>
  </w:num>
  <w:num w:numId="6">
    <w:abstractNumId w:val="26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21"/>
  </w:num>
  <w:num w:numId="11">
    <w:abstractNumId w:val="20"/>
  </w:num>
  <w:num w:numId="12">
    <w:abstractNumId w:val="27"/>
  </w:num>
  <w:num w:numId="13">
    <w:abstractNumId w:val="15"/>
  </w:num>
  <w:num w:numId="14">
    <w:abstractNumId w:val="23"/>
  </w:num>
  <w:num w:numId="15">
    <w:abstractNumId w:val="31"/>
  </w:num>
  <w:num w:numId="16">
    <w:abstractNumId w:val="19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25"/>
  </w:num>
  <w:num w:numId="27">
    <w:abstractNumId w:val="11"/>
  </w:num>
  <w:num w:numId="28">
    <w:abstractNumId w:val="24"/>
  </w:num>
  <w:num w:numId="29">
    <w:abstractNumId w:val="10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29"/>
  </w:num>
  <w:num w:numId="35">
    <w:abstractNumId w:val="22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61493"/>
    <w:rsid w:val="00064FAB"/>
    <w:rsid w:val="000670C9"/>
    <w:rsid w:val="00071440"/>
    <w:rsid w:val="0007274D"/>
    <w:rsid w:val="000732FF"/>
    <w:rsid w:val="0008765A"/>
    <w:rsid w:val="000920EF"/>
    <w:rsid w:val="00097E68"/>
    <w:rsid w:val="000A08A2"/>
    <w:rsid w:val="000A4F3C"/>
    <w:rsid w:val="000C2291"/>
    <w:rsid w:val="000D26F2"/>
    <w:rsid w:val="000D283C"/>
    <w:rsid w:val="000F5625"/>
    <w:rsid w:val="000F5C6F"/>
    <w:rsid w:val="00105514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92EC0"/>
    <w:rsid w:val="0019349E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6BEE"/>
    <w:rsid w:val="00217156"/>
    <w:rsid w:val="002244C7"/>
    <w:rsid w:val="0023049C"/>
    <w:rsid w:val="0023190A"/>
    <w:rsid w:val="00231D86"/>
    <w:rsid w:val="002366E9"/>
    <w:rsid w:val="00241EAB"/>
    <w:rsid w:val="0024755A"/>
    <w:rsid w:val="002540E5"/>
    <w:rsid w:val="00262452"/>
    <w:rsid w:val="00263268"/>
    <w:rsid w:val="00264CC3"/>
    <w:rsid w:val="00266F0E"/>
    <w:rsid w:val="0027088E"/>
    <w:rsid w:val="00280105"/>
    <w:rsid w:val="002842AE"/>
    <w:rsid w:val="00290829"/>
    <w:rsid w:val="0029778D"/>
    <w:rsid w:val="002A00D8"/>
    <w:rsid w:val="002A08E7"/>
    <w:rsid w:val="002A23A1"/>
    <w:rsid w:val="002A31F1"/>
    <w:rsid w:val="002B50FF"/>
    <w:rsid w:val="002B72C9"/>
    <w:rsid w:val="002C2ED5"/>
    <w:rsid w:val="002C3F14"/>
    <w:rsid w:val="002C5169"/>
    <w:rsid w:val="002C67A7"/>
    <w:rsid w:val="002D62EC"/>
    <w:rsid w:val="002E7431"/>
    <w:rsid w:val="002F0DDC"/>
    <w:rsid w:val="002F26F6"/>
    <w:rsid w:val="0030518A"/>
    <w:rsid w:val="00307033"/>
    <w:rsid w:val="00313E6D"/>
    <w:rsid w:val="00316EF2"/>
    <w:rsid w:val="003217E2"/>
    <w:rsid w:val="0032229B"/>
    <w:rsid w:val="003231C5"/>
    <w:rsid w:val="00324317"/>
    <w:rsid w:val="0032586C"/>
    <w:rsid w:val="00331CD6"/>
    <w:rsid w:val="0033285D"/>
    <w:rsid w:val="00353E61"/>
    <w:rsid w:val="003616CA"/>
    <w:rsid w:val="003626B4"/>
    <w:rsid w:val="00366EAD"/>
    <w:rsid w:val="00391733"/>
    <w:rsid w:val="003A30CF"/>
    <w:rsid w:val="003A7AF4"/>
    <w:rsid w:val="003D0173"/>
    <w:rsid w:val="003D3F12"/>
    <w:rsid w:val="003D49B5"/>
    <w:rsid w:val="003E2D85"/>
    <w:rsid w:val="003E7180"/>
    <w:rsid w:val="003E7727"/>
    <w:rsid w:val="003E7F1F"/>
    <w:rsid w:val="003F5CDC"/>
    <w:rsid w:val="003F609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D4A"/>
    <w:rsid w:val="004B2E13"/>
    <w:rsid w:val="004C6AE9"/>
    <w:rsid w:val="004E0AA9"/>
    <w:rsid w:val="004E14CB"/>
    <w:rsid w:val="004F034A"/>
    <w:rsid w:val="004F0626"/>
    <w:rsid w:val="004F0EB8"/>
    <w:rsid w:val="004F31DC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5F11"/>
    <w:rsid w:val="00547298"/>
    <w:rsid w:val="00551034"/>
    <w:rsid w:val="00571652"/>
    <w:rsid w:val="00582724"/>
    <w:rsid w:val="005834D1"/>
    <w:rsid w:val="005850CB"/>
    <w:rsid w:val="00591406"/>
    <w:rsid w:val="005A7793"/>
    <w:rsid w:val="005B0DDE"/>
    <w:rsid w:val="005B1DD4"/>
    <w:rsid w:val="005B3C57"/>
    <w:rsid w:val="005C1E04"/>
    <w:rsid w:val="005C3151"/>
    <w:rsid w:val="005D74BF"/>
    <w:rsid w:val="005E26ED"/>
    <w:rsid w:val="005E4316"/>
    <w:rsid w:val="005F2111"/>
    <w:rsid w:val="005F683A"/>
    <w:rsid w:val="0061586A"/>
    <w:rsid w:val="00617FEC"/>
    <w:rsid w:val="006259D8"/>
    <w:rsid w:val="006370B4"/>
    <w:rsid w:val="00642030"/>
    <w:rsid w:val="006421D7"/>
    <w:rsid w:val="006424D3"/>
    <w:rsid w:val="00646121"/>
    <w:rsid w:val="006512C3"/>
    <w:rsid w:val="00663086"/>
    <w:rsid w:val="006719B7"/>
    <w:rsid w:val="00675DBD"/>
    <w:rsid w:val="0069001C"/>
    <w:rsid w:val="00691E0F"/>
    <w:rsid w:val="006A4CE9"/>
    <w:rsid w:val="006B030E"/>
    <w:rsid w:val="006B609A"/>
    <w:rsid w:val="006C6768"/>
    <w:rsid w:val="006D123D"/>
    <w:rsid w:val="006D3DC2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A1158"/>
    <w:rsid w:val="007A4DD8"/>
    <w:rsid w:val="007B5888"/>
    <w:rsid w:val="007C1D59"/>
    <w:rsid w:val="007C229D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47DF"/>
    <w:rsid w:val="00815326"/>
    <w:rsid w:val="00821678"/>
    <w:rsid w:val="008322FB"/>
    <w:rsid w:val="00833CA0"/>
    <w:rsid w:val="00842604"/>
    <w:rsid w:val="00861128"/>
    <w:rsid w:val="0086270F"/>
    <w:rsid w:val="00871500"/>
    <w:rsid w:val="00871A4A"/>
    <w:rsid w:val="008766AF"/>
    <w:rsid w:val="00886C23"/>
    <w:rsid w:val="00897519"/>
    <w:rsid w:val="008A7FD2"/>
    <w:rsid w:val="008B2F72"/>
    <w:rsid w:val="008B7854"/>
    <w:rsid w:val="008B7A28"/>
    <w:rsid w:val="008C28DD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60D4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AC7"/>
    <w:rsid w:val="009F6391"/>
    <w:rsid w:val="00A0444C"/>
    <w:rsid w:val="00A204F7"/>
    <w:rsid w:val="00A23D85"/>
    <w:rsid w:val="00A32DB9"/>
    <w:rsid w:val="00A601D5"/>
    <w:rsid w:val="00A63B18"/>
    <w:rsid w:val="00A67A99"/>
    <w:rsid w:val="00A7050C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1315"/>
    <w:rsid w:val="00AF6D32"/>
    <w:rsid w:val="00B00260"/>
    <w:rsid w:val="00B065A9"/>
    <w:rsid w:val="00B13C22"/>
    <w:rsid w:val="00B13FD0"/>
    <w:rsid w:val="00B17EBA"/>
    <w:rsid w:val="00B20650"/>
    <w:rsid w:val="00B22C47"/>
    <w:rsid w:val="00B269F8"/>
    <w:rsid w:val="00B40AB0"/>
    <w:rsid w:val="00B51C6D"/>
    <w:rsid w:val="00B54483"/>
    <w:rsid w:val="00B547CD"/>
    <w:rsid w:val="00B5498B"/>
    <w:rsid w:val="00B7124E"/>
    <w:rsid w:val="00B778A8"/>
    <w:rsid w:val="00B8265F"/>
    <w:rsid w:val="00B82AD2"/>
    <w:rsid w:val="00B84636"/>
    <w:rsid w:val="00B87DD6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56C5"/>
    <w:rsid w:val="00C529D8"/>
    <w:rsid w:val="00C57402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E73"/>
    <w:rsid w:val="00D25D38"/>
    <w:rsid w:val="00D316E5"/>
    <w:rsid w:val="00D34A86"/>
    <w:rsid w:val="00D3689A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B5FEF"/>
    <w:rsid w:val="00DC53C7"/>
    <w:rsid w:val="00DC7282"/>
    <w:rsid w:val="00DC72DF"/>
    <w:rsid w:val="00DE0150"/>
    <w:rsid w:val="00DF0210"/>
    <w:rsid w:val="00DF289E"/>
    <w:rsid w:val="00DF2B43"/>
    <w:rsid w:val="00DF2B83"/>
    <w:rsid w:val="00DF44D4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A2121"/>
    <w:rsid w:val="00EA664D"/>
    <w:rsid w:val="00EB2A5C"/>
    <w:rsid w:val="00EB429B"/>
    <w:rsid w:val="00EB5D99"/>
    <w:rsid w:val="00ED1A9D"/>
    <w:rsid w:val="00EE5196"/>
    <w:rsid w:val="00EE5E2F"/>
    <w:rsid w:val="00EE6D17"/>
    <w:rsid w:val="00EF472B"/>
    <w:rsid w:val="00EF4CAF"/>
    <w:rsid w:val="00EF588A"/>
    <w:rsid w:val="00F008E4"/>
    <w:rsid w:val="00F10011"/>
    <w:rsid w:val="00F22051"/>
    <w:rsid w:val="00F238F5"/>
    <w:rsid w:val="00F3632A"/>
    <w:rsid w:val="00F40DA2"/>
    <w:rsid w:val="00F43129"/>
    <w:rsid w:val="00F47E7B"/>
    <w:rsid w:val="00F51C9F"/>
    <w:rsid w:val="00F559B5"/>
    <w:rsid w:val="00F7367F"/>
    <w:rsid w:val="00F77A55"/>
    <w:rsid w:val="00F828E4"/>
    <w:rsid w:val="00F84C85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1881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8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cciio.cms.gov/programs/consumer/capgrant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navitus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1972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14251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Jake Halstead</cp:lastModifiedBy>
  <cp:revision>3</cp:revision>
  <cp:lastPrinted>2004-03-17T10:05:00Z</cp:lastPrinted>
  <dcterms:created xsi:type="dcterms:W3CDTF">2022-10-11T18:48:00Z</dcterms:created>
  <dcterms:modified xsi:type="dcterms:W3CDTF">2022-10-18T18:38:00Z</dcterms:modified>
</cp:coreProperties>
</file>