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A127D1" w14:textId="27CE50E2" w:rsidR="47046930" w:rsidRDefault="47046930" w:rsidP="47046930">
      <w:pPr>
        <w:spacing w:after="0" w:line="240" w:lineRule="auto"/>
        <w:rPr>
          <w:rFonts w:ascii="Univers LT Std 55" w:eastAsia="Calibri" w:hAnsi="Univers LT Std 55" w:cs="Arial"/>
          <w:b/>
          <w:bCs/>
          <w:color w:val="003366"/>
          <w:sz w:val="24"/>
          <w:szCs w:val="24"/>
        </w:rPr>
      </w:pPr>
    </w:p>
    <w:p w14:paraId="791FE871" w14:textId="7EE3B644" w:rsidR="47046930" w:rsidRDefault="47046930" w:rsidP="47046930">
      <w:pPr>
        <w:spacing w:after="0" w:line="240" w:lineRule="auto"/>
        <w:rPr>
          <w:rFonts w:ascii="Univers LT Std 55" w:eastAsia="Calibri" w:hAnsi="Univers LT Std 55" w:cs="Arial"/>
          <w:b/>
          <w:bCs/>
          <w:color w:val="003366"/>
          <w:sz w:val="24"/>
          <w:szCs w:val="24"/>
        </w:rPr>
      </w:pPr>
    </w:p>
    <w:p w14:paraId="24129E5A" w14:textId="2F5E9DAB" w:rsidR="50C5E9F1" w:rsidRPr="00AE2968" w:rsidRDefault="7A27D184" w:rsidP="439A9389">
      <w:pPr>
        <w:spacing w:after="0" w:line="240" w:lineRule="auto"/>
        <w:rPr>
          <w:rFonts w:ascii="Univers LT Std 55" w:eastAsia="Calibri" w:hAnsi="Univers LT Std 55" w:cs="Arial"/>
          <w:b/>
          <w:bCs/>
          <w:color w:val="003366"/>
          <w:sz w:val="24"/>
          <w:szCs w:val="24"/>
        </w:rPr>
      </w:pPr>
      <w:r w:rsidRPr="439A9389">
        <w:rPr>
          <w:rFonts w:ascii="Univers LT Std 55" w:eastAsia="Calibri" w:hAnsi="Univers LT Std 55" w:cs="Arial"/>
          <w:b/>
          <w:bCs/>
          <w:color w:val="003366"/>
          <w:sz w:val="24"/>
          <w:szCs w:val="24"/>
        </w:rPr>
        <w:t xml:space="preserve">New Student and Family Programs- Student Director Position Description </w:t>
      </w:r>
    </w:p>
    <w:p w14:paraId="7D7884B5" w14:textId="69598833" w:rsidR="50C5E9F1" w:rsidRPr="00A4776D" w:rsidRDefault="50C5E9F1" w:rsidP="439A9389">
      <w:pPr>
        <w:spacing w:after="0" w:line="240" w:lineRule="auto"/>
        <w:rPr>
          <w:rFonts w:ascii="Arial" w:eastAsia="Calibri" w:hAnsi="Arial" w:cs="Arial"/>
          <w:color w:val="333333"/>
        </w:rPr>
      </w:pPr>
    </w:p>
    <w:p w14:paraId="4360B181" w14:textId="5ED2DC76" w:rsidR="50C5E9F1" w:rsidRPr="00A4776D" w:rsidRDefault="272E8FF8" w:rsidP="7EDC742C">
      <w:pPr>
        <w:spacing w:after="0" w:line="240" w:lineRule="auto"/>
        <w:rPr>
          <w:rFonts w:ascii="Arial" w:hAnsi="Arial" w:cs="Arial"/>
        </w:rPr>
      </w:pPr>
      <w:r w:rsidRPr="7EDC742C">
        <w:rPr>
          <w:rFonts w:ascii="Arial" w:eastAsia="Calibri" w:hAnsi="Arial" w:cs="Arial"/>
          <w:color w:val="333333"/>
        </w:rPr>
        <w:t>The</w:t>
      </w:r>
      <w:r w:rsidR="039B16E5" w:rsidRPr="7EDC742C">
        <w:rPr>
          <w:rFonts w:ascii="Arial" w:eastAsia="Calibri" w:hAnsi="Arial" w:cs="Arial"/>
          <w:color w:val="333333"/>
        </w:rPr>
        <w:t xml:space="preserve"> </w:t>
      </w:r>
      <w:r w:rsidR="73C0AB98" w:rsidRPr="7EDC742C">
        <w:rPr>
          <w:rFonts w:ascii="Arial" w:eastAsia="Calibri" w:hAnsi="Arial" w:cs="Arial"/>
          <w:color w:val="333333"/>
        </w:rPr>
        <w:t xml:space="preserve">four </w:t>
      </w:r>
      <w:r w:rsidRPr="7EDC742C">
        <w:rPr>
          <w:rFonts w:ascii="Arial" w:eastAsia="Calibri" w:hAnsi="Arial" w:cs="Arial"/>
          <w:b/>
          <w:bCs/>
          <w:color w:val="333333"/>
        </w:rPr>
        <w:t>Student Directors</w:t>
      </w:r>
      <w:r w:rsidRPr="7EDC742C">
        <w:rPr>
          <w:rFonts w:ascii="Arial" w:eastAsia="Calibri" w:hAnsi="Arial" w:cs="Arial"/>
          <w:color w:val="333333"/>
        </w:rPr>
        <w:t xml:space="preserve">, along with the </w:t>
      </w:r>
      <w:r w:rsidR="545C6130" w:rsidRPr="7EDC742C">
        <w:rPr>
          <w:rFonts w:ascii="Arial" w:eastAsia="Arial" w:hAnsi="Arial" w:cs="Arial"/>
          <w:color w:val="333333"/>
        </w:rPr>
        <w:t>New Student &amp; Family Program</w:t>
      </w:r>
      <w:r w:rsidR="545C6130" w:rsidRPr="7EDC742C">
        <w:rPr>
          <w:rFonts w:ascii="Arial" w:eastAsia="Calibri" w:hAnsi="Arial" w:cs="Arial"/>
          <w:color w:val="333333"/>
        </w:rPr>
        <w:t xml:space="preserve"> </w:t>
      </w:r>
      <w:r w:rsidR="739304C2" w:rsidRPr="7EDC742C">
        <w:rPr>
          <w:rFonts w:ascii="Arial" w:eastAsia="Calibri" w:hAnsi="Arial" w:cs="Arial"/>
          <w:color w:val="333333"/>
        </w:rPr>
        <w:t>Directo</w:t>
      </w:r>
      <w:r w:rsidR="5210B69D" w:rsidRPr="7EDC742C">
        <w:rPr>
          <w:rFonts w:ascii="Arial" w:eastAsia="Calibri" w:hAnsi="Arial" w:cs="Arial"/>
          <w:color w:val="333333"/>
        </w:rPr>
        <w:t>r,</w:t>
      </w:r>
      <w:r w:rsidR="08E6EFCE" w:rsidRPr="7EDC742C">
        <w:rPr>
          <w:rFonts w:ascii="Arial" w:eastAsia="Calibri" w:hAnsi="Arial" w:cs="Arial"/>
          <w:color w:val="333333"/>
        </w:rPr>
        <w:t xml:space="preserve"> </w:t>
      </w:r>
      <w:r w:rsidRPr="7EDC742C">
        <w:rPr>
          <w:rFonts w:ascii="Arial" w:eastAsia="Calibri" w:hAnsi="Arial" w:cs="Arial"/>
          <w:color w:val="333333"/>
        </w:rPr>
        <w:t>Coordinator, Graduate Assistant</w:t>
      </w:r>
      <w:r w:rsidR="00EF0A36" w:rsidRPr="7EDC742C">
        <w:rPr>
          <w:rFonts w:ascii="Arial" w:eastAsia="Calibri" w:hAnsi="Arial" w:cs="Arial"/>
          <w:color w:val="333333"/>
        </w:rPr>
        <w:t>(</w:t>
      </w:r>
      <w:r w:rsidR="6167FC68" w:rsidRPr="7EDC742C">
        <w:rPr>
          <w:rFonts w:ascii="Arial" w:eastAsia="Calibri" w:hAnsi="Arial" w:cs="Arial"/>
          <w:color w:val="333333"/>
        </w:rPr>
        <w:t>s</w:t>
      </w:r>
      <w:r w:rsidR="00EF0A36" w:rsidRPr="7EDC742C">
        <w:rPr>
          <w:rFonts w:ascii="Arial" w:eastAsia="Calibri" w:hAnsi="Arial" w:cs="Arial"/>
          <w:color w:val="333333"/>
        </w:rPr>
        <w:t>)</w:t>
      </w:r>
      <w:r w:rsidRPr="7EDC742C">
        <w:rPr>
          <w:rFonts w:ascii="Arial" w:eastAsia="Calibri" w:hAnsi="Arial" w:cs="Arial"/>
          <w:color w:val="333333"/>
        </w:rPr>
        <w:t xml:space="preserve">, and the Office of Student Development staff, work collaboratively to plan and implement </w:t>
      </w:r>
      <w:r w:rsidR="00414D34" w:rsidRPr="7EDC742C">
        <w:rPr>
          <w:rFonts w:ascii="Arial" w:eastAsia="Calibri" w:hAnsi="Arial" w:cs="Arial"/>
          <w:color w:val="333333"/>
        </w:rPr>
        <w:t>four</w:t>
      </w:r>
      <w:r w:rsidRPr="7EDC742C">
        <w:rPr>
          <w:rFonts w:ascii="Arial" w:eastAsia="Calibri" w:hAnsi="Arial" w:cs="Arial"/>
          <w:color w:val="333333"/>
        </w:rPr>
        <w:t xml:space="preserve"> </w:t>
      </w:r>
      <w:r w:rsidR="2F73EA6A" w:rsidRPr="7EDC742C">
        <w:rPr>
          <w:rFonts w:ascii="Arial" w:eastAsia="Calibri" w:hAnsi="Arial" w:cs="Arial"/>
          <w:color w:val="333333"/>
        </w:rPr>
        <w:t xml:space="preserve">key </w:t>
      </w:r>
      <w:r w:rsidRPr="7EDC742C">
        <w:rPr>
          <w:rFonts w:ascii="Arial" w:eastAsia="Calibri" w:hAnsi="Arial" w:cs="Arial"/>
          <w:color w:val="333333"/>
        </w:rPr>
        <w:t>programs at Marquette University: Winter Orientation, SPARK, New Student Orientation</w:t>
      </w:r>
      <w:r w:rsidR="00414D34" w:rsidRPr="7EDC742C">
        <w:rPr>
          <w:rFonts w:ascii="Arial" w:eastAsia="Calibri" w:hAnsi="Arial" w:cs="Arial"/>
          <w:color w:val="333333"/>
        </w:rPr>
        <w:t>, and Family Weekend</w:t>
      </w:r>
      <w:r w:rsidRPr="7EDC742C">
        <w:rPr>
          <w:rFonts w:ascii="Arial" w:eastAsia="Calibri" w:hAnsi="Arial" w:cs="Arial"/>
          <w:color w:val="333333"/>
        </w:rPr>
        <w:t xml:space="preserve">. The Student Directors are critical members of the New Student &amp; Family Programs team, as they serve as an initial touchpoint for new students, families, and student leaders. </w:t>
      </w:r>
    </w:p>
    <w:p w14:paraId="77C814F3" w14:textId="0DBA52C0" w:rsidR="50C5E9F1" w:rsidRPr="00B26CDA" w:rsidRDefault="00D10E05" w:rsidP="000B219C">
      <w:pPr>
        <w:spacing w:after="0" w:line="240" w:lineRule="auto"/>
        <w:rPr>
          <w:rFonts w:ascii="Arial" w:hAnsi="Arial" w:cs="Arial"/>
          <w:color w:val="003366"/>
        </w:rPr>
      </w:pPr>
      <w:r w:rsidRPr="00B26CDA">
        <w:rPr>
          <w:rFonts w:ascii="Arial" w:eastAsia="Calibri" w:hAnsi="Arial" w:cs="Arial"/>
          <w:noProof/>
          <w:color w:val="003366"/>
        </w:rPr>
        <mc:AlternateContent>
          <mc:Choice Requires="wps">
            <w:drawing>
              <wp:anchor distT="0" distB="0" distL="114300" distR="114300" simplePos="0" relativeHeight="251665408" behindDoc="0" locked="0" layoutInCell="1" allowOverlap="1" wp14:anchorId="7897D1F0" wp14:editId="6D203CEB">
                <wp:simplePos x="0" y="0"/>
                <wp:positionH relativeFrom="margin">
                  <wp:posOffset>-10795</wp:posOffset>
                </wp:positionH>
                <wp:positionV relativeFrom="paragraph">
                  <wp:posOffset>91913</wp:posOffset>
                </wp:positionV>
                <wp:extent cx="6858000" cy="0"/>
                <wp:effectExtent l="0" t="0" r="12700" b="12700"/>
                <wp:wrapNone/>
                <wp:docPr id="9" name="Straight Connector 9"/>
                <wp:cNvGraphicFramePr/>
                <a:graphic xmlns:a="http://schemas.openxmlformats.org/drawingml/2006/main">
                  <a:graphicData uri="http://schemas.microsoft.com/office/word/2010/wordprocessingShape">
                    <wps:wsp>
                      <wps:cNvCnPr/>
                      <wps:spPr>
                        <a:xfrm>
                          <a:off x="0" y="0"/>
                          <a:ext cx="6858000" cy="0"/>
                        </a:xfrm>
                        <a:prstGeom prst="line">
                          <a:avLst/>
                        </a:prstGeom>
                        <a:ln>
                          <a:solidFill>
                            <a:schemeClr val="accent4">
                              <a:lumMod val="40000"/>
                              <a:lumOff val="6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xmlns:w16du="http://schemas.microsoft.com/office/word/2023/wordml/word16du">
            <w:pict>
              <v:line id="Straight Connector 9" style="position:absolute;z-index:251665408;visibility:visible;mso-wrap-style:square;mso-wrap-distance-left:9pt;mso-wrap-distance-top:0;mso-wrap-distance-right:9pt;mso-wrap-distance-bottom:0;mso-position-horizontal:absolute;mso-position-horizontal-relative:margin;mso-position-vertical:absolute;mso-position-vertical-relative:text" o:spid="_x0000_s1026" strokecolor="#ffe599 [1303]" strokeweight=".5pt" from="-.85pt,7.25pt" to="539.15pt,7.25pt" w14:anchorId="68CA50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BDm6QEAAEIEAAAOAAAAZHJzL2Uyb0RvYy54bWysU9tuGyEQfa/Uf0C817uOUstZeZ0HR+lL&#10;L1bTfgBhBy8SMAiIL3/fgb3EaitVrfrCLsOcM3MOw+b+bA07QogaXcuXi5ozcBI77Q4t//7t8d2a&#10;s5iE64RBBy2/QOT327dvNiffwA32aDoIjEhcbE6+5X1KvqmqKHuwIi7Qg6NDhcGKRNtwqLogTsRu&#10;TXVT16vqhKHzASXESNGH4ZBvC79SINMXpSIkZlpOvaWyhrI+57XabkRzCML3Wo5tiH/owgrtqOhM&#10;9SCSYC9B/0JltQwYUaWFRFuhUlpC0UBqlvVPap564aFoIXOin22K/49Wfj7uA9Ndy+84c8LSFT2l&#10;IPShT2yHzpGBGNhd9unkY0PpO7cP4y76fciizyrY/CU57Fy8vczewjkxScHV+v26rukK5HRWvQJ9&#10;iOkDoGX5p+VGuyxbNOL4MSYqRqlTSg4bl9eIRneP2piyyQMDOxPYUdBVCynBpdtCYl7sJ+yG+C21&#10;MF46hWk0hvBqClOhMnqZqZS9KkJnuXCVfRiUl790MTA09RUUOUlal6XuTHTd0jI7WZgoO8MUCZiB&#10;9Z+BY36GQpnvvwHPiFIZXZrBVjsMv6uezlPLasifHBh0ZwuesbuUmSjW0KAWheOjyi/hel/gr09/&#10;+wMAAP//AwBQSwMEFAAGAAgAAAAhADLd6VLdAAAACQEAAA8AAABkcnMvZG93bnJldi54bWxMj81u&#10;wjAQhO+VeAdrkXoDm7YpKI2DKvpzgUuh6tnESxIRr9N4gcDT16iH9rgzo9lvsnnvGnHELtSeNEzG&#10;CgRS4W1NpYbPzdtoBiKwIWsaT6jhjAHm+eAmM6n1J/rA45pLEUsopEZDxdymUoaiQmfC2LdI0dv5&#10;zhmOZ1dK25lTLHeNvFPqUTpTU/xQmRYXFRb79cFpILV8WZbnzTcnydc7LlaXV6aL1rfD/vkJBGPP&#10;f2G44kd0yCPT1h/IBtFoGE2mMRn1hwTE1VfT2T2I7a8i80z+X5D/AAAA//8DAFBLAQItABQABgAI&#10;AAAAIQC2gziS/gAAAOEBAAATAAAAAAAAAAAAAAAAAAAAAABbQ29udGVudF9UeXBlc10ueG1sUEsB&#10;Ai0AFAAGAAgAAAAhADj9If/WAAAAlAEAAAsAAAAAAAAAAAAAAAAALwEAAF9yZWxzLy5yZWxzUEsB&#10;Ai0AFAAGAAgAAAAhAJcIEObpAQAAQgQAAA4AAAAAAAAAAAAAAAAALgIAAGRycy9lMm9Eb2MueG1s&#10;UEsBAi0AFAAGAAgAAAAhADLd6VLdAAAACQEAAA8AAAAAAAAAAAAAAAAAQwQAAGRycy9kb3ducmV2&#10;LnhtbFBLBQYAAAAABAAEAPMAAABNBQAAAAA=&#10;">
                <v:stroke joinstyle="miter"/>
                <w10:wrap anchorx="margin"/>
              </v:line>
            </w:pict>
          </mc:Fallback>
        </mc:AlternateContent>
      </w:r>
      <w:r w:rsidR="50C5E9F1" w:rsidRPr="00B26CDA">
        <w:rPr>
          <w:rFonts w:ascii="Arial" w:eastAsia="Calibri" w:hAnsi="Arial" w:cs="Arial"/>
          <w:color w:val="003366"/>
        </w:rPr>
        <w:t xml:space="preserve"> </w:t>
      </w:r>
    </w:p>
    <w:p w14:paraId="49B2EC9C" w14:textId="511B6D38" w:rsidR="50C5E9F1" w:rsidRPr="00B26CDA" w:rsidRDefault="50C5E9F1" w:rsidP="000B219C">
      <w:pPr>
        <w:spacing w:after="0" w:line="240" w:lineRule="auto"/>
        <w:rPr>
          <w:rFonts w:ascii="Univers LT Std 45 Light" w:hAnsi="Univers LT Std 45 Light" w:cs="Arial"/>
          <w:b/>
          <w:bCs/>
        </w:rPr>
      </w:pPr>
      <w:r w:rsidRPr="00B26CDA">
        <w:rPr>
          <w:rFonts w:ascii="Univers LT Std 55" w:eastAsia="Calibri" w:hAnsi="Univers LT Std 55" w:cs="Arial"/>
          <w:b/>
          <w:bCs/>
          <w:color w:val="003366"/>
        </w:rPr>
        <w:t>Candidate Requirements</w:t>
      </w:r>
      <w:r w:rsidRPr="00B26CDA">
        <w:rPr>
          <w:rFonts w:ascii="Arial" w:hAnsi="Arial" w:cs="Arial"/>
        </w:rPr>
        <w:br/>
      </w:r>
      <w:r w:rsidRPr="00B26CDA">
        <w:rPr>
          <w:rFonts w:ascii="Univers LT Std 45 Light" w:eastAsia="Calibri" w:hAnsi="Univers LT Std 45 Light" w:cs="Arial"/>
          <w:b/>
          <w:bCs/>
          <w:color w:val="333333"/>
        </w:rPr>
        <w:t>By submitting this application, you give permission to the Office of Student Development to verify your academic and disciplinary standing. Student Directors are expected to abide by all city, state, and federal laws, and the Marquette University Code of Conduct.</w:t>
      </w:r>
    </w:p>
    <w:p w14:paraId="0D2F97FC" w14:textId="57901A56" w:rsidR="50C5E9F1" w:rsidRPr="00B26CDA" w:rsidRDefault="50C5E9F1" w:rsidP="0D5FEDBF">
      <w:pPr>
        <w:pStyle w:val="ListParagraph"/>
        <w:numPr>
          <w:ilvl w:val="0"/>
          <w:numId w:val="3"/>
        </w:numPr>
        <w:spacing w:after="0" w:line="240" w:lineRule="auto"/>
        <w:rPr>
          <w:rFonts w:ascii="Arial" w:hAnsi="Arial" w:cs="Arial"/>
        </w:rPr>
      </w:pPr>
      <w:r w:rsidRPr="00B26CDA">
        <w:rPr>
          <w:rFonts w:ascii="Arial" w:eastAsia="Calibri" w:hAnsi="Arial" w:cs="Arial"/>
          <w:color w:val="333333"/>
        </w:rPr>
        <w:t xml:space="preserve">Candidates must be full-time undergraduate Marquette University students, </w:t>
      </w:r>
      <w:r w:rsidR="00912DC4" w:rsidRPr="00B26CDA">
        <w:rPr>
          <w:rFonts w:ascii="Arial" w:eastAsia="Calibri" w:hAnsi="Arial" w:cs="Arial"/>
          <w:color w:val="333333"/>
        </w:rPr>
        <w:t>planning to study</w:t>
      </w:r>
      <w:r w:rsidRPr="00B26CDA">
        <w:rPr>
          <w:rFonts w:ascii="Arial" w:eastAsia="Calibri" w:hAnsi="Arial" w:cs="Arial"/>
          <w:color w:val="333333"/>
        </w:rPr>
        <w:t xml:space="preserve"> in Milwaukee </w:t>
      </w:r>
      <w:r w:rsidR="00A3599C" w:rsidRPr="00B26CDA">
        <w:rPr>
          <w:rFonts w:ascii="Arial" w:eastAsia="Calibri" w:hAnsi="Arial" w:cs="Arial"/>
          <w:color w:val="333333"/>
        </w:rPr>
        <w:t>from January 202</w:t>
      </w:r>
      <w:r w:rsidR="00394D1F" w:rsidRPr="00B26CDA">
        <w:rPr>
          <w:rFonts w:ascii="Arial" w:eastAsia="Calibri" w:hAnsi="Arial" w:cs="Arial"/>
          <w:color w:val="333333"/>
        </w:rPr>
        <w:t>5</w:t>
      </w:r>
      <w:r w:rsidR="00A3599C" w:rsidRPr="00B26CDA">
        <w:rPr>
          <w:rFonts w:ascii="Arial" w:eastAsia="Calibri" w:hAnsi="Arial" w:cs="Arial"/>
          <w:color w:val="333333"/>
        </w:rPr>
        <w:t xml:space="preserve"> </w:t>
      </w:r>
      <w:r w:rsidRPr="00B26CDA">
        <w:rPr>
          <w:rFonts w:ascii="Arial" w:eastAsia="Calibri" w:hAnsi="Arial" w:cs="Arial"/>
          <w:color w:val="333333"/>
        </w:rPr>
        <w:t>through</w:t>
      </w:r>
      <w:r w:rsidR="00414D34" w:rsidRPr="00B26CDA">
        <w:rPr>
          <w:rFonts w:ascii="Arial" w:eastAsia="Calibri" w:hAnsi="Arial" w:cs="Arial"/>
          <w:color w:val="333333"/>
        </w:rPr>
        <w:t xml:space="preserve"> </w:t>
      </w:r>
      <w:r w:rsidR="000B219C" w:rsidRPr="00B26CDA">
        <w:rPr>
          <w:rFonts w:ascii="Arial" w:eastAsia="Calibri" w:hAnsi="Arial" w:cs="Arial"/>
          <w:color w:val="333333"/>
        </w:rPr>
        <w:t>October</w:t>
      </w:r>
      <w:r w:rsidRPr="00B26CDA">
        <w:rPr>
          <w:rFonts w:ascii="Arial" w:eastAsia="Calibri" w:hAnsi="Arial" w:cs="Arial"/>
          <w:color w:val="333333"/>
        </w:rPr>
        <w:t xml:space="preserve"> 20</w:t>
      </w:r>
      <w:r w:rsidR="00AE2968" w:rsidRPr="00B26CDA">
        <w:rPr>
          <w:rFonts w:ascii="Arial" w:eastAsia="Calibri" w:hAnsi="Arial" w:cs="Arial"/>
          <w:color w:val="333333"/>
        </w:rPr>
        <w:t>2</w:t>
      </w:r>
      <w:r w:rsidR="4426AFB0" w:rsidRPr="00B26CDA">
        <w:rPr>
          <w:rFonts w:ascii="Arial" w:eastAsia="Calibri" w:hAnsi="Arial" w:cs="Arial"/>
          <w:color w:val="333333"/>
        </w:rPr>
        <w:t>5</w:t>
      </w:r>
      <w:r w:rsidRPr="00B26CDA">
        <w:rPr>
          <w:rFonts w:ascii="Arial" w:eastAsia="Calibri" w:hAnsi="Arial" w:cs="Arial"/>
          <w:color w:val="333333"/>
        </w:rPr>
        <w:t>.</w:t>
      </w:r>
      <w:r w:rsidR="7003E930" w:rsidRPr="00B26CDA">
        <w:rPr>
          <w:rFonts w:ascii="Arial" w:eastAsia="Calibri" w:hAnsi="Arial" w:cs="Arial"/>
          <w:color w:val="333333"/>
        </w:rPr>
        <w:t xml:space="preserve"> (Summer hours on campus for June &amp; August are required) </w:t>
      </w:r>
    </w:p>
    <w:p w14:paraId="24FB6486" w14:textId="2FB1AF26" w:rsidR="50C5E9F1" w:rsidRPr="00B26CDA" w:rsidRDefault="50C5E9F1" w:rsidP="000B219C">
      <w:pPr>
        <w:pStyle w:val="ListParagraph"/>
        <w:numPr>
          <w:ilvl w:val="0"/>
          <w:numId w:val="3"/>
        </w:numPr>
        <w:spacing w:after="0" w:line="240" w:lineRule="auto"/>
        <w:rPr>
          <w:rFonts w:ascii="Arial" w:hAnsi="Arial" w:cs="Arial"/>
        </w:rPr>
      </w:pPr>
      <w:r w:rsidRPr="00B26CDA">
        <w:rPr>
          <w:rFonts w:ascii="Arial" w:eastAsia="Calibri" w:hAnsi="Arial" w:cs="Arial"/>
          <w:color w:val="333333"/>
        </w:rPr>
        <w:t>Candidates must be in good academic and disciplinary standing at the time of their selection and throughout their employment with New Student &amp; Family Programs.</w:t>
      </w:r>
    </w:p>
    <w:p w14:paraId="18169077" w14:textId="1F7114B8" w:rsidR="50C5E9F1" w:rsidRPr="00A4776D" w:rsidRDefault="50C5E9F1" w:rsidP="000B219C">
      <w:pPr>
        <w:pStyle w:val="ListParagraph"/>
        <w:numPr>
          <w:ilvl w:val="0"/>
          <w:numId w:val="3"/>
        </w:numPr>
        <w:spacing w:after="0" w:line="240" w:lineRule="auto"/>
        <w:rPr>
          <w:rFonts w:ascii="Arial" w:hAnsi="Arial" w:cs="Arial"/>
        </w:rPr>
      </w:pPr>
      <w:r w:rsidRPr="00B26CDA">
        <w:rPr>
          <w:rFonts w:ascii="Arial" w:eastAsia="Calibri" w:hAnsi="Arial" w:cs="Arial"/>
          <w:color w:val="333333"/>
        </w:rPr>
        <w:t>Candidates should have a cumulative grade point average</w:t>
      </w:r>
      <w:r w:rsidRPr="00A4776D">
        <w:rPr>
          <w:rFonts w:ascii="Arial" w:eastAsia="Calibri" w:hAnsi="Arial" w:cs="Arial"/>
          <w:color w:val="333333"/>
        </w:rPr>
        <w:t xml:space="preserve"> of 2.5 or higher.</w:t>
      </w:r>
    </w:p>
    <w:p w14:paraId="29CFF48F" w14:textId="622C63A8" w:rsidR="50C5E9F1" w:rsidRPr="00A4776D" w:rsidRDefault="50C5E9F1" w:rsidP="000B219C">
      <w:pPr>
        <w:pStyle w:val="ListParagraph"/>
        <w:numPr>
          <w:ilvl w:val="0"/>
          <w:numId w:val="3"/>
        </w:numPr>
        <w:spacing w:after="0" w:line="240" w:lineRule="auto"/>
        <w:rPr>
          <w:rFonts w:ascii="Arial" w:hAnsi="Arial" w:cs="Arial"/>
        </w:rPr>
      </w:pPr>
      <w:r w:rsidRPr="00A4776D">
        <w:rPr>
          <w:rFonts w:ascii="Arial" w:eastAsia="Calibri" w:hAnsi="Arial" w:cs="Arial"/>
          <w:color w:val="333333"/>
        </w:rPr>
        <w:t>Candidates demonstrate experience leading peers at the college level.</w:t>
      </w:r>
    </w:p>
    <w:p w14:paraId="378E7560" w14:textId="1258EE3B" w:rsidR="50C5E9F1" w:rsidRPr="00A4776D" w:rsidRDefault="50C5E9F1" w:rsidP="000B219C">
      <w:pPr>
        <w:pStyle w:val="ListParagraph"/>
        <w:numPr>
          <w:ilvl w:val="0"/>
          <w:numId w:val="3"/>
        </w:numPr>
        <w:spacing w:after="0" w:line="240" w:lineRule="auto"/>
        <w:rPr>
          <w:rFonts w:ascii="Arial" w:hAnsi="Arial" w:cs="Arial"/>
        </w:rPr>
      </w:pPr>
      <w:r w:rsidRPr="00A4776D">
        <w:rPr>
          <w:rFonts w:ascii="Arial" w:eastAsia="Calibri" w:hAnsi="Arial" w:cs="Arial"/>
          <w:color w:val="333333"/>
        </w:rPr>
        <w:t xml:space="preserve">Previous experience with New Student &amp; Family Programs is preferred, but not required. </w:t>
      </w:r>
    </w:p>
    <w:p w14:paraId="7A0AD6CF" w14:textId="3B5DE21C" w:rsidR="50C5E9F1" w:rsidRPr="00A4776D" w:rsidRDefault="002A20C7" w:rsidP="000B219C">
      <w:pPr>
        <w:spacing w:after="0" w:line="240" w:lineRule="auto"/>
        <w:ind w:left="720"/>
        <w:rPr>
          <w:rFonts w:ascii="Arial" w:hAnsi="Arial" w:cs="Arial"/>
          <w:color w:val="003366"/>
        </w:rPr>
      </w:pPr>
      <w:r w:rsidRPr="00A4776D">
        <w:rPr>
          <w:rFonts w:ascii="Arial" w:eastAsia="Calibri" w:hAnsi="Arial" w:cs="Arial"/>
          <w:noProof/>
          <w:color w:val="003366"/>
        </w:rPr>
        <mc:AlternateContent>
          <mc:Choice Requires="wps">
            <w:drawing>
              <wp:anchor distT="0" distB="0" distL="114300" distR="114300" simplePos="0" relativeHeight="251659264" behindDoc="0" locked="0" layoutInCell="1" allowOverlap="1" wp14:anchorId="1BB8294F" wp14:editId="2F80557A">
                <wp:simplePos x="0" y="0"/>
                <wp:positionH relativeFrom="margin">
                  <wp:posOffset>-6350</wp:posOffset>
                </wp:positionH>
                <wp:positionV relativeFrom="paragraph">
                  <wp:posOffset>71593</wp:posOffset>
                </wp:positionV>
                <wp:extent cx="6858000" cy="0"/>
                <wp:effectExtent l="0" t="0" r="12700" b="12700"/>
                <wp:wrapNone/>
                <wp:docPr id="3" name="Straight Connector 3"/>
                <wp:cNvGraphicFramePr/>
                <a:graphic xmlns:a="http://schemas.openxmlformats.org/drawingml/2006/main">
                  <a:graphicData uri="http://schemas.microsoft.com/office/word/2010/wordprocessingShape">
                    <wps:wsp>
                      <wps:cNvCnPr/>
                      <wps:spPr>
                        <a:xfrm>
                          <a:off x="0" y="0"/>
                          <a:ext cx="6858000" cy="0"/>
                        </a:xfrm>
                        <a:prstGeom prst="line">
                          <a:avLst/>
                        </a:prstGeom>
                        <a:ln>
                          <a:solidFill>
                            <a:schemeClr val="accent4">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xmlns:w16du="http://schemas.microsoft.com/office/word/2023/wordml/word16du">
            <w:pict>
              <v:line id="Straight Connector 1" style="position:absolute;z-index:251659264;visibility:visible;mso-wrap-style:square;mso-wrap-distance-left:9pt;mso-wrap-distance-top:0;mso-wrap-distance-right:9pt;mso-wrap-distance-bottom:0;mso-position-horizontal:absolute;mso-position-horizontal-relative:margin;mso-position-vertical:absolute;mso-position-vertical-relative:text" o:spid="_x0000_s1026" strokecolor="#ffd966 [1943]" strokeweight=".5pt" from="-.5pt,5.65pt" to="539.5pt,5.65pt" w14:anchorId="21ED5DF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F36AEAAEIEAAAOAAAAZHJzL2Uyb0RvYy54bWysU9tu2zAMfR+wfxD0vtgpuiAw4vQhRfey&#10;S7BuH6DKUixAEgVJzeXvR9GXBt2AYUNfZJMiD3kOqc3d2Vl2VDEZ8C1fLmrOlJfQGX9o+c8fDx/W&#10;nKUsfCcseNXyi0r8bvv+3eYUGnUDPdhORYYgPjWn0PI+59BUVZK9ciItICiPlxqiExnNeKi6KE6I&#10;7mx1U9er6gSxCxGkSgm998Ml3xK+1krmb1onlZltOfaW6Yx0PpWz2m5Ec4gi9EaObYj/6MIJ47Ho&#10;DHUvsmDP0fwG5YyMkEDnhQRXgdZGKuKAbJb1KzaPvQiKuKA4KcwypbeDlV+P+8hMh7PjzAuHI3rM&#10;UZhDn9kOvEcBIbJl0ekUUoPhO7+Po5XCPhbSZx1d+SIddiZtL7O26pyZROdq/XFd1zgCOd1VL4kh&#10;pvxJgWPlp+XW+EJbNOL4OWUshqFTSHFbX84E1nQPxloyysKonY3sKHDUQkrl8y2B2Gf3BbrBv8IW&#10;xqGjG1djcN9ObixEq1eQqOxVEbwrhauiw8Cc/vLFqqGp70qjksh1SXVnoOuWSElCwuiSppHAnFj/&#10;PXGML6mK9vtfkucMqgw+z8nOeIh/qp7PU8t6iJ8UGHgXCZ6gu9BOkDS4qKTc+KjKS7i2Kf3l6W9/&#10;AQAA//8DAFBLAwQUAAYACAAAACEAbEvJjt4AAAAJAQAADwAAAGRycy9kb3ducmV2LnhtbEyPQU/C&#10;QBCF7yb8h82QeDGwLSagtVsCEi9ejJV4XrpjW+nOlu5C23/vEA96nO+9vHkvXQ+2ERfsfO1IQTyP&#10;QCAVztRUKth/vMweQPigyejGESoY0cM6m9ykOjGup3e85KEUHEI+0QqqENpESl9UaLWfuxaJtS/X&#10;WR347EppOt1zuG3kIoqW0uqa+EOlW3yusDjmZ6ugHe9Wp2V+3O0LsxjftrvT53f/qtTtdNg8gQg4&#10;hD8zXOtzdci408GdyXjRKJjFPCUwj+9BXPVo9cjk8Etklsr/C7IfAAAA//8DAFBLAQItABQABgAI&#10;AAAAIQC2gziS/gAAAOEBAAATAAAAAAAAAAAAAAAAAAAAAABbQ29udGVudF9UeXBlc10ueG1sUEsB&#10;Ai0AFAAGAAgAAAAhADj9If/WAAAAlAEAAAsAAAAAAAAAAAAAAAAALwEAAF9yZWxzLy5yZWxzUEsB&#10;Ai0AFAAGAAgAAAAhAE3+AXfoAQAAQgQAAA4AAAAAAAAAAAAAAAAALgIAAGRycy9lMm9Eb2MueG1s&#10;UEsBAi0AFAAGAAgAAAAhAGxLyY7eAAAACQEAAA8AAAAAAAAAAAAAAAAAQgQAAGRycy9kb3ducmV2&#10;LnhtbFBLBQYAAAAABAAEAPMAAABNBQAAAAA=&#10;">
                <v:stroke joinstyle="miter"/>
                <w10:wrap anchorx="margin"/>
              </v:line>
            </w:pict>
          </mc:Fallback>
        </mc:AlternateContent>
      </w:r>
      <w:r w:rsidR="50C5E9F1" w:rsidRPr="00A4776D">
        <w:rPr>
          <w:rFonts w:ascii="Arial" w:eastAsia="Calibri" w:hAnsi="Arial" w:cs="Arial"/>
          <w:color w:val="003366"/>
        </w:rPr>
        <w:t xml:space="preserve"> </w:t>
      </w:r>
    </w:p>
    <w:p w14:paraId="2038B704" w14:textId="64DBE4B7" w:rsidR="50C5E9F1" w:rsidRPr="00A4776D" w:rsidRDefault="50C5E9F1" w:rsidP="000B219C">
      <w:pPr>
        <w:spacing w:after="0" w:line="240" w:lineRule="auto"/>
        <w:rPr>
          <w:rFonts w:ascii="Univers LT Std 55" w:hAnsi="Univers LT Std 55" w:cs="Arial"/>
          <w:b/>
          <w:bCs/>
          <w:color w:val="003366"/>
        </w:rPr>
      </w:pPr>
      <w:r w:rsidRPr="00A4776D">
        <w:rPr>
          <w:rFonts w:ascii="Univers LT Std 55" w:eastAsia="Calibri" w:hAnsi="Univers LT Std 55" w:cs="Arial"/>
          <w:b/>
          <w:bCs/>
          <w:color w:val="003366"/>
        </w:rPr>
        <w:t>Student Director Responsibilities</w:t>
      </w:r>
    </w:p>
    <w:p w14:paraId="0B9BB208" w14:textId="62E6F1F4" w:rsidR="50C5E9F1" w:rsidRPr="00A4776D" w:rsidRDefault="50C5E9F1" w:rsidP="000B219C">
      <w:pPr>
        <w:pStyle w:val="ListParagraph"/>
        <w:numPr>
          <w:ilvl w:val="0"/>
          <w:numId w:val="2"/>
        </w:numPr>
        <w:spacing w:after="0" w:line="240" w:lineRule="auto"/>
        <w:rPr>
          <w:rFonts w:ascii="Arial" w:hAnsi="Arial" w:cs="Arial"/>
        </w:rPr>
      </w:pPr>
      <w:r w:rsidRPr="00A4776D">
        <w:rPr>
          <w:rFonts w:ascii="Arial" w:eastAsia="Calibri" w:hAnsi="Arial" w:cs="Arial"/>
          <w:color w:val="333333"/>
        </w:rPr>
        <w:t xml:space="preserve">Work collaboratively with the Coordinator, </w:t>
      </w:r>
      <w:r w:rsidR="54C43C95" w:rsidRPr="00A4776D">
        <w:rPr>
          <w:rFonts w:ascii="Arial" w:eastAsia="Calibri" w:hAnsi="Arial" w:cs="Arial"/>
          <w:color w:val="333333"/>
        </w:rPr>
        <w:t>Director</w:t>
      </w:r>
      <w:r w:rsidRPr="00A4776D">
        <w:rPr>
          <w:rFonts w:ascii="Arial" w:eastAsia="Calibri" w:hAnsi="Arial" w:cs="Arial"/>
          <w:color w:val="333333"/>
        </w:rPr>
        <w:t>, and Graduate Assistant</w:t>
      </w:r>
      <w:r w:rsidR="00EF0A36" w:rsidRPr="00A4776D">
        <w:rPr>
          <w:rFonts w:ascii="Arial" w:eastAsia="Calibri" w:hAnsi="Arial" w:cs="Arial"/>
          <w:color w:val="333333"/>
        </w:rPr>
        <w:t>(</w:t>
      </w:r>
      <w:r w:rsidR="3286B6E1" w:rsidRPr="00A4776D">
        <w:rPr>
          <w:rFonts w:ascii="Arial" w:eastAsia="Calibri" w:hAnsi="Arial" w:cs="Arial"/>
          <w:color w:val="333333"/>
        </w:rPr>
        <w:t>s</w:t>
      </w:r>
      <w:r w:rsidR="00EF0A36" w:rsidRPr="00A4776D">
        <w:rPr>
          <w:rFonts w:ascii="Arial" w:eastAsia="Calibri" w:hAnsi="Arial" w:cs="Arial"/>
          <w:color w:val="333333"/>
        </w:rPr>
        <w:t>)</w:t>
      </w:r>
      <w:r w:rsidRPr="00A4776D">
        <w:rPr>
          <w:rFonts w:ascii="Arial" w:eastAsia="Calibri" w:hAnsi="Arial" w:cs="Arial"/>
          <w:color w:val="333333"/>
        </w:rPr>
        <w:t xml:space="preserve"> for New Student &amp; Family Programs, other members of the Office of Student Development Staff and other campus community members.</w:t>
      </w:r>
    </w:p>
    <w:p w14:paraId="5065AC9F" w14:textId="123E5AF0" w:rsidR="50C5E9F1" w:rsidRPr="00A4776D" w:rsidRDefault="50C5E9F1" w:rsidP="000B219C">
      <w:pPr>
        <w:pStyle w:val="ListParagraph"/>
        <w:numPr>
          <w:ilvl w:val="0"/>
          <w:numId w:val="2"/>
        </w:numPr>
        <w:spacing w:after="0" w:line="240" w:lineRule="auto"/>
        <w:rPr>
          <w:rFonts w:ascii="Arial" w:hAnsi="Arial" w:cs="Arial"/>
        </w:rPr>
      </w:pPr>
      <w:r w:rsidRPr="00A4776D">
        <w:rPr>
          <w:rFonts w:ascii="Arial" w:eastAsia="Calibri" w:hAnsi="Arial" w:cs="Arial"/>
          <w:color w:val="333333"/>
        </w:rPr>
        <w:t>Meet and communicate regularly with the Coordinator for New Student &amp; Family Programs throughout the period of employment.</w:t>
      </w:r>
    </w:p>
    <w:p w14:paraId="2A5B47B0" w14:textId="664112E8" w:rsidR="50C5E9F1" w:rsidRPr="00A4776D" w:rsidRDefault="50C5E9F1" w:rsidP="000B219C">
      <w:pPr>
        <w:pStyle w:val="ListParagraph"/>
        <w:numPr>
          <w:ilvl w:val="0"/>
          <w:numId w:val="2"/>
        </w:numPr>
        <w:spacing w:after="0" w:line="240" w:lineRule="auto"/>
        <w:rPr>
          <w:rFonts w:ascii="Arial" w:hAnsi="Arial" w:cs="Arial"/>
        </w:rPr>
      </w:pPr>
      <w:r w:rsidRPr="6DAA03D4">
        <w:rPr>
          <w:rFonts w:ascii="Arial" w:eastAsia="Calibri" w:hAnsi="Arial" w:cs="Arial"/>
          <w:color w:val="333333"/>
        </w:rPr>
        <w:t>Assist with implementation of Winter Orientation before the Spring Semester resumes.</w:t>
      </w:r>
    </w:p>
    <w:p w14:paraId="5A1B7B99" w14:textId="2ED4B8AF" w:rsidR="50C5E9F1" w:rsidRPr="00A4776D" w:rsidRDefault="50C5E9F1" w:rsidP="000B219C">
      <w:pPr>
        <w:pStyle w:val="ListParagraph"/>
        <w:numPr>
          <w:ilvl w:val="0"/>
          <w:numId w:val="2"/>
        </w:numPr>
        <w:spacing w:after="0" w:line="240" w:lineRule="auto"/>
        <w:rPr>
          <w:rFonts w:ascii="Arial" w:hAnsi="Arial" w:cs="Arial"/>
        </w:rPr>
      </w:pPr>
      <w:r w:rsidRPr="00A4776D">
        <w:rPr>
          <w:rFonts w:ascii="Arial" w:eastAsia="Calibri" w:hAnsi="Arial" w:cs="Arial"/>
          <w:color w:val="333333"/>
        </w:rPr>
        <w:t>Assist with the planning and coordination of SPARK</w:t>
      </w:r>
      <w:r w:rsidR="00DD5408" w:rsidRPr="00A4776D">
        <w:rPr>
          <w:rFonts w:ascii="Arial" w:eastAsia="Calibri" w:hAnsi="Arial" w:cs="Arial"/>
          <w:color w:val="333333"/>
        </w:rPr>
        <w:t xml:space="preserve">, </w:t>
      </w:r>
      <w:r w:rsidRPr="00A4776D">
        <w:rPr>
          <w:rFonts w:ascii="Arial" w:eastAsia="Calibri" w:hAnsi="Arial" w:cs="Arial"/>
          <w:color w:val="333333"/>
        </w:rPr>
        <w:t>New Student Orientation</w:t>
      </w:r>
      <w:r w:rsidR="00DD5408" w:rsidRPr="00A4776D">
        <w:rPr>
          <w:rFonts w:ascii="Arial" w:eastAsia="Calibri" w:hAnsi="Arial" w:cs="Arial"/>
          <w:color w:val="333333"/>
        </w:rPr>
        <w:t>, and Family Weekend.</w:t>
      </w:r>
    </w:p>
    <w:p w14:paraId="55075B84" w14:textId="33832EE7" w:rsidR="50C5E9F1" w:rsidRPr="00A4776D" w:rsidRDefault="50C5E9F1" w:rsidP="000B219C">
      <w:pPr>
        <w:pStyle w:val="ListParagraph"/>
        <w:numPr>
          <w:ilvl w:val="0"/>
          <w:numId w:val="2"/>
        </w:numPr>
        <w:spacing w:after="0" w:line="240" w:lineRule="auto"/>
        <w:rPr>
          <w:rFonts w:ascii="Arial" w:hAnsi="Arial" w:cs="Arial"/>
        </w:rPr>
      </w:pPr>
      <w:r w:rsidRPr="00A4776D">
        <w:rPr>
          <w:rFonts w:ascii="Arial" w:eastAsia="Calibri" w:hAnsi="Arial" w:cs="Arial"/>
          <w:color w:val="333333"/>
        </w:rPr>
        <w:t xml:space="preserve">Assist the Coordinator </w:t>
      </w:r>
      <w:r w:rsidR="00EF0A36" w:rsidRPr="00A4776D">
        <w:rPr>
          <w:rFonts w:ascii="Arial" w:eastAsia="Calibri" w:hAnsi="Arial" w:cs="Arial"/>
          <w:color w:val="333333"/>
        </w:rPr>
        <w:t xml:space="preserve">and Director </w:t>
      </w:r>
      <w:r w:rsidRPr="00A4776D">
        <w:rPr>
          <w:rFonts w:ascii="Arial" w:eastAsia="Calibri" w:hAnsi="Arial" w:cs="Arial"/>
          <w:color w:val="333333"/>
        </w:rPr>
        <w:t>for New Student &amp; Family Programs in recruiting, interviewing, and selecting candidates for student leader positions.</w:t>
      </w:r>
    </w:p>
    <w:p w14:paraId="5CA70066" w14:textId="2E3EBA04" w:rsidR="50C5E9F1" w:rsidRPr="00A4776D" w:rsidRDefault="50C5E9F1" w:rsidP="000B219C">
      <w:pPr>
        <w:pStyle w:val="ListParagraph"/>
        <w:numPr>
          <w:ilvl w:val="0"/>
          <w:numId w:val="2"/>
        </w:numPr>
        <w:spacing w:after="0" w:line="240" w:lineRule="auto"/>
        <w:rPr>
          <w:rFonts w:ascii="Arial" w:hAnsi="Arial" w:cs="Arial"/>
        </w:rPr>
      </w:pPr>
      <w:r w:rsidRPr="00A4776D">
        <w:rPr>
          <w:rFonts w:ascii="Arial" w:eastAsia="Calibri" w:hAnsi="Arial" w:cs="Arial"/>
          <w:color w:val="333333"/>
        </w:rPr>
        <w:t>Foster cohesion among all student leaders and fellow Student Directors.</w:t>
      </w:r>
    </w:p>
    <w:p w14:paraId="71089C4A" w14:textId="1D2A892D" w:rsidR="50C5E9F1" w:rsidRPr="00A4776D" w:rsidRDefault="50C5E9F1" w:rsidP="000B219C">
      <w:pPr>
        <w:pStyle w:val="ListParagraph"/>
        <w:numPr>
          <w:ilvl w:val="0"/>
          <w:numId w:val="2"/>
        </w:numPr>
        <w:spacing w:after="0" w:line="240" w:lineRule="auto"/>
        <w:rPr>
          <w:rFonts w:ascii="Arial" w:hAnsi="Arial" w:cs="Arial"/>
        </w:rPr>
      </w:pPr>
      <w:r w:rsidRPr="00A4776D">
        <w:rPr>
          <w:rFonts w:ascii="Arial" w:eastAsia="Calibri" w:hAnsi="Arial" w:cs="Arial"/>
          <w:color w:val="333333"/>
        </w:rPr>
        <w:t xml:space="preserve">Guide a group of </w:t>
      </w:r>
      <w:bookmarkStart w:id="0" w:name="_Int_NCWxhPkx"/>
      <w:r w:rsidR="0044718F" w:rsidRPr="00A4776D">
        <w:rPr>
          <w:rFonts w:ascii="Arial" w:eastAsia="Calibri" w:hAnsi="Arial" w:cs="Arial"/>
          <w:color w:val="333333"/>
        </w:rPr>
        <w:t>SPARK</w:t>
      </w:r>
      <w:bookmarkEnd w:id="0"/>
      <w:r w:rsidR="0044718F" w:rsidRPr="00A4776D">
        <w:rPr>
          <w:rFonts w:ascii="Arial" w:eastAsia="Calibri" w:hAnsi="Arial" w:cs="Arial"/>
          <w:color w:val="333333"/>
        </w:rPr>
        <w:t xml:space="preserve"> </w:t>
      </w:r>
      <w:r w:rsidR="00EF0A36" w:rsidRPr="00A4776D">
        <w:rPr>
          <w:rFonts w:ascii="Arial" w:eastAsia="Calibri" w:hAnsi="Arial" w:cs="Arial"/>
          <w:color w:val="333333"/>
        </w:rPr>
        <w:t xml:space="preserve">and Orientation </w:t>
      </w:r>
      <w:r w:rsidR="0044718F" w:rsidRPr="00A4776D">
        <w:rPr>
          <w:rFonts w:ascii="Arial" w:eastAsia="Calibri" w:hAnsi="Arial" w:cs="Arial"/>
          <w:color w:val="333333"/>
        </w:rPr>
        <w:t>L</w:t>
      </w:r>
      <w:r w:rsidRPr="00A4776D">
        <w:rPr>
          <w:rFonts w:ascii="Arial" w:eastAsia="Calibri" w:hAnsi="Arial" w:cs="Arial"/>
          <w:color w:val="333333"/>
        </w:rPr>
        <w:t>eaders through training and programs.</w:t>
      </w:r>
    </w:p>
    <w:p w14:paraId="2436B5C1" w14:textId="048590E3" w:rsidR="50C5E9F1" w:rsidRPr="00A4776D" w:rsidRDefault="50C5E9F1" w:rsidP="000B219C">
      <w:pPr>
        <w:pStyle w:val="ListParagraph"/>
        <w:numPr>
          <w:ilvl w:val="0"/>
          <w:numId w:val="2"/>
        </w:numPr>
        <w:spacing w:after="0" w:line="240" w:lineRule="auto"/>
        <w:rPr>
          <w:rFonts w:ascii="Arial" w:hAnsi="Arial" w:cs="Arial"/>
        </w:rPr>
      </w:pPr>
      <w:r w:rsidRPr="00A4776D">
        <w:rPr>
          <w:rFonts w:ascii="Arial" w:eastAsia="Calibri" w:hAnsi="Arial" w:cs="Arial"/>
          <w:color w:val="333333"/>
        </w:rPr>
        <w:t xml:space="preserve">Assist the </w:t>
      </w:r>
      <w:r w:rsidR="00EF0A36" w:rsidRPr="00A4776D">
        <w:rPr>
          <w:rFonts w:ascii="Arial" w:eastAsia="Calibri" w:hAnsi="Arial" w:cs="Arial"/>
          <w:color w:val="333333"/>
        </w:rPr>
        <w:t xml:space="preserve">Director, </w:t>
      </w:r>
      <w:r w:rsidRPr="00A4776D">
        <w:rPr>
          <w:rFonts w:ascii="Arial" w:eastAsia="Calibri" w:hAnsi="Arial" w:cs="Arial"/>
          <w:color w:val="333333"/>
        </w:rPr>
        <w:t>Coordinator</w:t>
      </w:r>
      <w:r w:rsidR="00EF0A36" w:rsidRPr="00A4776D">
        <w:rPr>
          <w:rFonts w:ascii="Arial" w:eastAsia="Calibri" w:hAnsi="Arial" w:cs="Arial"/>
          <w:color w:val="333333"/>
        </w:rPr>
        <w:t xml:space="preserve"> and </w:t>
      </w:r>
      <w:r w:rsidRPr="00A4776D">
        <w:rPr>
          <w:rFonts w:ascii="Arial" w:eastAsia="Calibri" w:hAnsi="Arial" w:cs="Arial"/>
          <w:color w:val="333333"/>
        </w:rPr>
        <w:t>Graduate Assistant</w:t>
      </w:r>
      <w:r w:rsidR="00EF0A36" w:rsidRPr="00A4776D">
        <w:rPr>
          <w:rFonts w:ascii="Arial" w:eastAsia="Calibri" w:hAnsi="Arial" w:cs="Arial"/>
          <w:color w:val="333333"/>
        </w:rPr>
        <w:t>(</w:t>
      </w:r>
      <w:r w:rsidR="00DD5408" w:rsidRPr="00A4776D">
        <w:rPr>
          <w:rFonts w:ascii="Arial" w:eastAsia="Calibri" w:hAnsi="Arial" w:cs="Arial"/>
          <w:color w:val="333333"/>
        </w:rPr>
        <w:t>s</w:t>
      </w:r>
      <w:r w:rsidR="00EF0A36" w:rsidRPr="00A4776D">
        <w:rPr>
          <w:rFonts w:ascii="Arial" w:eastAsia="Calibri" w:hAnsi="Arial" w:cs="Arial"/>
          <w:color w:val="333333"/>
        </w:rPr>
        <w:t>)</w:t>
      </w:r>
      <w:r w:rsidRPr="00A4776D">
        <w:rPr>
          <w:rFonts w:ascii="Arial" w:eastAsia="Calibri" w:hAnsi="Arial" w:cs="Arial"/>
          <w:color w:val="333333"/>
        </w:rPr>
        <w:t xml:space="preserve"> in the development and implementation of training.</w:t>
      </w:r>
    </w:p>
    <w:p w14:paraId="1B828B29" w14:textId="79A81D7F" w:rsidR="50C5E9F1" w:rsidRPr="00A4776D" w:rsidRDefault="50C5E9F1" w:rsidP="000B219C">
      <w:pPr>
        <w:pStyle w:val="ListParagraph"/>
        <w:numPr>
          <w:ilvl w:val="0"/>
          <w:numId w:val="2"/>
        </w:numPr>
        <w:spacing w:after="0" w:line="240" w:lineRule="auto"/>
        <w:rPr>
          <w:rFonts w:ascii="Arial" w:hAnsi="Arial" w:cs="Arial"/>
        </w:rPr>
      </w:pPr>
      <w:r w:rsidRPr="00A4776D">
        <w:rPr>
          <w:rFonts w:ascii="Arial" w:eastAsia="Calibri" w:hAnsi="Arial" w:cs="Arial"/>
          <w:color w:val="333333"/>
        </w:rPr>
        <w:t>Serve as a representative and ambassador of Marquette in a variety of settings.</w:t>
      </w:r>
    </w:p>
    <w:p w14:paraId="05FF9D6A" w14:textId="20BC54CF" w:rsidR="50C5E9F1" w:rsidRPr="00A4776D" w:rsidRDefault="50C5E9F1" w:rsidP="000B219C">
      <w:pPr>
        <w:pStyle w:val="ListParagraph"/>
        <w:numPr>
          <w:ilvl w:val="0"/>
          <w:numId w:val="2"/>
        </w:numPr>
        <w:spacing w:after="0" w:line="240" w:lineRule="auto"/>
        <w:rPr>
          <w:rFonts w:ascii="Arial" w:hAnsi="Arial" w:cs="Arial"/>
        </w:rPr>
      </w:pPr>
      <w:r w:rsidRPr="00A4776D">
        <w:rPr>
          <w:rFonts w:ascii="Arial" w:eastAsia="Calibri" w:hAnsi="Arial" w:cs="Arial"/>
          <w:color w:val="333333"/>
        </w:rPr>
        <w:t xml:space="preserve">Perform other duties as assigned by the </w:t>
      </w:r>
      <w:r w:rsidR="00DD5408" w:rsidRPr="00A4776D">
        <w:rPr>
          <w:rFonts w:ascii="Arial" w:eastAsia="Calibri" w:hAnsi="Arial" w:cs="Arial"/>
          <w:color w:val="333333"/>
        </w:rPr>
        <w:t>professional staff of</w:t>
      </w:r>
      <w:r w:rsidRPr="00A4776D">
        <w:rPr>
          <w:rFonts w:ascii="Arial" w:eastAsia="Calibri" w:hAnsi="Arial" w:cs="Arial"/>
          <w:color w:val="333333"/>
        </w:rPr>
        <w:t xml:space="preserve"> New Student &amp; Family Programs</w:t>
      </w:r>
      <w:r w:rsidR="00DD5408" w:rsidRPr="00A4776D">
        <w:rPr>
          <w:rFonts w:ascii="Arial" w:eastAsia="Calibri" w:hAnsi="Arial" w:cs="Arial"/>
          <w:color w:val="333333"/>
        </w:rPr>
        <w:t>.</w:t>
      </w:r>
    </w:p>
    <w:p w14:paraId="7E2D63ED" w14:textId="2DEFC60A" w:rsidR="50C5E9F1" w:rsidRPr="00A4776D" w:rsidRDefault="50C5E9F1" w:rsidP="000B219C">
      <w:pPr>
        <w:spacing w:after="0" w:line="240" w:lineRule="auto"/>
        <w:ind w:left="720"/>
        <w:rPr>
          <w:rFonts w:ascii="Arial" w:hAnsi="Arial" w:cs="Arial"/>
        </w:rPr>
      </w:pPr>
      <w:r w:rsidRPr="6DAA03D4">
        <w:rPr>
          <w:rFonts w:ascii="Arial" w:eastAsia="Calibri" w:hAnsi="Arial" w:cs="Arial"/>
        </w:rPr>
        <w:t xml:space="preserve"> </w:t>
      </w:r>
    </w:p>
    <w:p w14:paraId="2CCA9039" w14:textId="4783C23C" w:rsidR="6DAA03D4" w:rsidRDefault="6DAA03D4" w:rsidP="6DAA03D4">
      <w:pPr>
        <w:spacing w:after="0" w:line="240" w:lineRule="auto"/>
        <w:ind w:left="720"/>
        <w:rPr>
          <w:rFonts w:ascii="Arial" w:eastAsia="Calibri" w:hAnsi="Arial" w:cs="Arial"/>
        </w:rPr>
      </w:pPr>
    </w:p>
    <w:p w14:paraId="5A96E503" w14:textId="3720498B" w:rsidR="6DAA03D4" w:rsidRDefault="6DAA03D4" w:rsidP="6DAA03D4">
      <w:pPr>
        <w:spacing w:after="0" w:line="240" w:lineRule="auto"/>
        <w:ind w:left="720"/>
        <w:rPr>
          <w:rFonts w:ascii="Arial" w:eastAsia="Calibri" w:hAnsi="Arial" w:cs="Arial"/>
        </w:rPr>
      </w:pPr>
    </w:p>
    <w:p w14:paraId="4D635DC4" w14:textId="6A96A48A" w:rsidR="6DAA03D4" w:rsidRDefault="6DAA03D4" w:rsidP="6DAA03D4">
      <w:pPr>
        <w:spacing w:after="0" w:line="240" w:lineRule="auto"/>
        <w:ind w:left="720"/>
        <w:rPr>
          <w:rFonts w:ascii="Arial" w:eastAsia="Calibri" w:hAnsi="Arial" w:cs="Arial"/>
        </w:rPr>
      </w:pPr>
    </w:p>
    <w:p w14:paraId="530E4F2B" w14:textId="6106053C" w:rsidR="6DAA03D4" w:rsidRDefault="6DAA03D4" w:rsidP="6DAA03D4">
      <w:pPr>
        <w:spacing w:after="0" w:line="240" w:lineRule="auto"/>
        <w:ind w:left="720"/>
        <w:rPr>
          <w:rFonts w:ascii="Arial" w:eastAsia="Calibri" w:hAnsi="Arial" w:cs="Arial"/>
        </w:rPr>
      </w:pPr>
    </w:p>
    <w:p w14:paraId="2157911B" w14:textId="310DDF50" w:rsidR="6DAA03D4" w:rsidRDefault="6DAA03D4" w:rsidP="6DAA03D4">
      <w:pPr>
        <w:spacing w:after="0" w:line="240" w:lineRule="auto"/>
        <w:ind w:left="720"/>
        <w:rPr>
          <w:rFonts w:ascii="Arial" w:eastAsia="Calibri" w:hAnsi="Arial" w:cs="Arial"/>
        </w:rPr>
      </w:pPr>
    </w:p>
    <w:p w14:paraId="7CDCE34C" w14:textId="76EC10F6" w:rsidR="6DAA03D4" w:rsidRDefault="6DAA03D4" w:rsidP="6DAA03D4">
      <w:pPr>
        <w:spacing w:after="0" w:line="240" w:lineRule="auto"/>
        <w:ind w:left="720"/>
        <w:rPr>
          <w:rFonts w:ascii="Arial" w:eastAsia="Calibri" w:hAnsi="Arial" w:cs="Arial"/>
        </w:rPr>
      </w:pPr>
    </w:p>
    <w:p w14:paraId="57F69237" w14:textId="4F82F798" w:rsidR="6DAA03D4" w:rsidRDefault="6DAA03D4" w:rsidP="6DAA03D4">
      <w:pPr>
        <w:spacing w:after="0" w:line="240" w:lineRule="auto"/>
        <w:ind w:left="720"/>
        <w:rPr>
          <w:rFonts w:ascii="Arial" w:eastAsia="Calibri" w:hAnsi="Arial" w:cs="Arial"/>
        </w:rPr>
      </w:pPr>
    </w:p>
    <w:p w14:paraId="0B91D505" w14:textId="38D7643E" w:rsidR="6DAA03D4" w:rsidRDefault="6DAA03D4" w:rsidP="6DAA03D4">
      <w:pPr>
        <w:spacing w:after="0" w:line="240" w:lineRule="auto"/>
        <w:ind w:left="720"/>
        <w:rPr>
          <w:rFonts w:ascii="Arial" w:eastAsia="Calibri" w:hAnsi="Arial" w:cs="Arial"/>
        </w:rPr>
      </w:pPr>
    </w:p>
    <w:p w14:paraId="013750C8" w14:textId="6BFE20D9" w:rsidR="6DAA03D4" w:rsidRDefault="6DAA03D4" w:rsidP="6DAA03D4">
      <w:pPr>
        <w:spacing w:after="0" w:line="240" w:lineRule="auto"/>
        <w:ind w:left="720"/>
        <w:rPr>
          <w:rFonts w:ascii="Arial" w:eastAsia="Calibri" w:hAnsi="Arial" w:cs="Arial"/>
        </w:rPr>
      </w:pPr>
    </w:p>
    <w:p w14:paraId="6B17F7FA" w14:textId="4BBB77E8" w:rsidR="6DAA03D4" w:rsidRDefault="6DAA03D4" w:rsidP="6DAA03D4">
      <w:pPr>
        <w:spacing w:after="0" w:line="240" w:lineRule="auto"/>
        <w:ind w:left="720"/>
        <w:rPr>
          <w:rFonts w:ascii="Arial" w:eastAsia="Calibri" w:hAnsi="Arial" w:cs="Arial"/>
        </w:rPr>
      </w:pPr>
    </w:p>
    <w:p w14:paraId="29F50740" w14:textId="4A4C0B7A" w:rsidR="6DAA03D4" w:rsidRDefault="6DAA03D4" w:rsidP="6DAA03D4">
      <w:pPr>
        <w:spacing w:after="0" w:line="240" w:lineRule="auto"/>
        <w:ind w:left="720"/>
        <w:rPr>
          <w:rFonts w:ascii="Arial" w:eastAsia="Calibri" w:hAnsi="Arial" w:cs="Arial"/>
        </w:rPr>
      </w:pPr>
    </w:p>
    <w:p w14:paraId="232FB13A" w14:textId="1F3CB822" w:rsidR="6DAA03D4" w:rsidRDefault="6DAA03D4" w:rsidP="6DAA03D4">
      <w:pPr>
        <w:spacing w:after="0" w:line="240" w:lineRule="auto"/>
        <w:ind w:left="720"/>
        <w:rPr>
          <w:rFonts w:ascii="Arial" w:eastAsia="Calibri" w:hAnsi="Arial" w:cs="Arial"/>
        </w:rPr>
      </w:pPr>
    </w:p>
    <w:p w14:paraId="5F0CFA33" w14:textId="71EEEA54" w:rsidR="6DAA03D4" w:rsidRDefault="6DAA03D4" w:rsidP="6DAA03D4">
      <w:pPr>
        <w:spacing w:after="0" w:line="240" w:lineRule="auto"/>
        <w:ind w:left="720"/>
        <w:rPr>
          <w:rFonts w:ascii="Arial" w:eastAsia="Calibri" w:hAnsi="Arial" w:cs="Arial"/>
        </w:rPr>
      </w:pPr>
    </w:p>
    <w:p w14:paraId="721099E5" w14:textId="2A4BF762" w:rsidR="6DAA03D4" w:rsidRDefault="6DAA03D4" w:rsidP="6DAA03D4">
      <w:pPr>
        <w:spacing w:after="0" w:line="240" w:lineRule="auto"/>
        <w:ind w:left="720"/>
        <w:rPr>
          <w:rFonts w:ascii="Arial" w:eastAsia="Calibri" w:hAnsi="Arial" w:cs="Arial"/>
        </w:rPr>
      </w:pPr>
    </w:p>
    <w:p w14:paraId="3733FA38" w14:textId="1EC667D7" w:rsidR="6DAA03D4" w:rsidRDefault="6DAA03D4" w:rsidP="6DAA03D4">
      <w:pPr>
        <w:spacing w:after="0" w:line="240" w:lineRule="auto"/>
        <w:ind w:left="720"/>
        <w:rPr>
          <w:rFonts w:ascii="Arial" w:eastAsia="Calibri" w:hAnsi="Arial" w:cs="Arial"/>
        </w:rPr>
      </w:pPr>
    </w:p>
    <w:p w14:paraId="00D5E9FA" w14:textId="417607EB" w:rsidR="6DAA03D4" w:rsidRDefault="6DAA03D4" w:rsidP="6DAA03D4">
      <w:pPr>
        <w:spacing w:after="0" w:line="240" w:lineRule="auto"/>
        <w:ind w:left="720"/>
        <w:rPr>
          <w:rFonts w:ascii="Arial" w:eastAsia="Calibri" w:hAnsi="Arial" w:cs="Arial"/>
        </w:rPr>
      </w:pPr>
    </w:p>
    <w:p w14:paraId="4FCD2FF8" w14:textId="1BC55010" w:rsidR="50C5E9F1" w:rsidRDefault="50C5E9F1" w:rsidP="4DDADDAF">
      <w:pPr>
        <w:pStyle w:val="ListParagraph"/>
        <w:numPr>
          <w:ilvl w:val="0"/>
          <w:numId w:val="3"/>
        </w:numPr>
        <w:rPr>
          <w:rFonts w:ascii="Arial" w:eastAsia="Arial" w:hAnsi="Arial" w:cs="Arial"/>
          <w:color w:val="000000" w:themeColor="text1"/>
        </w:rPr>
      </w:pPr>
      <w:r w:rsidRPr="4DDADDAF">
        <w:rPr>
          <w:rFonts w:ascii="Arial" w:eastAsia="Calibri" w:hAnsi="Arial" w:cs="Arial"/>
          <w:b/>
          <w:bCs/>
          <w:i/>
          <w:iCs/>
          <w:color w:val="333333"/>
        </w:rPr>
        <w:t>In addition to these general responsibilities, each Student Director holds one specific role, outlined here and assessed throughout the time of employment:</w:t>
      </w:r>
    </w:p>
    <w:p w14:paraId="40263454" w14:textId="76924BAF" w:rsidR="4DDADDAF" w:rsidRDefault="4DDADDAF" w:rsidP="4DDADDAF">
      <w:pPr>
        <w:pStyle w:val="ListParagraph"/>
        <w:rPr>
          <w:rFonts w:ascii="Arial" w:eastAsia="Arial" w:hAnsi="Arial" w:cs="Arial"/>
          <w:color w:val="000000" w:themeColor="text1"/>
        </w:rPr>
      </w:pPr>
    </w:p>
    <w:p w14:paraId="4CFAF7FA" w14:textId="1BF229DE" w:rsidR="272E8FF8" w:rsidRDefault="272E8FF8" w:rsidP="4DDADDAF">
      <w:pPr>
        <w:pStyle w:val="ListParagraph"/>
        <w:ind w:left="0"/>
        <w:rPr>
          <w:rFonts w:ascii="Arial" w:eastAsia="Arial" w:hAnsi="Arial" w:cs="Arial"/>
        </w:rPr>
      </w:pPr>
      <w:r w:rsidRPr="4DDADDAF">
        <w:rPr>
          <w:rFonts w:ascii="Arial" w:eastAsia="Calibri" w:hAnsi="Arial" w:cs="Arial"/>
          <w:b/>
          <w:bCs/>
        </w:rPr>
        <w:t xml:space="preserve">Student Director of Event </w:t>
      </w:r>
      <w:r w:rsidR="00394D1F" w:rsidRPr="4DDADDAF">
        <w:rPr>
          <w:rFonts w:ascii="Arial" w:eastAsia="Calibri" w:hAnsi="Arial" w:cs="Arial"/>
          <w:b/>
          <w:bCs/>
        </w:rPr>
        <w:t>Logistics:</w:t>
      </w:r>
      <w:r w:rsidR="231CDCF2" w:rsidRPr="4DDADDAF">
        <w:rPr>
          <w:rFonts w:ascii="Arial" w:eastAsia="Calibri" w:hAnsi="Arial" w:cs="Arial"/>
          <w:b/>
          <w:bCs/>
        </w:rPr>
        <w:t xml:space="preserve"> </w:t>
      </w:r>
      <w:r w:rsidR="70AA1968" w:rsidRPr="4DDADDAF">
        <w:rPr>
          <w:rFonts w:ascii="Arial" w:eastAsia="Arial" w:hAnsi="Arial" w:cs="Arial"/>
        </w:rPr>
        <w:t xml:space="preserve">The Student Director of Event Logistics will be the primary leader in coordinating the schedule for social events during SPARK and Summer Orientation. This includes assisting with program set-up and tear down and serves as being the primary point person. In addition, </w:t>
      </w:r>
      <w:r w:rsidR="3509E540" w:rsidRPr="4DDADDAF">
        <w:rPr>
          <w:rFonts w:ascii="Arial" w:eastAsia="Arial" w:hAnsi="Arial" w:cs="Arial"/>
        </w:rPr>
        <w:t>this</w:t>
      </w:r>
      <w:r w:rsidR="70AA1968" w:rsidRPr="4DDADDAF">
        <w:rPr>
          <w:rFonts w:ascii="Arial" w:eastAsia="Arial" w:hAnsi="Arial" w:cs="Arial"/>
        </w:rPr>
        <w:t xml:space="preserve"> position utilizes strategic thinking to plan, sort, and account for detailed programmatic pieces (registration, name tags, inventory, etc.). </w:t>
      </w:r>
      <w:r w:rsidR="476B1A6E" w:rsidRPr="4DDADDAF">
        <w:rPr>
          <w:rFonts w:ascii="Arial" w:eastAsia="Arial" w:hAnsi="Arial" w:cs="Arial"/>
        </w:rPr>
        <w:t>Specific skills include the ability to communicate professionally with internal coordinating staff and external vendors regarding programming products, attention to detail, and the ability to plan large-scale events.</w:t>
      </w:r>
    </w:p>
    <w:p w14:paraId="5A4CE5B3" w14:textId="78C00D07" w:rsidR="50C5E9F1" w:rsidRDefault="50C5E9F1" w:rsidP="4DDADDAF">
      <w:pPr>
        <w:rPr>
          <w:rFonts w:ascii="Arial" w:eastAsia="Arial" w:hAnsi="Arial" w:cs="Arial"/>
        </w:rPr>
      </w:pPr>
      <w:r>
        <w:br/>
      </w:r>
      <w:r w:rsidR="272E8FF8" w:rsidRPr="7EDC742C">
        <w:rPr>
          <w:rFonts w:ascii="Arial" w:eastAsia="Calibri" w:hAnsi="Arial" w:cs="Arial"/>
          <w:b/>
          <w:bCs/>
        </w:rPr>
        <w:t>Student Director of Family Experience</w:t>
      </w:r>
      <w:r w:rsidR="4E20FFAD" w:rsidRPr="7EDC742C">
        <w:rPr>
          <w:rFonts w:ascii="Arial" w:eastAsia="Calibri" w:hAnsi="Arial" w:cs="Arial"/>
          <w:b/>
          <w:bCs/>
        </w:rPr>
        <w:t>:</w:t>
      </w:r>
      <w:r w:rsidR="272E8FF8" w:rsidRPr="7EDC742C">
        <w:rPr>
          <w:rFonts w:ascii="Arial" w:eastAsia="Calibri" w:hAnsi="Arial" w:cs="Arial"/>
          <w:b/>
          <w:bCs/>
        </w:rPr>
        <w:t xml:space="preserve"> </w:t>
      </w:r>
      <w:r w:rsidR="45C0AB3B" w:rsidRPr="7EDC742C">
        <w:rPr>
          <w:rFonts w:ascii="Arial" w:eastAsia="Arial" w:hAnsi="Arial" w:cs="Arial"/>
        </w:rPr>
        <w:t xml:space="preserve">The Student Director of Family Experience primarily serves to coordinate and implement family programming during SPARK, Orientation, Family Weekend, and throughout the year. In addition, this </w:t>
      </w:r>
      <w:r w:rsidR="2B5AA3E7" w:rsidRPr="7EDC742C">
        <w:rPr>
          <w:rFonts w:ascii="Arial" w:eastAsia="Arial" w:hAnsi="Arial" w:cs="Arial"/>
        </w:rPr>
        <w:t>D</w:t>
      </w:r>
      <w:r w:rsidR="45C0AB3B" w:rsidRPr="7EDC742C">
        <w:rPr>
          <w:rFonts w:ascii="Arial" w:eastAsia="Arial" w:hAnsi="Arial" w:cs="Arial"/>
        </w:rPr>
        <w:t xml:space="preserve">irector would be required to help create and distribute the Family Newsletter. This position will work closely with the Coordinator and Director to implement Family Weekend. Specific skills include keen professionalism to help with families, ability to remain proactive, and problem-solving. </w:t>
      </w:r>
    </w:p>
    <w:p w14:paraId="58839284" w14:textId="77777777" w:rsidR="00A4776D" w:rsidRPr="00A4776D" w:rsidRDefault="00A4776D" w:rsidP="4DDADDAF">
      <w:pPr>
        <w:spacing w:after="0" w:line="240" w:lineRule="auto"/>
        <w:rPr>
          <w:rFonts w:ascii="Arial" w:eastAsia="Calibri" w:hAnsi="Arial" w:cs="Arial"/>
        </w:rPr>
      </w:pPr>
    </w:p>
    <w:p w14:paraId="4F5B710E" w14:textId="407A9EB1" w:rsidR="00A4776D" w:rsidRDefault="00A4776D" w:rsidP="4DDADDAF">
      <w:pPr>
        <w:rPr>
          <w:rFonts w:ascii="Arial" w:eastAsia="Arial" w:hAnsi="Arial" w:cs="Arial"/>
        </w:rPr>
      </w:pPr>
      <w:r w:rsidRPr="4DDADDAF">
        <w:rPr>
          <w:rFonts w:ascii="Arial" w:hAnsi="Arial" w:cs="Arial"/>
          <w:b/>
          <w:bCs/>
        </w:rPr>
        <w:t xml:space="preserve">Student Director of Marketing &amp; Media: </w:t>
      </w:r>
      <w:r w:rsidR="5F3C4D97" w:rsidRPr="4DDADDAF">
        <w:rPr>
          <w:rFonts w:ascii="Arial" w:eastAsia="Arial" w:hAnsi="Arial" w:cs="Arial"/>
        </w:rPr>
        <w:t xml:space="preserve">The Student Director of Marketing &amp; Media works to create effective communication through the NSFP website, mobile app, social media, physical signage, and SWAG among all student staff members throughout spring, summer, and fall. This position requires creativity and diligence in forming a social media presence and brand for NSFP. The Student Director of Marketing &amp; Media will work collaboratively with the other Student Directors to promote their projects to the campus and community. Specific skills include strong communication ability and enthusiasm about NSFP.  </w:t>
      </w:r>
    </w:p>
    <w:p w14:paraId="11B145D7" w14:textId="3AC6FA4D" w:rsidR="4DDADDAF" w:rsidRDefault="4DDADDAF" w:rsidP="4DDADDAF">
      <w:pPr>
        <w:rPr>
          <w:rFonts w:ascii="Arial" w:eastAsia="Arial" w:hAnsi="Arial" w:cs="Arial"/>
        </w:rPr>
      </w:pPr>
    </w:p>
    <w:p w14:paraId="7CC5E204" w14:textId="6C73D327" w:rsidR="5F3C4D97" w:rsidRDefault="5F3C4D97" w:rsidP="4DDADDAF">
      <w:pPr>
        <w:rPr>
          <w:rFonts w:ascii="Arial" w:eastAsia="Arial" w:hAnsi="Arial" w:cs="Arial"/>
        </w:rPr>
      </w:pPr>
      <w:r w:rsidRPr="4DDADDAF">
        <w:rPr>
          <w:rFonts w:ascii="Arial" w:eastAsia="Arial" w:hAnsi="Arial" w:cs="Arial"/>
          <w:b/>
          <w:bCs/>
        </w:rPr>
        <w:t>Student Director of Recruitment and Scheduling:</w:t>
      </w:r>
      <w:r w:rsidRPr="4DDADDAF">
        <w:rPr>
          <w:rFonts w:ascii="Arial" w:eastAsia="Arial" w:hAnsi="Arial" w:cs="Arial"/>
        </w:rPr>
        <w:t xml:space="preserve"> </w:t>
      </w:r>
      <w:r w:rsidR="2A59B70B" w:rsidRPr="4DDADDAF">
        <w:rPr>
          <w:rFonts w:ascii="Arial" w:eastAsia="Arial" w:hAnsi="Arial" w:cs="Arial"/>
        </w:rPr>
        <w:t xml:space="preserve">The Student Director of Recruitment and Scheduling assists primarily in the process of raising interest in open leader positions. This process includes various tasks such as tabling and interviewing. The Student Director of Recruitment and Scheduling is a vital contact between the office and our leaders who will also assist in making individualized schedules and even assisting with training. </w:t>
      </w:r>
      <w:r w:rsidR="60580683" w:rsidRPr="4DDADDAF">
        <w:rPr>
          <w:rFonts w:ascii="Arial" w:eastAsia="Arial" w:hAnsi="Arial" w:cs="Arial"/>
        </w:rPr>
        <w:t>Specific skills include having an approachable personality that can garner student interest, attention to detail in creating schedules, and being able to market the different positions available.</w:t>
      </w:r>
    </w:p>
    <w:p w14:paraId="42714AA6" w14:textId="4CCD47D6" w:rsidR="002A20C7" w:rsidRDefault="002A20C7" w:rsidP="000B219C">
      <w:pPr>
        <w:spacing w:after="0" w:line="240" w:lineRule="auto"/>
        <w:rPr>
          <w:rFonts w:ascii="Univers LT Std 55" w:eastAsia="Calibri" w:hAnsi="Univers LT Std 55" w:cs="Arial"/>
          <w:b/>
          <w:bCs/>
          <w:color w:val="003366"/>
          <w:sz w:val="24"/>
          <w:szCs w:val="24"/>
        </w:rPr>
      </w:pPr>
      <w:r>
        <w:rPr>
          <w:rFonts w:ascii="Arial" w:eastAsia="Calibri" w:hAnsi="Arial" w:cs="Arial"/>
          <w:noProof/>
          <w:color w:val="003366"/>
          <w:sz w:val="20"/>
          <w:szCs w:val="20"/>
        </w:rPr>
        <mc:AlternateContent>
          <mc:Choice Requires="wps">
            <w:drawing>
              <wp:anchor distT="0" distB="0" distL="114300" distR="114300" simplePos="0" relativeHeight="251661312" behindDoc="0" locked="0" layoutInCell="1" allowOverlap="1" wp14:anchorId="7A49C304" wp14:editId="695BEF38">
                <wp:simplePos x="0" y="0"/>
                <wp:positionH relativeFrom="margin">
                  <wp:posOffset>-6350</wp:posOffset>
                </wp:positionH>
                <wp:positionV relativeFrom="paragraph">
                  <wp:posOffset>71593</wp:posOffset>
                </wp:positionV>
                <wp:extent cx="6858000" cy="0"/>
                <wp:effectExtent l="0" t="0" r="12700" b="12700"/>
                <wp:wrapNone/>
                <wp:docPr id="4" name="Straight Connector 4"/>
                <wp:cNvGraphicFramePr/>
                <a:graphic xmlns:a="http://schemas.openxmlformats.org/drawingml/2006/main">
                  <a:graphicData uri="http://schemas.microsoft.com/office/word/2010/wordprocessingShape">
                    <wps:wsp>
                      <wps:cNvCnPr/>
                      <wps:spPr>
                        <a:xfrm>
                          <a:off x="0" y="0"/>
                          <a:ext cx="6858000" cy="0"/>
                        </a:xfrm>
                        <a:prstGeom prst="line">
                          <a:avLst/>
                        </a:prstGeom>
                        <a:ln>
                          <a:solidFill>
                            <a:schemeClr val="accent4">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xmlns:w16du="http://schemas.microsoft.com/office/word/2023/wordml/word16du">
            <w:pict>
              <v:line id="Straight Connector 2" style="position:absolute;z-index:251661312;visibility:visible;mso-wrap-style:square;mso-wrap-distance-left:9pt;mso-wrap-distance-top:0;mso-wrap-distance-right:9pt;mso-wrap-distance-bottom:0;mso-position-horizontal:absolute;mso-position-horizontal-relative:margin;mso-position-vertical:absolute;mso-position-vertical-relative:text" o:spid="_x0000_s1026" strokecolor="#ffd966 [1943]" strokeweight=".5pt" from="-.5pt,5.65pt" to="539.5pt,5.65pt" w14:anchorId="5D1B23E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dBk6QEAAEIEAAAOAAAAZHJzL2Uyb0RvYy54bWysU8uOGyEQvEfKPyDu8YytjWWNPN6DV5tL&#10;HlY2+QCWaTxIQCNg/fj7NMxjrSRSlCgXZmi6qruKZnt/sYadIESNruXLRc0ZOImddseWf//2+G7D&#10;WUzCdcKgg5ZfIfL73ds327NvYIU9mg4CIxIXm7NveZ+Sb6oqyh6siAv04OhQYbAi0TYcqy6IM7Fb&#10;U63qel2dMXQ+oIQYKfowHPJd4VcKZPqiVITETMupt1TWUNbnvFa7rWiOQfhey7EN8Q9dWKEdFZ2p&#10;HkQS7CXoX6islgEjqrSQaCtUSksoGkjNsv5JzVMvPBQtZE70s03x/9HKz6dDYLpr+YozJyxd0VMK&#10;Qh/7xPboHBmIga2yT2cfG0rfu0MYd9EfQhZ9UcHmL8lhl+LtdfYWLolJCq437zd1TVcgp7PqFehD&#10;TB8ALcs/LTfaZdmiEaePMVExSp1Scti4vEY0unvUxpRNHhjYm8BOgq5aSAku3RUS82I/YTfE19TC&#10;eOkUptEYwndTmAqV0ctMpexNETrLhavsw6C8/KWrgaGpr6DISdK6LHVnotuWltnJwkTZGaZIwAys&#10;/wwc8zMUynz/DXhGlMro0gy22mH4XfV0mVpWQ/7kwKA7W/CM3bXMRLGGBrUoHB9Vfgm3+wJ/ffq7&#10;HwAAAP//AwBQSwMEFAAGAAgAAAAhAGxLyY7eAAAACQEAAA8AAABkcnMvZG93bnJldi54bWxMj0FP&#10;wkAQhe8m/IfNkHgxsC0moLVbAhIvXoyVeF66Y1vpzpbuQtt/7xAPepzvvbx5L10PthEX7HztSEE8&#10;j0AgFc7UVCrYf7zMHkD4oMnoxhEqGNHDOpvcpDoxrqd3vOShFBxCPtEKqhDaREpfVGi1n7sWibUv&#10;11kd+OxKaTrdc7ht5CKKltLqmvhDpVt8rrA45meroB3vVqdlftztC7MY37a70+d3/6rU7XTYPIEI&#10;OIQ/M1zrc3XIuNPBncl40SiYxTwlMI/vQVz1aPXI5PBLZJbK/wuyHwAAAP//AwBQSwECLQAUAAYA&#10;CAAAACEAtoM4kv4AAADhAQAAEwAAAAAAAAAAAAAAAAAAAAAAW0NvbnRlbnRfVHlwZXNdLnhtbFBL&#10;AQItABQABgAIAAAAIQA4/SH/1gAAAJQBAAALAAAAAAAAAAAAAAAAAC8BAABfcmVscy8ucmVsc1BL&#10;AQItABQABgAIAAAAIQCLNdBk6QEAAEIEAAAOAAAAAAAAAAAAAAAAAC4CAABkcnMvZTJvRG9jLnht&#10;bFBLAQItABQABgAIAAAAIQBsS8mO3gAAAAkBAAAPAAAAAAAAAAAAAAAAAEMEAABkcnMvZG93bnJl&#10;di54bWxQSwUGAAAAAAQABADzAAAATgUAAAAA&#10;">
                <v:stroke joinstyle="miter"/>
                <w10:wrap anchorx="margin"/>
              </v:line>
            </w:pict>
          </mc:Fallback>
        </mc:AlternateContent>
      </w:r>
    </w:p>
    <w:p w14:paraId="7DFFA60C" w14:textId="67EB2181" w:rsidR="50C5E9F1" w:rsidRPr="00A4776D" w:rsidRDefault="50C5E9F1" w:rsidP="000B219C">
      <w:pPr>
        <w:spacing w:after="0" w:line="240" w:lineRule="auto"/>
        <w:rPr>
          <w:rFonts w:ascii="Univers LT Std 55" w:hAnsi="Univers LT Std 55" w:cs="Arial"/>
          <w:b/>
          <w:bCs/>
          <w:color w:val="003366"/>
        </w:rPr>
      </w:pPr>
      <w:r w:rsidRPr="00A4776D">
        <w:rPr>
          <w:rFonts w:ascii="Univers LT Std 55" w:eastAsia="Calibri" w:hAnsi="Univers LT Std 55" w:cs="Arial"/>
          <w:b/>
          <w:bCs/>
          <w:color w:val="003366"/>
        </w:rPr>
        <w:t>Programmatic Updates</w:t>
      </w:r>
    </w:p>
    <w:p w14:paraId="16C8C998" w14:textId="41C7622F" w:rsidR="50C5E9F1" w:rsidRPr="00A4776D" w:rsidRDefault="3331708E" w:rsidP="000B219C">
      <w:pPr>
        <w:spacing w:after="0" w:line="240" w:lineRule="auto"/>
        <w:rPr>
          <w:rFonts w:ascii="Arial" w:hAnsi="Arial" w:cs="Arial"/>
        </w:rPr>
      </w:pPr>
      <w:r w:rsidRPr="7EDC742C">
        <w:rPr>
          <w:rFonts w:ascii="Arial" w:eastAsia="Calibri" w:hAnsi="Arial" w:cs="Arial"/>
          <w:color w:val="333333"/>
        </w:rPr>
        <w:t xml:space="preserve">SPARK 2025 comprises one-day sessions in June (dates </w:t>
      </w:r>
      <w:r w:rsidR="7C556BFD" w:rsidRPr="7EDC742C">
        <w:rPr>
          <w:rFonts w:ascii="Arial" w:eastAsia="Calibri" w:hAnsi="Arial" w:cs="Arial"/>
          <w:color w:val="333333"/>
        </w:rPr>
        <w:t xml:space="preserve">and program specifics </w:t>
      </w:r>
      <w:r w:rsidRPr="7EDC742C">
        <w:rPr>
          <w:rFonts w:ascii="Arial" w:eastAsia="Calibri" w:hAnsi="Arial" w:cs="Arial"/>
          <w:color w:val="333333"/>
        </w:rPr>
        <w:t>yet to be determined) and a variety of virtual components connecting with new students and their families</w:t>
      </w:r>
      <w:r w:rsidR="59C13369" w:rsidRPr="7EDC742C">
        <w:rPr>
          <w:rFonts w:ascii="Arial" w:eastAsia="Calibri" w:hAnsi="Arial" w:cs="Arial"/>
          <w:color w:val="333333"/>
        </w:rPr>
        <w:t xml:space="preserve"> through the D2L platform</w:t>
      </w:r>
      <w:r w:rsidRPr="7EDC742C">
        <w:rPr>
          <w:rFonts w:ascii="Arial" w:eastAsia="Calibri" w:hAnsi="Arial" w:cs="Arial"/>
          <w:color w:val="333333"/>
        </w:rPr>
        <w:t>.</w:t>
      </w:r>
      <w:r w:rsidR="272E8FF8" w:rsidRPr="7EDC742C">
        <w:rPr>
          <w:rFonts w:ascii="Arial" w:eastAsia="Calibri" w:hAnsi="Arial" w:cs="Arial"/>
          <w:color w:val="333333"/>
        </w:rPr>
        <w:t xml:space="preserve"> </w:t>
      </w:r>
      <w:bookmarkStart w:id="1" w:name="_Int_L7js5kk8"/>
      <w:r w:rsidR="272E8FF8" w:rsidRPr="7EDC742C">
        <w:rPr>
          <w:rFonts w:ascii="Arial" w:eastAsia="Calibri" w:hAnsi="Arial" w:cs="Arial"/>
          <w:color w:val="333333"/>
        </w:rPr>
        <w:t>New</w:t>
      </w:r>
      <w:bookmarkEnd w:id="1"/>
      <w:r w:rsidR="272E8FF8" w:rsidRPr="7EDC742C">
        <w:rPr>
          <w:rFonts w:ascii="Arial" w:eastAsia="Calibri" w:hAnsi="Arial" w:cs="Arial"/>
          <w:color w:val="333333"/>
        </w:rPr>
        <w:t xml:space="preserve"> Student Orientation will begin on </w:t>
      </w:r>
      <w:r w:rsidR="5F485B41" w:rsidRPr="7EDC742C">
        <w:rPr>
          <w:rFonts w:ascii="Arial" w:eastAsia="Calibri" w:hAnsi="Arial" w:cs="Arial"/>
          <w:color w:val="333333"/>
        </w:rPr>
        <w:t xml:space="preserve">Wednesday, August </w:t>
      </w:r>
      <w:r w:rsidR="00394D1F" w:rsidRPr="7EDC742C">
        <w:rPr>
          <w:rFonts w:ascii="Arial" w:eastAsia="Calibri" w:hAnsi="Arial" w:cs="Arial"/>
          <w:color w:val="333333"/>
        </w:rPr>
        <w:t>20</w:t>
      </w:r>
      <w:r w:rsidR="00394D1F" w:rsidRPr="7EDC742C">
        <w:rPr>
          <w:rFonts w:ascii="Arial" w:eastAsia="Calibri" w:hAnsi="Arial" w:cs="Arial"/>
          <w:color w:val="333333"/>
          <w:vertAlign w:val="superscript"/>
        </w:rPr>
        <w:t>th</w:t>
      </w:r>
      <w:r w:rsidR="444175B8" w:rsidRPr="7EDC742C">
        <w:rPr>
          <w:rFonts w:ascii="Arial" w:eastAsia="Calibri" w:hAnsi="Arial" w:cs="Arial"/>
          <w:color w:val="333333"/>
        </w:rPr>
        <w:t xml:space="preserve"> and run through the weekend leading up to classes</w:t>
      </w:r>
      <w:r w:rsidR="272E8FF8" w:rsidRPr="7EDC742C">
        <w:rPr>
          <w:rFonts w:ascii="Arial" w:eastAsia="Calibri" w:hAnsi="Arial" w:cs="Arial"/>
          <w:color w:val="333333"/>
        </w:rPr>
        <w:t xml:space="preserve">. Student Directors will not be expected to </w:t>
      </w:r>
      <w:r w:rsidR="6237AF94" w:rsidRPr="7EDC742C">
        <w:rPr>
          <w:rFonts w:ascii="Arial" w:eastAsia="Calibri" w:hAnsi="Arial" w:cs="Arial"/>
          <w:color w:val="333333"/>
        </w:rPr>
        <w:t>work</w:t>
      </w:r>
      <w:r w:rsidR="272E8FF8" w:rsidRPr="7EDC742C">
        <w:rPr>
          <w:rFonts w:ascii="Arial" w:eastAsia="Calibri" w:hAnsi="Arial" w:cs="Arial"/>
          <w:color w:val="333333"/>
        </w:rPr>
        <w:t xml:space="preserve"> </w:t>
      </w:r>
      <w:r w:rsidR="00C279F2" w:rsidRPr="7EDC742C">
        <w:rPr>
          <w:rFonts w:ascii="Arial" w:eastAsia="Calibri" w:hAnsi="Arial" w:cs="Arial"/>
          <w:color w:val="333333"/>
        </w:rPr>
        <w:t xml:space="preserve">from </w:t>
      </w:r>
      <w:r w:rsidR="005A3690" w:rsidRPr="7EDC742C">
        <w:rPr>
          <w:rFonts w:ascii="Arial" w:eastAsia="Calibri" w:hAnsi="Arial" w:cs="Arial"/>
          <w:color w:val="333333"/>
        </w:rPr>
        <w:t xml:space="preserve">July </w:t>
      </w:r>
      <w:r w:rsidR="679078D3" w:rsidRPr="7EDC742C">
        <w:rPr>
          <w:rFonts w:ascii="Arial" w:eastAsia="Calibri" w:hAnsi="Arial" w:cs="Arial"/>
          <w:color w:val="333333"/>
        </w:rPr>
        <w:t>1</w:t>
      </w:r>
      <w:r w:rsidR="679078D3" w:rsidRPr="7EDC742C">
        <w:rPr>
          <w:rFonts w:ascii="Arial" w:eastAsia="Calibri" w:hAnsi="Arial" w:cs="Arial"/>
          <w:color w:val="333333"/>
          <w:vertAlign w:val="superscript"/>
        </w:rPr>
        <w:t>st</w:t>
      </w:r>
      <w:r w:rsidR="005A3690" w:rsidRPr="7EDC742C">
        <w:rPr>
          <w:rFonts w:ascii="Arial" w:eastAsia="Calibri" w:hAnsi="Arial" w:cs="Arial"/>
          <w:color w:val="333333"/>
        </w:rPr>
        <w:t xml:space="preserve"> – </w:t>
      </w:r>
      <w:r w:rsidR="001A252D" w:rsidRPr="7EDC742C">
        <w:rPr>
          <w:rFonts w:ascii="Arial" w:eastAsia="Calibri" w:hAnsi="Arial" w:cs="Arial"/>
          <w:color w:val="333333"/>
        </w:rPr>
        <w:t>July 3</w:t>
      </w:r>
      <w:r w:rsidR="46CCDEC4" w:rsidRPr="7EDC742C">
        <w:rPr>
          <w:rFonts w:ascii="Arial" w:eastAsia="Calibri" w:hAnsi="Arial" w:cs="Arial"/>
          <w:color w:val="333333"/>
        </w:rPr>
        <w:t>1</w:t>
      </w:r>
      <w:r w:rsidR="46CCDEC4" w:rsidRPr="7EDC742C">
        <w:rPr>
          <w:rFonts w:ascii="Arial" w:eastAsia="Calibri" w:hAnsi="Arial" w:cs="Arial"/>
          <w:color w:val="333333"/>
          <w:vertAlign w:val="superscript"/>
        </w:rPr>
        <w:t>st</w:t>
      </w:r>
      <w:r w:rsidR="001A252D" w:rsidRPr="7EDC742C">
        <w:rPr>
          <w:rFonts w:ascii="Arial" w:eastAsia="Calibri" w:hAnsi="Arial" w:cs="Arial"/>
          <w:color w:val="333333"/>
        </w:rPr>
        <w:t>.</w:t>
      </w:r>
      <w:r w:rsidR="005A3690" w:rsidRPr="7EDC742C">
        <w:rPr>
          <w:rFonts w:ascii="Arial" w:eastAsia="Calibri" w:hAnsi="Arial" w:cs="Arial"/>
          <w:color w:val="333333"/>
        </w:rPr>
        <w:t xml:space="preserve"> </w:t>
      </w:r>
    </w:p>
    <w:p w14:paraId="449B3DC6" w14:textId="1075DD97" w:rsidR="439A9389" w:rsidRPr="00A4776D" w:rsidRDefault="439A9389" w:rsidP="439A9389">
      <w:pPr>
        <w:spacing w:after="0" w:line="240" w:lineRule="auto"/>
        <w:rPr>
          <w:rFonts w:ascii="Univers LT Std 55" w:eastAsia="Calibri" w:hAnsi="Univers LT Std 55" w:cs="Arial"/>
          <w:b/>
          <w:bCs/>
          <w:color w:val="003366"/>
        </w:rPr>
      </w:pPr>
    </w:p>
    <w:p w14:paraId="7432021E" w14:textId="5F9D5987" w:rsidR="50C5E9F1" w:rsidRPr="00A4776D" w:rsidRDefault="50C5E9F1" w:rsidP="000B219C">
      <w:pPr>
        <w:spacing w:after="0" w:line="240" w:lineRule="auto"/>
        <w:rPr>
          <w:rFonts w:ascii="Univers LT Std 55" w:hAnsi="Univers LT Std 55" w:cs="Arial"/>
          <w:b/>
          <w:bCs/>
          <w:color w:val="003366"/>
        </w:rPr>
      </w:pPr>
      <w:r w:rsidRPr="00A4776D">
        <w:rPr>
          <w:rFonts w:ascii="Univers LT Std 55" w:eastAsia="Calibri" w:hAnsi="Univers LT Std 55" w:cs="Arial"/>
          <w:b/>
          <w:bCs/>
          <w:color w:val="003366"/>
        </w:rPr>
        <w:t>Time Commitment</w:t>
      </w:r>
    </w:p>
    <w:p w14:paraId="58FF0924" w14:textId="54B36CD7" w:rsidR="50C5E9F1" w:rsidRPr="00A4776D" w:rsidRDefault="50C5E9F1" w:rsidP="000B219C">
      <w:pPr>
        <w:spacing w:after="0" w:line="240" w:lineRule="auto"/>
        <w:rPr>
          <w:rFonts w:ascii="Arial" w:hAnsi="Arial" w:cs="Arial"/>
        </w:rPr>
      </w:pPr>
      <w:r w:rsidRPr="7EDC742C">
        <w:rPr>
          <w:rFonts w:ascii="Arial" w:eastAsia="Calibri" w:hAnsi="Arial" w:cs="Arial"/>
          <w:color w:val="333333"/>
        </w:rPr>
        <w:t xml:space="preserve">Some evening and weekend work is required, especially during selection, student leader training, SPARK, and New Student Orientation. Student Directors will hold regular office hours (established with the </w:t>
      </w:r>
      <w:r w:rsidR="1BFCF902" w:rsidRPr="7EDC742C">
        <w:rPr>
          <w:rFonts w:ascii="Arial" w:eastAsia="Calibri" w:hAnsi="Arial" w:cs="Arial"/>
          <w:color w:val="333333"/>
        </w:rPr>
        <w:t>Director &amp; C</w:t>
      </w:r>
      <w:r w:rsidR="2B1575B5" w:rsidRPr="7EDC742C">
        <w:rPr>
          <w:rFonts w:ascii="Arial" w:eastAsia="Calibri" w:hAnsi="Arial" w:cs="Arial"/>
          <w:color w:val="333333"/>
        </w:rPr>
        <w:t>oordinator</w:t>
      </w:r>
      <w:r w:rsidRPr="7EDC742C">
        <w:rPr>
          <w:rFonts w:ascii="Arial" w:eastAsia="Calibri" w:hAnsi="Arial" w:cs="Arial"/>
          <w:color w:val="333333"/>
        </w:rPr>
        <w:t xml:space="preserve">) in in the spring and in the summer as follows: </w:t>
      </w:r>
    </w:p>
    <w:p w14:paraId="2687546E" w14:textId="67D941DC" w:rsidR="50C5E9F1" w:rsidRPr="00A4776D" w:rsidRDefault="50C5E9F1" w:rsidP="439A9389">
      <w:pPr>
        <w:spacing w:after="0" w:line="240" w:lineRule="auto"/>
        <w:rPr>
          <w:rFonts w:ascii="Arial" w:eastAsia="Arial" w:hAnsi="Arial" w:cs="Arial"/>
        </w:rPr>
      </w:pPr>
      <w:r w:rsidRPr="00A4776D">
        <w:rPr>
          <w:rFonts w:ascii="Arial" w:eastAsia="Calibri" w:hAnsi="Arial" w:cs="Arial"/>
        </w:rPr>
        <w:t xml:space="preserve"> </w:t>
      </w:r>
    </w:p>
    <w:p w14:paraId="1FEF0117" w14:textId="04196A2B" w:rsidR="00D303CE" w:rsidRPr="00A4776D" w:rsidRDefault="272E8FF8" w:rsidP="439A9389">
      <w:pPr>
        <w:spacing w:after="0" w:line="240" w:lineRule="auto"/>
        <w:ind w:left="720"/>
        <w:rPr>
          <w:rFonts w:ascii="Arial" w:eastAsia="Arial" w:hAnsi="Arial" w:cs="Arial"/>
          <w:color w:val="333333"/>
        </w:rPr>
      </w:pPr>
      <w:r w:rsidRPr="7EDC742C">
        <w:rPr>
          <w:rFonts w:ascii="Arial" w:eastAsia="Arial" w:hAnsi="Arial" w:cs="Arial"/>
          <w:color w:val="333333"/>
        </w:rPr>
        <w:t xml:space="preserve">Spring Semester (January </w:t>
      </w:r>
      <w:r w:rsidR="4788A78E" w:rsidRPr="7EDC742C">
        <w:rPr>
          <w:rFonts w:ascii="Arial" w:eastAsia="Arial" w:hAnsi="Arial" w:cs="Arial"/>
          <w:color w:val="333333"/>
        </w:rPr>
        <w:t>1</w:t>
      </w:r>
      <w:r w:rsidR="00394D1F" w:rsidRPr="7EDC742C">
        <w:rPr>
          <w:rFonts w:ascii="Arial" w:eastAsia="Arial" w:hAnsi="Arial" w:cs="Arial"/>
          <w:color w:val="333333"/>
        </w:rPr>
        <w:t>0</w:t>
      </w:r>
      <w:r w:rsidR="4788A78E" w:rsidRPr="7EDC742C">
        <w:rPr>
          <w:rFonts w:ascii="Arial" w:eastAsia="Arial" w:hAnsi="Arial" w:cs="Arial"/>
          <w:color w:val="333333"/>
        </w:rPr>
        <w:t>th</w:t>
      </w:r>
      <w:r w:rsidRPr="7EDC742C">
        <w:rPr>
          <w:rFonts w:ascii="Arial" w:eastAsia="Arial" w:hAnsi="Arial" w:cs="Arial"/>
          <w:color w:val="333333"/>
        </w:rPr>
        <w:t xml:space="preserve"> - May </w:t>
      </w:r>
      <w:r w:rsidR="73E69E19" w:rsidRPr="7EDC742C">
        <w:rPr>
          <w:rFonts w:ascii="Arial" w:eastAsia="Arial" w:hAnsi="Arial" w:cs="Arial"/>
          <w:color w:val="333333"/>
        </w:rPr>
        <w:t>2</w:t>
      </w:r>
      <w:r w:rsidRPr="7EDC742C">
        <w:rPr>
          <w:rFonts w:ascii="Arial" w:eastAsia="Arial" w:hAnsi="Arial" w:cs="Arial"/>
          <w:color w:val="333333"/>
        </w:rPr>
        <w:t>) - 10 hours/week, except Spring Break</w:t>
      </w:r>
      <w:r w:rsidR="00D303CE" w:rsidRPr="7EDC742C">
        <w:rPr>
          <w:rFonts w:ascii="Arial" w:eastAsia="Arial" w:hAnsi="Arial" w:cs="Arial"/>
          <w:color w:val="333333"/>
        </w:rPr>
        <w:t xml:space="preserve"> </w:t>
      </w:r>
    </w:p>
    <w:p w14:paraId="67F2E21C" w14:textId="712E41D0" w:rsidR="50C5E9F1" w:rsidRPr="00A4776D" w:rsidRDefault="00D303CE" w:rsidP="439A9389">
      <w:pPr>
        <w:spacing w:after="0" w:line="240" w:lineRule="auto"/>
        <w:ind w:left="720"/>
        <w:rPr>
          <w:rFonts w:ascii="Arial" w:eastAsia="Arial" w:hAnsi="Arial" w:cs="Arial"/>
          <w:color w:val="333333"/>
        </w:rPr>
      </w:pPr>
      <w:r w:rsidRPr="00A4776D">
        <w:rPr>
          <w:rFonts w:ascii="Arial" w:eastAsia="Arial" w:hAnsi="Arial" w:cs="Arial"/>
          <w:color w:val="333333"/>
        </w:rPr>
        <w:t xml:space="preserve">Winter Orientation (January </w:t>
      </w:r>
      <w:r w:rsidR="001A252D" w:rsidRPr="00A4776D">
        <w:rPr>
          <w:rFonts w:ascii="Arial" w:eastAsia="Arial" w:hAnsi="Arial" w:cs="Arial"/>
          <w:color w:val="333333"/>
        </w:rPr>
        <w:t>1</w:t>
      </w:r>
      <w:r w:rsidR="00E72CB0" w:rsidRPr="00A4776D">
        <w:rPr>
          <w:rFonts w:ascii="Arial" w:eastAsia="Arial" w:hAnsi="Arial" w:cs="Arial"/>
          <w:color w:val="333333"/>
        </w:rPr>
        <w:t>2</w:t>
      </w:r>
      <w:r w:rsidR="4AD58FDF" w:rsidRPr="00A4776D">
        <w:rPr>
          <w:rFonts w:ascii="Arial" w:eastAsia="Arial" w:hAnsi="Arial" w:cs="Arial"/>
          <w:color w:val="333333"/>
        </w:rPr>
        <w:t>th</w:t>
      </w:r>
      <w:r w:rsidRPr="00A4776D">
        <w:rPr>
          <w:rFonts w:ascii="Arial" w:eastAsia="Arial" w:hAnsi="Arial" w:cs="Arial"/>
          <w:color w:val="333333"/>
        </w:rPr>
        <w:t xml:space="preserve">) - approximately </w:t>
      </w:r>
      <w:r w:rsidR="6DB729D4" w:rsidRPr="00A4776D">
        <w:rPr>
          <w:rFonts w:ascii="Arial" w:eastAsia="Arial" w:hAnsi="Arial" w:cs="Arial"/>
          <w:color w:val="333333"/>
        </w:rPr>
        <w:t>6</w:t>
      </w:r>
      <w:r w:rsidRPr="00A4776D">
        <w:rPr>
          <w:rFonts w:ascii="Arial" w:eastAsia="Arial" w:hAnsi="Arial" w:cs="Arial"/>
          <w:color w:val="333333"/>
        </w:rPr>
        <w:t xml:space="preserve"> hours</w:t>
      </w:r>
    </w:p>
    <w:p w14:paraId="65F38622" w14:textId="1BD5157D" w:rsidR="00E72CB0" w:rsidRPr="00A4776D" w:rsidRDefault="00E72CB0" w:rsidP="439A9389">
      <w:pPr>
        <w:spacing w:after="0" w:line="240" w:lineRule="auto"/>
        <w:ind w:left="720"/>
        <w:rPr>
          <w:rFonts w:ascii="Arial" w:eastAsia="Arial" w:hAnsi="Arial" w:cs="Arial"/>
        </w:rPr>
      </w:pPr>
      <w:r w:rsidRPr="7EDC742C">
        <w:rPr>
          <w:rFonts w:ascii="Arial" w:eastAsia="Arial" w:hAnsi="Arial" w:cs="Arial"/>
          <w:color w:val="333333"/>
        </w:rPr>
        <w:t>SPARK In Person – Dates &amp; Hours to be determined</w:t>
      </w:r>
      <w:r w:rsidR="00B26CDA">
        <w:rPr>
          <w:rFonts w:ascii="Arial" w:eastAsia="Arial" w:hAnsi="Arial" w:cs="Arial"/>
          <w:color w:val="333333"/>
        </w:rPr>
        <w:t xml:space="preserve"> (June 2025)</w:t>
      </w:r>
    </w:p>
    <w:p w14:paraId="1753BFEA" w14:textId="68D48D98" w:rsidR="7EDC742C" w:rsidRDefault="7EDC742C" w:rsidP="7EDC742C">
      <w:pPr>
        <w:ind w:left="720"/>
        <w:rPr>
          <w:rFonts w:eastAsia="Arial"/>
        </w:rPr>
      </w:pPr>
    </w:p>
    <w:p w14:paraId="2ED50DC3" w14:textId="45CD6C5D" w:rsidR="50C5E9F1" w:rsidRPr="00A4776D" w:rsidRDefault="00B26CDA" w:rsidP="00A4776D">
      <w:pPr>
        <w:ind w:left="720"/>
      </w:pPr>
      <w:r>
        <w:rPr>
          <w:rFonts w:eastAsia="Arial"/>
        </w:rPr>
        <w:t>Virtual SPARK/SPARK @ Home</w:t>
      </w:r>
      <w:r w:rsidR="5EE0C2DF" w:rsidRPr="7EDC742C">
        <w:rPr>
          <w:rFonts w:eastAsia="Arial"/>
        </w:rPr>
        <w:t xml:space="preserve"> </w:t>
      </w:r>
      <w:r w:rsidR="00E72CB0" w:rsidRPr="7EDC742C">
        <w:rPr>
          <w:rFonts w:eastAsia="Arial"/>
        </w:rPr>
        <w:t>- Dates &amp; Hours to be determined</w:t>
      </w:r>
      <w:r>
        <w:rPr>
          <w:rFonts w:eastAsia="Arial"/>
        </w:rPr>
        <w:t xml:space="preserve"> (June 2025)</w:t>
      </w:r>
      <w:r w:rsidR="5EE0C2DF">
        <w:br/>
      </w:r>
      <w:r w:rsidR="272E8FF8" w:rsidRPr="7EDC742C">
        <w:rPr>
          <w:b/>
          <w:bCs/>
        </w:rPr>
        <w:t>OFF FROM JU</w:t>
      </w:r>
      <w:r w:rsidR="009E0B63" w:rsidRPr="7EDC742C">
        <w:rPr>
          <w:b/>
          <w:bCs/>
        </w:rPr>
        <w:t xml:space="preserve">LY </w:t>
      </w:r>
      <w:r w:rsidR="164B797A" w:rsidRPr="7EDC742C">
        <w:rPr>
          <w:b/>
          <w:bCs/>
        </w:rPr>
        <w:t>1</w:t>
      </w:r>
      <w:r w:rsidR="272E8FF8" w:rsidRPr="7EDC742C">
        <w:rPr>
          <w:b/>
          <w:bCs/>
        </w:rPr>
        <w:t xml:space="preserve"> </w:t>
      </w:r>
      <w:r w:rsidR="001A252D" w:rsidRPr="7EDC742C">
        <w:rPr>
          <w:b/>
          <w:bCs/>
        </w:rPr>
        <w:t>–</w:t>
      </w:r>
      <w:r w:rsidR="272E8FF8" w:rsidRPr="7EDC742C">
        <w:rPr>
          <w:b/>
          <w:bCs/>
        </w:rPr>
        <w:t xml:space="preserve"> </w:t>
      </w:r>
      <w:r w:rsidR="001A252D" w:rsidRPr="7EDC742C">
        <w:rPr>
          <w:b/>
          <w:bCs/>
        </w:rPr>
        <w:t>JULY 3</w:t>
      </w:r>
      <w:r w:rsidR="5D02B6FB" w:rsidRPr="7EDC742C">
        <w:rPr>
          <w:b/>
          <w:bCs/>
        </w:rPr>
        <w:t>1</w:t>
      </w:r>
      <w:r w:rsidR="5EE0C2DF">
        <w:br/>
      </w:r>
      <w:r w:rsidR="272E8FF8">
        <w:t>Orientation Season (</w:t>
      </w:r>
      <w:r w:rsidR="0AEE8443">
        <w:t>August 1</w:t>
      </w:r>
      <w:r w:rsidR="0AEE8443" w:rsidRPr="7EDC742C">
        <w:rPr>
          <w:vertAlign w:val="superscript"/>
        </w:rPr>
        <w:t>st</w:t>
      </w:r>
      <w:r w:rsidR="0AEE8443">
        <w:t xml:space="preserve"> </w:t>
      </w:r>
      <w:r w:rsidR="272E8FF8">
        <w:t xml:space="preserve">- August </w:t>
      </w:r>
      <w:r w:rsidR="001C43DB">
        <w:t>2</w:t>
      </w:r>
      <w:r w:rsidR="00E72CB0">
        <w:t>4</w:t>
      </w:r>
      <w:r w:rsidR="60032FC8">
        <w:t>th</w:t>
      </w:r>
      <w:r w:rsidR="272E8FF8">
        <w:t>) - 40 hours/week</w:t>
      </w:r>
      <w:r w:rsidR="5EE0C2DF">
        <w:br/>
      </w:r>
      <w:r w:rsidR="00FF6615">
        <w:t>F</w:t>
      </w:r>
      <w:r w:rsidR="009F3DED">
        <w:t>amily Weekend</w:t>
      </w:r>
      <w:r w:rsidR="00FF6615">
        <w:t xml:space="preserve"> and Wrap-up</w:t>
      </w:r>
      <w:r w:rsidR="009F3DED">
        <w:t xml:space="preserve"> </w:t>
      </w:r>
      <w:r w:rsidR="272E8FF8">
        <w:t xml:space="preserve">(August </w:t>
      </w:r>
      <w:r w:rsidR="001A252D">
        <w:t>2</w:t>
      </w:r>
      <w:r w:rsidR="00E72CB0">
        <w:t>5</w:t>
      </w:r>
      <w:r w:rsidR="42A65680">
        <w:t>th</w:t>
      </w:r>
      <w:r w:rsidR="272E8FF8">
        <w:t xml:space="preserve"> </w:t>
      </w:r>
      <w:r w:rsidR="009F3DED">
        <w:t>-</w:t>
      </w:r>
      <w:r w:rsidR="272E8FF8">
        <w:t xml:space="preserve"> </w:t>
      </w:r>
      <w:r w:rsidR="009F3DED">
        <w:t xml:space="preserve">October </w:t>
      </w:r>
      <w:r w:rsidR="7A6C6A45">
        <w:t>3rd</w:t>
      </w:r>
      <w:r w:rsidR="272E8FF8">
        <w:t xml:space="preserve">) </w:t>
      </w:r>
      <w:r w:rsidR="009F3DED">
        <w:t>-</w:t>
      </w:r>
      <w:r w:rsidR="272E8FF8">
        <w:t xml:space="preserve"> </w:t>
      </w:r>
      <w:r w:rsidR="1F1F37D9">
        <w:t>hours to be determined</w:t>
      </w:r>
    </w:p>
    <w:p w14:paraId="5B317131" w14:textId="1F578ED5" w:rsidR="50C5E9F1" w:rsidRPr="00A4776D" w:rsidRDefault="50C5E9F1" w:rsidP="000B219C">
      <w:pPr>
        <w:spacing w:after="0" w:line="240" w:lineRule="auto"/>
        <w:rPr>
          <w:rFonts w:ascii="Arial" w:hAnsi="Arial" w:cs="Arial"/>
        </w:rPr>
      </w:pPr>
    </w:p>
    <w:p w14:paraId="4B40692C" w14:textId="4B3524AD" w:rsidR="005A3690" w:rsidRPr="00A4776D" w:rsidRDefault="005A3690" w:rsidP="005A3690">
      <w:pPr>
        <w:spacing w:after="0" w:line="240" w:lineRule="auto"/>
        <w:rPr>
          <w:rFonts w:ascii="Univers LT Std 55" w:hAnsi="Univers LT Std 55" w:cs="Arial"/>
          <w:b/>
          <w:bCs/>
          <w:color w:val="003366"/>
        </w:rPr>
      </w:pPr>
      <w:r w:rsidRPr="00A4776D">
        <w:rPr>
          <w:rFonts w:ascii="Univers LT Std 55" w:eastAsia="Calibri" w:hAnsi="Univers LT Std 55" w:cs="Arial"/>
          <w:b/>
          <w:bCs/>
          <w:color w:val="003366"/>
        </w:rPr>
        <w:t>Renumeration</w:t>
      </w:r>
    </w:p>
    <w:p w14:paraId="1C6927D3" w14:textId="76EFB17C" w:rsidR="005A3690" w:rsidRDefault="005A3690" w:rsidP="000B219C">
      <w:pPr>
        <w:spacing w:after="0" w:line="240" w:lineRule="auto"/>
        <w:rPr>
          <w:rFonts w:ascii="Arial" w:eastAsia="Calibri" w:hAnsi="Arial" w:cs="Arial"/>
          <w:color w:val="333333"/>
        </w:rPr>
      </w:pPr>
      <w:r w:rsidRPr="7EDC742C">
        <w:rPr>
          <w:rFonts w:ascii="Arial" w:eastAsia="Calibri" w:hAnsi="Arial" w:cs="Arial"/>
          <w:color w:val="333333"/>
        </w:rPr>
        <w:t xml:space="preserve">Student Directors are paid a stipend of $7,000 (pre-tax), distributed proportionally </w:t>
      </w:r>
      <w:bookmarkStart w:id="2" w:name="_Int_NwEiGyIr"/>
      <w:r w:rsidRPr="7EDC742C">
        <w:rPr>
          <w:rFonts w:ascii="Arial" w:eastAsia="Calibri" w:hAnsi="Arial" w:cs="Arial"/>
          <w:color w:val="333333"/>
        </w:rPr>
        <w:t>with</w:t>
      </w:r>
      <w:bookmarkEnd w:id="2"/>
      <w:r w:rsidRPr="7EDC742C">
        <w:rPr>
          <w:rFonts w:ascii="Arial" w:eastAsia="Calibri" w:hAnsi="Arial" w:cs="Arial"/>
          <w:color w:val="333333"/>
        </w:rPr>
        <w:t xml:space="preserve"> the hours worked.</w:t>
      </w:r>
      <w:r w:rsidR="00FD41B4" w:rsidRPr="7EDC742C">
        <w:rPr>
          <w:rFonts w:ascii="Arial" w:eastAsia="Calibri" w:hAnsi="Arial" w:cs="Arial"/>
          <w:color w:val="333333"/>
        </w:rPr>
        <w:t xml:space="preserve"> Pay periods align with the biweekly student employment calendar</w:t>
      </w:r>
      <w:r w:rsidR="68896FAE" w:rsidRPr="7EDC742C">
        <w:rPr>
          <w:rFonts w:ascii="Arial" w:eastAsia="Calibri" w:hAnsi="Arial" w:cs="Arial"/>
          <w:color w:val="333333"/>
        </w:rPr>
        <w:t xml:space="preserve"> from January </w:t>
      </w:r>
      <w:r w:rsidR="7EFDADCD" w:rsidRPr="7EDC742C">
        <w:rPr>
          <w:rFonts w:ascii="Arial" w:eastAsia="Calibri" w:hAnsi="Arial" w:cs="Arial"/>
          <w:color w:val="333333"/>
        </w:rPr>
        <w:t>1</w:t>
      </w:r>
      <w:r w:rsidR="00B26CDA">
        <w:rPr>
          <w:rFonts w:ascii="Arial" w:eastAsia="Calibri" w:hAnsi="Arial" w:cs="Arial"/>
          <w:color w:val="333333"/>
        </w:rPr>
        <w:t>0</w:t>
      </w:r>
      <w:r w:rsidR="7EFDADCD" w:rsidRPr="7EDC742C">
        <w:rPr>
          <w:rFonts w:ascii="Arial" w:eastAsia="Calibri" w:hAnsi="Arial" w:cs="Arial"/>
          <w:color w:val="333333"/>
        </w:rPr>
        <w:t>th</w:t>
      </w:r>
      <w:r w:rsidR="68896FAE" w:rsidRPr="7EDC742C">
        <w:rPr>
          <w:rFonts w:ascii="Arial" w:eastAsia="Calibri" w:hAnsi="Arial" w:cs="Arial"/>
          <w:color w:val="333333"/>
        </w:rPr>
        <w:t xml:space="preserve"> - October </w:t>
      </w:r>
      <w:r w:rsidR="48180ED9" w:rsidRPr="7EDC742C">
        <w:rPr>
          <w:rFonts w:ascii="Arial" w:eastAsia="Calibri" w:hAnsi="Arial" w:cs="Arial"/>
          <w:color w:val="333333"/>
        </w:rPr>
        <w:t>3</w:t>
      </w:r>
      <w:r w:rsidR="48180ED9" w:rsidRPr="7EDC742C">
        <w:rPr>
          <w:rFonts w:ascii="Arial" w:eastAsia="Calibri" w:hAnsi="Arial" w:cs="Arial"/>
          <w:color w:val="333333"/>
          <w:vertAlign w:val="superscript"/>
        </w:rPr>
        <w:t>rd</w:t>
      </w:r>
      <w:r w:rsidR="48180ED9" w:rsidRPr="7EDC742C">
        <w:rPr>
          <w:rFonts w:ascii="Arial" w:eastAsia="Calibri" w:hAnsi="Arial" w:cs="Arial"/>
          <w:color w:val="333333"/>
        </w:rPr>
        <w:t>,</w:t>
      </w:r>
      <w:r w:rsidR="68896FAE" w:rsidRPr="7EDC742C">
        <w:rPr>
          <w:rFonts w:ascii="Arial" w:eastAsia="Calibri" w:hAnsi="Arial" w:cs="Arial"/>
          <w:color w:val="333333"/>
        </w:rPr>
        <w:t xml:space="preserve"> 202</w:t>
      </w:r>
      <w:r w:rsidR="4B4FDAED" w:rsidRPr="7EDC742C">
        <w:rPr>
          <w:rFonts w:ascii="Arial" w:eastAsia="Calibri" w:hAnsi="Arial" w:cs="Arial"/>
          <w:color w:val="333333"/>
        </w:rPr>
        <w:t>5</w:t>
      </w:r>
      <w:r w:rsidR="68896FAE" w:rsidRPr="7EDC742C">
        <w:rPr>
          <w:rFonts w:ascii="Arial" w:eastAsia="Calibri" w:hAnsi="Arial" w:cs="Arial"/>
          <w:color w:val="333333"/>
        </w:rPr>
        <w:t>.</w:t>
      </w:r>
    </w:p>
    <w:p w14:paraId="2AD15FD7" w14:textId="77777777" w:rsidR="00A4776D" w:rsidRPr="00A4776D" w:rsidRDefault="00A4776D" w:rsidP="000B219C">
      <w:pPr>
        <w:spacing w:after="0" w:line="240" w:lineRule="auto"/>
        <w:rPr>
          <w:rFonts w:ascii="Arial" w:eastAsia="Calibri" w:hAnsi="Arial" w:cs="Arial"/>
          <w:color w:val="333333"/>
        </w:rPr>
      </w:pPr>
    </w:p>
    <w:p w14:paraId="42879EFD" w14:textId="307E3DDF" w:rsidR="002A20C7" w:rsidRPr="00A4776D" w:rsidRDefault="00D10E05" w:rsidP="000B219C">
      <w:pPr>
        <w:spacing w:after="0" w:line="240" w:lineRule="auto"/>
        <w:rPr>
          <w:rFonts w:ascii="Arial" w:hAnsi="Arial" w:cs="Arial"/>
        </w:rPr>
      </w:pPr>
      <w:r w:rsidRPr="00A4776D">
        <w:rPr>
          <w:rFonts w:ascii="Arial" w:eastAsia="Calibri" w:hAnsi="Arial" w:cs="Arial"/>
          <w:noProof/>
          <w:color w:val="003366"/>
        </w:rPr>
        <mc:AlternateContent>
          <mc:Choice Requires="wps">
            <w:drawing>
              <wp:anchor distT="0" distB="0" distL="114300" distR="114300" simplePos="0" relativeHeight="251663360" behindDoc="0" locked="0" layoutInCell="1" allowOverlap="1" wp14:anchorId="7618568C" wp14:editId="48ABDE13">
                <wp:simplePos x="0" y="0"/>
                <wp:positionH relativeFrom="margin">
                  <wp:posOffset>-6350</wp:posOffset>
                </wp:positionH>
                <wp:positionV relativeFrom="paragraph">
                  <wp:posOffset>70958</wp:posOffset>
                </wp:positionV>
                <wp:extent cx="6858000" cy="0"/>
                <wp:effectExtent l="0" t="0" r="12700" b="12700"/>
                <wp:wrapNone/>
                <wp:docPr id="7" name="Straight Connector 7"/>
                <wp:cNvGraphicFramePr/>
                <a:graphic xmlns:a="http://schemas.openxmlformats.org/drawingml/2006/main">
                  <a:graphicData uri="http://schemas.microsoft.com/office/word/2010/wordprocessingShape">
                    <wps:wsp>
                      <wps:cNvCnPr/>
                      <wps:spPr>
                        <a:xfrm>
                          <a:off x="0" y="0"/>
                          <a:ext cx="6858000" cy="0"/>
                        </a:xfrm>
                        <a:prstGeom prst="line">
                          <a:avLst/>
                        </a:prstGeom>
                        <a:ln>
                          <a:solidFill>
                            <a:schemeClr val="accent4">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xmlns:w16du="http://schemas.microsoft.com/office/word/2023/wordml/word16du">
            <w:pict>
              <v:line id="Straight Connector 7" style="position:absolute;z-index:251663360;visibility:visible;mso-wrap-style:square;mso-wrap-distance-left:9pt;mso-wrap-distance-top:0;mso-wrap-distance-right:9pt;mso-wrap-distance-bottom:0;mso-position-horizontal:absolute;mso-position-horizontal-relative:margin;mso-position-vertical:absolute;mso-position-vertical-relative:text" o:spid="_x0000_s1026" strokecolor="#ffd966 [1943]" strokeweight=".5pt" from="-.5pt,5.6pt" to="539.5pt,5.6pt" w14:anchorId="76B6CE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aJQ6QEAAEIEAAAOAAAAZHJzL2Uyb0RvYy54bWysU9tuGyEQfa/Uf0C817uOUsdaeZ0HR+lL&#10;L1bTfgBhBy8SMAiIL3/fgb3EaitVrfrCLsOcM3MOw+b+bA07QogaXcuXi5ozcBI77Q4t//7t8d2a&#10;s5iE64RBBy2/QOT327dvNiffwA32aDoIjEhcbE6+5X1KvqmqKHuwIi7Qg6NDhcGKRNtwqLogTsRu&#10;TXVT16vqhKHzASXESNGH4ZBvC79SINMXpSIkZlpOvaWyhrI+57XabkRzCML3Wo5tiH/owgrtqOhM&#10;9SCSYC9B/0JltQwYUaWFRFuhUlpC0UBqlvVPap564aFoIXOin22K/49Wfj7uA9Ndy+84c8LSFT2l&#10;IPShT2yHzpGBGNhd9unkY0PpO7cP4y76fciizyrY/CU57Fy8vczewjkxScHV+v26rukK5HRWvQJ9&#10;iOkDoGX5p+VGuyxbNOL4MSYqRqlTSg4bl9eIRneP2piyyQMDOxPYUdBVCynBpdtCYl7sJ+yG+Ipa&#10;GC+dwjQaQ/h2ClOhMnqZqZS9KkJnuXCVfRiUl790MTA09RUUOUlal6XuTHTd0jI7WZgoO8MUCZiB&#10;9Z+BY36GQpnvvwHPiFIZXZrBVjsMv6uezlPLasifHBh0ZwuesbuUmSjW0KAWheOjyi/hel/gr09/&#10;+wMAAP//AwBQSwMEFAAGAAgAAAAhACvc29ndAAAACQEAAA8AAABkcnMvZG93bnJldi54bWxMj8FO&#10;wzAQRO9I/IO1SFxQ6ySHFtI4FVBx4YIIFWc33iah8TqN3Sb5e7biUI77ZjQ7k61H24oz9r5xpCCe&#10;RyCQSmcaqhRsv95mjyB80GR06wgVTOhhnd/eZDo1bqBPPBehEhxCPtUK6hC6VEpf1mi1n7sOibW9&#10;660OfPaVNL0eONy2MomihbS6If5Q6w5faywPxckq6KaH5XFRHDbb0iTTx8vm+P0zvCt1fzc+r0AE&#10;HMPVDJf6XB1y7rRzJzJetApmMU8JzOMExEWPlk9Mdn9E5pn8vyD/BQAA//8DAFBLAQItABQABgAI&#10;AAAAIQC2gziS/gAAAOEBAAATAAAAAAAAAAAAAAAAAAAAAABbQ29udGVudF9UeXBlc10ueG1sUEsB&#10;Ai0AFAAGAAgAAAAhADj9If/WAAAAlAEAAAsAAAAAAAAAAAAAAAAALwEAAF9yZWxzLy5yZWxzUEsB&#10;Ai0AFAAGAAgAAAAhAMFpolDpAQAAQgQAAA4AAAAAAAAAAAAAAAAALgIAAGRycy9lMm9Eb2MueG1s&#10;UEsBAi0AFAAGAAgAAAAhACvc29ndAAAACQEAAA8AAAAAAAAAAAAAAAAAQwQAAGRycy9kb3ducmV2&#10;LnhtbFBLBQYAAAAABAAEAPMAAABNBQAAAAA=&#10;">
                <v:stroke joinstyle="miter"/>
                <w10:wrap anchorx="margin"/>
              </v:line>
            </w:pict>
          </mc:Fallback>
        </mc:AlternateContent>
      </w:r>
    </w:p>
    <w:p w14:paraId="179CD721" w14:textId="77777777" w:rsidR="009D7694" w:rsidRPr="00A4776D" w:rsidRDefault="009D7694" w:rsidP="000B219C">
      <w:pPr>
        <w:spacing w:after="0" w:line="240" w:lineRule="auto"/>
        <w:rPr>
          <w:rFonts w:ascii="Arial" w:eastAsia="Calibri" w:hAnsi="Arial" w:cs="Arial"/>
          <w:b/>
          <w:bCs/>
          <w:color w:val="333333"/>
        </w:rPr>
      </w:pPr>
    </w:p>
    <w:p w14:paraId="5F57553B" w14:textId="76F5D299" w:rsidR="50C5E9F1" w:rsidRPr="00A4776D" w:rsidRDefault="50C5E9F1" w:rsidP="000B219C">
      <w:pPr>
        <w:spacing w:after="0" w:line="240" w:lineRule="auto"/>
        <w:rPr>
          <w:rFonts w:ascii="Arial" w:hAnsi="Arial" w:cs="Arial"/>
          <w:i/>
          <w:iCs/>
        </w:rPr>
      </w:pPr>
      <w:r w:rsidRPr="00A4776D">
        <w:rPr>
          <w:rFonts w:ascii="Arial" w:eastAsia="Calibri" w:hAnsi="Arial" w:cs="Arial"/>
          <w:i/>
          <w:iCs/>
          <w:color w:val="333333"/>
        </w:rPr>
        <w:t>If you have any questions, please contact:</w:t>
      </w:r>
    </w:p>
    <w:p w14:paraId="28EB668F" w14:textId="77777777" w:rsidR="001A252D" w:rsidRPr="00A4776D" w:rsidRDefault="001A252D" w:rsidP="001A252D">
      <w:pPr>
        <w:spacing w:after="0" w:line="240" w:lineRule="auto"/>
        <w:rPr>
          <w:rFonts w:ascii="Arial" w:eastAsia="Calibri" w:hAnsi="Arial" w:cs="Arial"/>
          <w:color w:val="333333"/>
        </w:rPr>
      </w:pPr>
      <w:r w:rsidRPr="00A4776D">
        <w:rPr>
          <w:rFonts w:ascii="Arial" w:eastAsia="Calibri" w:hAnsi="Arial" w:cs="Arial"/>
          <w:color w:val="333333"/>
        </w:rPr>
        <w:t>New Student and Family Programs</w:t>
      </w:r>
    </w:p>
    <w:p w14:paraId="69CA5290" w14:textId="77777777" w:rsidR="001A252D" w:rsidRPr="00A4776D" w:rsidRDefault="001A252D" w:rsidP="001A252D">
      <w:pPr>
        <w:spacing w:after="0" w:line="240" w:lineRule="auto"/>
        <w:rPr>
          <w:rFonts w:ascii="Arial" w:eastAsia="Calibri" w:hAnsi="Arial" w:cs="Arial"/>
          <w:color w:val="333333"/>
        </w:rPr>
      </w:pPr>
      <w:r w:rsidRPr="00A4776D">
        <w:rPr>
          <w:rFonts w:ascii="Arial" w:eastAsia="Calibri" w:hAnsi="Arial" w:cs="Arial"/>
          <w:color w:val="333333"/>
        </w:rPr>
        <w:t>Alumni Memorial Union, 329</w:t>
      </w:r>
    </w:p>
    <w:p w14:paraId="11CE5D9E" w14:textId="77777777" w:rsidR="001A252D" w:rsidRPr="00A4776D" w:rsidRDefault="001A252D" w:rsidP="001A252D">
      <w:pPr>
        <w:spacing w:after="0" w:line="240" w:lineRule="auto"/>
        <w:rPr>
          <w:rFonts w:ascii="Arial" w:eastAsia="Calibri" w:hAnsi="Arial" w:cs="Arial"/>
          <w:color w:val="333333"/>
        </w:rPr>
      </w:pPr>
      <w:r w:rsidRPr="00A4776D">
        <w:rPr>
          <w:rFonts w:ascii="Arial" w:eastAsia="Calibri" w:hAnsi="Arial" w:cs="Arial"/>
          <w:color w:val="333333"/>
        </w:rPr>
        <w:t>414-288-1412</w:t>
      </w:r>
    </w:p>
    <w:p w14:paraId="5296DFF9" w14:textId="741CCFDD" w:rsidR="50C5E9F1" w:rsidRPr="00A4776D" w:rsidRDefault="001A252D" w:rsidP="001A252D">
      <w:pPr>
        <w:spacing w:after="0" w:line="240" w:lineRule="auto"/>
        <w:rPr>
          <w:rFonts w:ascii="Arial" w:eastAsia="Calibri" w:hAnsi="Arial" w:cs="Arial"/>
          <w:color w:val="333333"/>
        </w:rPr>
      </w:pPr>
      <w:r w:rsidRPr="00A4776D">
        <w:rPr>
          <w:rFonts w:ascii="Arial" w:eastAsia="Calibri" w:hAnsi="Arial" w:cs="Arial"/>
          <w:color w:val="333333"/>
        </w:rPr>
        <w:t>newstudentprogs@marquette.edu</w:t>
      </w:r>
    </w:p>
    <w:sectPr w:rsidR="50C5E9F1" w:rsidRPr="00A4776D">
      <w:headerReference w:type="default" r:id="rId10"/>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F2BE81" w14:textId="77777777" w:rsidR="00E30D32" w:rsidRDefault="00E30D32" w:rsidP="009E4931">
      <w:pPr>
        <w:spacing w:after="0" w:line="240" w:lineRule="auto"/>
      </w:pPr>
      <w:r>
        <w:separator/>
      </w:r>
    </w:p>
  </w:endnote>
  <w:endnote w:type="continuationSeparator" w:id="0">
    <w:p w14:paraId="5903432E" w14:textId="77777777" w:rsidR="00E30D32" w:rsidRDefault="00E30D32" w:rsidP="009E4931">
      <w:pPr>
        <w:spacing w:after="0" w:line="240" w:lineRule="auto"/>
      </w:pPr>
      <w:r>
        <w:continuationSeparator/>
      </w:r>
    </w:p>
  </w:endnote>
  <w:endnote w:type="continuationNotice" w:id="1">
    <w:p w14:paraId="2A268146" w14:textId="77777777" w:rsidR="00E30D32" w:rsidRDefault="00E30D3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Univers LT Std 55">
    <w:altName w:val="Calibri"/>
    <w:panose1 w:val="020B0604020202020204"/>
    <w:charset w:val="00"/>
    <w:family w:val="swiss"/>
    <w:notTrueType/>
    <w:pitch w:val="variable"/>
    <w:sig w:usb0="800000AF" w:usb1="4000204A" w:usb2="00000000" w:usb3="00000000" w:csb0="00000001" w:csb1="00000000"/>
  </w:font>
  <w:font w:name="Arial">
    <w:panose1 w:val="020B0604020202020204"/>
    <w:charset w:val="00"/>
    <w:family w:val="swiss"/>
    <w:pitch w:val="variable"/>
    <w:sig w:usb0="E0002AFF" w:usb1="C0007843" w:usb2="00000009" w:usb3="00000000" w:csb0="000001FF" w:csb1="00000000"/>
  </w:font>
  <w:font w:name="Univers LT Std 45 Light">
    <w:altName w:val="Calibri"/>
    <w:panose1 w:val="020B0604020202020204"/>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70EF4" w14:textId="790CDDE0" w:rsidR="00D324B0" w:rsidRDefault="000268FF" w:rsidP="000268FF">
    <w:pPr>
      <w:pStyle w:val="Footer"/>
      <w:jc w:val="right"/>
    </w:pPr>
    <w:r>
      <w:rPr>
        <w:noProof/>
      </w:rPr>
      <w:drawing>
        <wp:anchor distT="0" distB="0" distL="114300" distR="114300" simplePos="0" relativeHeight="251658241" behindDoc="1" locked="0" layoutInCell="1" allowOverlap="1" wp14:anchorId="7DA8E477" wp14:editId="1FA2BB47">
          <wp:simplePos x="0" y="0"/>
          <wp:positionH relativeFrom="column">
            <wp:posOffset>4916219</wp:posOffset>
          </wp:positionH>
          <wp:positionV relativeFrom="paragraph">
            <wp:posOffset>-25400</wp:posOffset>
          </wp:positionV>
          <wp:extent cx="1990578" cy="51566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U Logo-BTD-H-BG-4C.pdf"/>
                  <pic:cNvPicPr/>
                </pic:nvPicPr>
                <pic:blipFill>
                  <a:blip r:embed="rId1">
                    <a:extLst>
                      <a:ext uri="{28A0092B-C50C-407E-A947-70E740481C1C}">
                        <a14:useLocalDpi xmlns:a14="http://schemas.microsoft.com/office/drawing/2010/main" val="0"/>
                      </a:ext>
                    </a:extLst>
                  </a:blip>
                  <a:stretch>
                    <a:fillRect/>
                  </a:stretch>
                </pic:blipFill>
                <pic:spPr>
                  <a:xfrm>
                    <a:off x="0" y="0"/>
                    <a:ext cx="1990578" cy="51566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8324C0" w14:textId="77777777" w:rsidR="00E30D32" w:rsidRDefault="00E30D32" w:rsidP="009E4931">
      <w:pPr>
        <w:spacing w:after="0" w:line="240" w:lineRule="auto"/>
      </w:pPr>
      <w:r>
        <w:separator/>
      </w:r>
    </w:p>
  </w:footnote>
  <w:footnote w:type="continuationSeparator" w:id="0">
    <w:p w14:paraId="51AF2ADC" w14:textId="77777777" w:rsidR="00E30D32" w:rsidRDefault="00E30D32" w:rsidP="009E4931">
      <w:pPr>
        <w:spacing w:after="0" w:line="240" w:lineRule="auto"/>
      </w:pPr>
      <w:r>
        <w:continuationSeparator/>
      </w:r>
    </w:p>
  </w:footnote>
  <w:footnote w:type="continuationNotice" w:id="1">
    <w:p w14:paraId="11EED68F" w14:textId="77777777" w:rsidR="00E30D32" w:rsidRDefault="00E30D3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80076" w14:textId="3807B13F" w:rsidR="009E4931" w:rsidRPr="009E4931" w:rsidRDefault="009E4931" w:rsidP="009E4931">
    <w:pPr>
      <w:pStyle w:val="Header"/>
      <w:jc w:val="center"/>
    </w:pPr>
    <w:r>
      <w:rPr>
        <w:rFonts w:ascii="Arial" w:eastAsia="Calibri" w:hAnsi="Arial" w:cs="Arial"/>
        <w:noProof/>
        <w:sz w:val="20"/>
        <w:szCs w:val="20"/>
      </w:rPr>
      <w:drawing>
        <wp:anchor distT="0" distB="0" distL="114300" distR="114300" simplePos="0" relativeHeight="251658240" behindDoc="1" locked="0" layoutInCell="1" allowOverlap="1" wp14:anchorId="1A278FB6" wp14:editId="3798D99A">
          <wp:simplePos x="0" y="0"/>
          <wp:positionH relativeFrom="column">
            <wp:posOffset>0</wp:posOffset>
          </wp:positionH>
          <wp:positionV relativeFrom="paragraph">
            <wp:posOffset>-276176</wp:posOffset>
          </wp:positionV>
          <wp:extent cx="6858000" cy="4826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NSFP.png"/>
                  <pic:cNvPicPr/>
                </pic:nvPicPr>
                <pic:blipFill>
                  <a:blip r:embed="rId1">
                    <a:extLst>
                      <a:ext uri="{28A0092B-C50C-407E-A947-70E740481C1C}">
                        <a14:useLocalDpi xmlns:a14="http://schemas.microsoft.com/office/drawing/2010/main" val="0"/>
                      </a:ext>
                    </a:extLst>
                  </a:blip>
                  <a:stretch>
                    <a:fillRect/>
                  </a:stretch>
                </pic:blipFill>
                <pic:spPr>
                  <a:xfrm>
                    <a:off x="0" y="0"/>
                    <a:ext cx="6858000" cy="482600"/>
                  </a:xfrm>
                  <a:prstGeom prst="rect">
                    <a:avLst/>
                  </a:prstGeom>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bookmark int2:bookmarkName="_Int_NCWxhPkx" int2:invalidationBookmarkName="" int2:hashCode="jGRWeWuADvsEhv" int2:id="rN4ixeUT">
      <int2:state int2:value="Rejected" int2:type="AugLoop_Text_Critique"/>
    </int2:bookmark>
    <int2:bookmark int2:bookmarkName="_Int_NwEiGyIr" int2:invalidationBookmarkName="" int2:hashCode="j80lo50gNxgwRK" int2:id="51OTd4nN">
      <int2:state int2:value="Rejected" int2:type="AugLoop_Text_Critique"/>
    </int2:bookmark>
    <int2:bookmark int2:bookmarkName="_Int_L7js5kk8" int2:invalidationBookmarkName="" int2:hashCode="ZAPyt+sqqv5t40" int2:id="Vcq0Bj6G">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432F47"/>
    <w:multiLevelType w:val="hybridMultilevel"/>
    <w:tmpl w:val="C0A293A8"/>
    <w:lvl w:ilvl="0" w:tplc="3B440D2E">
      <w:start w:val="1"/>
      <w:numFmt w:val="bullet"/>
      <w:lvlText w:val=""/>
      <w:lvlJc w:val="left"/>
      <w:pPr>
        <w:ind w:left="720" w:hanging="360"/>
      </w:pPr>
      <w:rPr>
        <w:rFonts w:ascii="Symbol" w:hAnsi="Symbol" w:hint="default"/>
      </w:rPr>
    </w:lvl>
    <w:lvl w:ilvl="1" w:tplc="0226B272">
      <w:start w:val="1"/>
      <w:numFmt w:val="bullet"/>
      <w:lvlText w:val="o"/>
      <w:lvlJc w:val="left"/>
      <w:pPr>
        <w:ind w:left="1440" w:hanging="360"/>
      </w:pPr>
      <w:rPr>
        <w:rFonts w:ascii="Courier New" w:hAnsi="Courier New" w:hint="default"/>
      </w:rPr>
    </w:lvl>
    <w:lvl w:ilvl="2" w:tplc="67A003DA">
      <w:start w:val="1"/>
      <w:numFmt w:val="bullet"/>
      <w:lvlText w:val=""/>
      <w:lvlJc w:val="left"/>
      <w:pPr>
        <w:ind w:left="2160" w:hanging="360"/>
      </w:pPr>
      <w:rPr>
        <w:rFonts w:ascii="Wingdings" w:hAnsi="Wingdings" w:hint="default"/>
      </w:rPr>
    </w:lvl>
    <w:lvl w:ilvl="3" w:tplc="0EA89C14">
      <w:start w:val="1"/>
      <w:numFmt w:val="bullet"/>
      <w:lvlText w:val=""/>
      <w:lvlJc w:val="left"/>
      <w:pPr>
        <w:ind w:left="2880" w:hanging="360"/>
      </w:pPr>
      <w:rPr>
        <w:rFonts w:ascii="Symbol" w:hAnsi="Symbol" w:hint="default"/>
      </w:rPr>
    </w:lvl>
    <w:lvl w:ilvl="4" w:tplc="303CFE24">
      <w:start w:val="1"/>
      <w:numFmt w:val="bullet"/>
      <w:lvlText w:val="o"/>
      <w:lvlJc w:val="left"/>
      <w:pPr>
        <w:ind w:left="3600" w:hanging="360"/>
      </w:pPr>
      <w:rPr>
        <w:rFonts w:ascii="Courier New" w:hAnsi="Courier New" w:hint="default"/>
      </w:rPr>
    </w:lvl>
    <w:lvl w:ilvl="5" w:tplc="61B83F6E">
      <w:start w:val="1"/>
      <w:numFmt w:val="bullet"/>
      <w:lvlText w:val=""/>
      <w:lvlJc w:val="left"/>
      <w:pPr>
        <w:ind w:left="4320" w:hanging="360"/>
      </w:pPr>
      <w:rPr>
        <w:rFonts w:ascii="Wingdings" w:hAnsi="Wingdings" w:hint="default"/>
      </w:rPr>
    </w:lvl>
    <w:lvl w:ilvl="6" w:tplc="ECD8B194">
      <w:start w:val="1"/>
      <w:numFmt w:val="bullet"/>
      <w:lvlText w:val=""/>
      <w:lvlJc w:val="left"/>
      <w:pPr>
        <w:ind w:left="5040" w:hanging="360"/>
      </w:pPr>
      <w:rPr>
        <w:rFonts w:ascii="Symbol" w:hAnsi="Symbol" w:hint="default"/>
      </w:rPr>
    </w:lvl>
    <w:lvl w:ilvl="7" w:tplc="1276BA70">
      <w:start w:val="1"/>
      <w:numFmt w:val="bullet"/>
      <w:lvlText w:val="o"/>
      <w:lvlJc w:val="left"/>
      <w:pPr>
        <w:ind w:left="5760" w:hanging="360"/>
      </w:pPr>
      <w:rPr>
        <w:rFonts w:ascii="Courier New" w:hAnsi="Courier New" w:hint="default"/>
      </w:rPr>
    </w:lvl>
    <w:lvl w:ilvl="8" w:tplc="064A8C9E">
      <w:start w:val="1"/>
      <w:numFmt w:val="bullet"/>
      <w:lvlText w:val=""/>
      <w:lvlJc w:val="left"/>
      <w:pPr>
        <w:ind w:left="6480" w:hanging="360"/>
      </w:pPr>
      <w:rPr>
        <w:rFonts w:ascii="Wingdings" w:hAnsi="Wingdings" w:hint="default"/>
      </w:rPr>
    </w:lvl>
  </w:abstractNum>
  <w:abstractNum w:abstractNumId="1" w15:restartNumberingAfterBreak="0">
    <w:nsid w:val="48CC011C"/>
    <w:multiLevelType w:val="hybridMultilevel"/>
    <w:tmpl w:val="715E95C4"/>
    <w:lvl w:ilvl="0" w:tplc="1592EE34">
      <w:start w:val="1"/>
      <w:numFmt w:val="decimal"/>
      <w:lvlText w:val="%1."/>
      <w:lvlJc w:val="left"/>
      <w:pPr>
        <w:ind w:left="720" w:hanging="360"/>
      </w:pPr>
    </w:lvl>
    <w:lvl w:ilvl="1" w:tplc="05AA9ED6">
      <w:start w:val="1"/>
      <w:numFmt w:val="lowerLetter"/>
      <w:lvlText w:val="%2."/>
      <w:lvlJc w:val="left"/>
      <w:pPr>
        <w:ind w:left="1440" w:hanging="360"/>
      </w:pPr>
    </w:lvl>
    <w:lvl w:ilvl="2" w:tplc="EC28427E">
      <w:start w:val="1"/>
      <w:numFmt w:val="lowerRoman"/>
      <w:lvlText w:val="%3."/>
      <w:lvlJc w:val="right"/>
      <w:pPr>
        <w:ind w:left="2160" w:hanging="180"/>
      </w:pPr>
    </w:lvl>
    <w:lvl w:ilvl="3" w:tplc="34366A38">
      <w:start w:val="1"/>
      <w:numFmt w:val="decimal"/>
      <w:lvlText w:val="%4."/>
      <w:lvlJc w:val="left"/>
      <w:pPr>
        <w:ind w:left="2880" w:hanging="360"/>
      </w:pPr>
    </w:lvl>
    <w:lvl w:ilvl="4" w:tplc="49E424A2">
      <w:start w:val="1"/>
      <w:numFmt w:val="lowerLetter"/>
      <w:lvlText w:val="%5."/>
      <w:lvlJc w:val="left"/>
      <w:pPr>
        <w:ind w:left="3600" w:hanging="360"/>
      </w:pPr>
    </w:lvl>
    <w:lvl w:ilvl="5" w:tplc="D1322402">
      <w:start w:val="1"/>
      <w:numFmt w:val="lowerRoman"/>
      <w:lvlText w:val="%6."/>
      <w:lvlJc w:val="right"/>
      <w:pPr>
        <w:ind w:left="4320" w:hanging="180"/>
      </w:pPr>
    </w:lvl>
    <w:lvl w:ilvl="6" w:tplc="AEC697F4">
      <w:start w:val="1"/>
      <w:numFmt w:val="decimal"/>
      <w:lvlText w:val="%7."/>
      <w:lvlJc w:val="left"/>
      <w:pPr>
        <w:ind w:left="5040" w:hanging="360"/>
      </w:pPr>
    </w:lvl>
    <w:lvl w:ilvl="7" w:tplc="DFD6C8EE">
      <w:start w:val="1"/>
      <w:numFmt w:val="lowerLetter"/>
      <w:lvlText w:val="%8."/>
      <w:lvlJc w:val="left"/>
      <w:pPr>
        <w:ind w:left="5760" w:hanging="360"/>
      </w:pPr>
    </w:lvl>
    <w:lvl w:ilvl="8" w:tplc="00AC3224">
      <w:start w:val="1"/>
      <w:numFmt w:val="lowerRoman"/>
      <w:lvlText w:val="%9."/>
      <w:lvlJc w:val="right"/>
      <w:pPr>
        <w:ind w:left="6480" w:hanging="180"/>
      </w:pPr>
    </w:lvl>
  </w:abstractNum>
  <w:abstractNum w:abstractNumId="2" w15:restartNumberingAfterBreak="0">
    <w:nsid w:val="741514BD"/>
    <w:multiLevelType w:val="hybridMultilevel"/>
    <w:tmpl w:val="9CEE03E2"/>
    <w:lvl w:ilvl="0" w:tplc="5B507DEE">
      <w:start w:val="1"/>
      <w:numFmt w:val="bullet"/>
      <w:lvlText w:val=""/>
      <w:lvlJc w:val="left"/>
      <w:pPr>
        <w:ind w:left="720" w:hanging="360"/>
      </w:pPr>
      <w:rPr>
        <w:rFonts w:ascii="Symbol" w:hAnsi="Symbol" w:hint="default"/>
      </w:rPr>
    </w:lvl>
    <w:lvl w:ilvl="1" w:tplc="9D1E1128">
      <w:start w:val="1"/>
      <w:numFmt w:val="bullet"/>
      <w:lvlText w:val="o"/>
      <w:lvlJc w:val="left"/>
      <w:pPr>
        <w:ind w:left="1440" w:hanging="360"/>
      </w:pPr>
      <w:rPr>
        <w:rFonts w:ascii="Courier New" w:hAnsi="Courier New" w:hint="default"/>
      </w:rPr>
    </w:lvl>
    <w:lvl w:ilvl="2" w:tplc="69183CC4">
      <w:start w:val="1"/>
      <w:numFmt w:val="bullet"/>
      <w:lvlText w:val=""/>
      <w:lvlJc w:val="left"/>
      <w:pPr>
        <w:ind w:left="2160" w:hanging="360"/>
      </w:pPr>
      <w:rPr>
        <w:rFonts w:ascii="Wingdings" w:hAnsi="Wingdings" w:hint="default"/>
      </w:rPr>
    </w:lvl>
    <w:lvl w:ilvl="3" w:tplc="761EF4E8">
      <w:start w:val="1"/>
      <w:numFmt w:val="bullet"/>
      <w:lvlText w:val=""/>
      <w:lvlJc w:val="left"/>
      <w:pPr>
        <w:ind w:left="2880" w:hanging="360"/>
      </w:pPr>
      <w:rPr>
        <w:rFonts w:ascii="Symbol" w:hAnsi="Symbol" w:hint="default"/>
      </w:rPr>
    </w:lvl>
    <w:lvl w:ilvl="4" w:tplc="2364321C">
      <w:start w:val="1"/>
      <w:numFmt w:val="bullet"/>
      <w:lvlText w:val="o"/>
      <w:lvlJc w:val="left"/>
      <w:pPr>
        <w:ind w:left="3600" w:hanging="360"/>
      </w:pPr>
      <w:rPr>
        <w:rFonts w:ascii="Courier New" w:hAnsi="Courier New" w:hint="default"/>
      </w:rPr>
    </w:lvl>
    <w:lvl w:ilvl="5" w:tplc="E1889932">
      <w:start w:val="1"/>
      <w:numFmt w:val="bullet"/>
      <w:lvlText w:val=""/>
      <w:lvlJc w:val="left"/>
      <w:pPr>
        <w:ind w:left="4320" w:hanging="360"/>
      </w:pPr>
      <w:rPr>
        <w:rFonts w:ascii="Wingdings" w:hAnsi="Wingdings" w:hint="default"/>
      </w:rPr>
    </w:lvl>
    <w:lvl w:ilvl="6" w:tplc="BA0CD79A">
      <w:start w:val="1"/>
      <w:numFmt w:val="bullet"/>
      <w:lvlText w:val=""/>
      <w:lvlJc w:val="left"/>
      <w:pPr>
        <w:ind w:left="5040" w:hanging="360"/>
      </w:pPr>
      <w:rPr>
        <w:rFonts w:ascii="Symbol" w:hAnsi="Symbol" w:hint="default"/>
      </w:rPr>
    </w:lvl>
    <w:lvl w:ilvl="7" w:tplc="A8DEBCEE">
      <w:start w:val="1"/>
      <w:numFmt w:val="bullet"/>
      <w:lvlText w:val="o"/>
      <w:lvlJc w:val="left"/>
      <w:pPr>
        <w:ind w:left="5760" w:hanging="360"/>
      </w:pPr>
      <w:rPr>
        <w:rFonts w:ascii="Courier New" w:hAnsi="Courier New" w:hint="default"/>
      </w:rPr>
    </w:lvl>
    <w:lvl w:ilvl="8" w:tplc="74986E70">
      <w:start w:val="1"/>
      <w:numFmt w:val="bullet"/>
      <w:lvlText w:val=""/>
      <w:lvlJc w:val="left"/>
      <w:pPr>
        <w:ind w:left="6480" w:hanging="360"/>
      </w:pPr>
      <w:rPr>
        <w:rFonts w:ascii="Wingdings" w:hAnsi="Wingdings" w:hint="default"/>
      </w:rPr>
    </w:lvl>
  </w:abstractNum>
  <w:num w:numId="1" w16cid:durableId="1770345214">
    <w:abstractNumId w:val="1"/>
  </w:num>
  <w:num w:numId="2" w16cid:durableId="1572348832">
    <w:abstractNumId w:val="2"/>
  </w:num>
  <w:num w:numId="3" w16cid:durableId="10217785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077D77F"/>
    <w:rsid w:val="000268FF"/>
    <w:rsid w:val="000B219C"/>
    <w:rsid w:val="000E6EAC"/>
    <w:rsid w:val="00105AB4"/>
    <w:rsid w:val="001062FC"/>
    <w:rsid w:val="00131488"/>
    <w:rsid w:val="001328C8"/>
    <w:rsid w:val="001522A3"/>
    <w:rsid w:val="001674B3"/>
    <w:rsid w:val="001764A2"/>
    <w:rsid w:val="00184AFC"/>
    <w:rsid w:val="001A252D"/>
    <w:rsid w:val="001C43DB"/>
    <w:rsid w:val="00221276"/>
    <w:rsid w:val="002813E9"/>
    <w:rsid w:val="0028143A"/>
    <w:rsid w:val="002A20C7"/>
    <w:rsid w:val="002C7D08"/>
    <w:rsid w:val="00305318"/>
    <w:rsid w:val="00394D1F"/>
    <w:rsid w:val="003E49B7"/>
    <w:rsid w:val="00414D34"/>
    <w:rsid w:val="0044718F"/>
    <w:rsid w:val="00473023"/>
    <w:rsid w:val="004D6943"/>
    <w:rsid w:val="004E4B77"/>
    <w:rsid w:val="0054335A"/>
    <w:rsid w:val="005A3690"/>
    <w:rsid w:val="00620512"/>
    <w:rsid w:val="00621EB1"/>
    <w:rsid w:val="006518E7"/>
    <w:rsid w:val="006753A6"/>
    <w:rsid w:val="006C63E8"/>
    <w:rsid w:val="00723024"/>
    <w:rsid w:val="0077200B"/>
    <w:rsid w:val="007C7EF7"/>
    <w:rsid w:val="007F2A5C"/>
    <w:rsid w:val="00850154"/>
    <w:rsid w:val="008A29A6"/>
    <w:rsid w:val="008E5426"/>
    <w:rsid w:val="00912DC4"/>
    <w:rsid w:val="00936EF6"/>
    <w:rsid w:val="009543F6"/>
    <w:rsid w:val="009C2B6C"/>
    <w:rsid w:val="009D7193"/>
    <w:rsid w:val="009D7694"/>
    <w:rsid w:val="009D7F89"/>
    <w:rsid w:val="009E0B63"/>
    <w:rsid w:val="009E10AF"/>
    <w:rsid w:val="009E278B"/>
    <w:rsid w:val="009E4931"/>
    <w:rsid w:val="009F3DED"/>
    <w:rsid w:val="00A32782"/>
    <w:rsid w:val="00A3599C"/>
    <w:rsid w:val="00A4776D"/>
    <w:rsid w:val="00A73D26"/>
    <w:rsid w:val="00A95E6F"/>
    <w:rsid w:val="00AC1ADB"/>
    <w:rsid w:val="00AD06C0"/>
    <w:rsid w:val="00AE2968"/>
    <w:rsid w:val="00AE2E68"/>
    <w:rsid w:val="00B06BF8"/>
    <w:rsid w:val="00B26CDA"/>
    <w:rsid w:val="00BC6AE2"/>
    <w:rsid w:val="00C279F2"/>
    <w:rsid w:val="00C771A6"/>
    <w:rsid w:val="00CF947E"/>
    <w:rsid w:val="00D10E05"/>
    <w:rsid w:val="00D303CE"/>
    <w:rsid w:val="00D324B0"/>
    <w:rsid w:val="00D335C3"/>
    <w:rsid w:val="00D44DCC"/>
    <w:rsid w:val="00DD5408"/>
    <w:rsid w:val="00DE26EB"/>
    <w:rsid w:val="00DE2FB1"/>
    <w:rsid w:val="00DE7237"/>
    <w:rsid w:val="00E30D32"/>
    <w:rsid w:val="00E43ED3"/>
    <w:rsid w:val="00E72CB0"/>
    <w:rsid w:val="00EF0A36"/>
    <w:rsid w:val="00F66294"/>
    <w:rsid w:val="00F67616"/>
    <w:rsid w:val="00F95221"/>
    <w:rsid w:val="00FC6469"/>
    <w:rsid w:val="00FD41B4"/>
    <w:rsid w:val="00FF6615"/>
    <w:rsid w:val="01C1632F"/>
    <w:rsid w:val="035FEBF7"/>
    <w:rsid w:val="039B16E5"/>
    <w:rsid w:val="03B2F68F"/>
    <w:rsid w:val="0405D6A5"/>
    <w:rsid w:val="045863FD"/>
    <w:rsid w:val="04782A9E"/>
    <w:rsid w:val="04E6F348"/>
    <w:rsid w:val="050DBBC3"/>
    <w:rsid w:val="05150808"/>
    <w:rsid w:val="067AD318"/>
    <w:rsid w:val="078C3A18"/>
    <w:rsid w:val="079004BF"/>
    <w:rsid w:val="086F5414"/>
    <w:rsid w:val="08E6EFCE"/>
    <w:rsid w:val="090AB4E3"/>
    <w:rsid w:val="096F8F6E"/>
    <w:rsid w:val="09834466"/>
    <w:rsid w:val="0AEE8443"/>
    <w:rsid w:val="0B872B52"/>
    <w:rsid w:val="0B8D17AA"/>
    <w:rsid w:val="0BF62A6B"/>
    <w:rsid w:val="0BF6547C"/>
    <w:rsid w:val="0D5FEDBF"/>
    <w:rsid w:val="0E142DF5"/>
    <w:rsid w:val="0EAA8C24"/>
    <w:rsid w:val="0EFCED99"/>
    <w:rsid w:val="10B7AC79"/>
    <w:rsid w:val="10C1BDC8"/>
    <w:rsid w:val="113EBF8C"/>
    <w:rsid w:val="123C6CF3"/>
    <w:rsid w:val="12FE5E8B"/>
    <w:rsid w:val="15A5D30D"/>
    <w:rsid w:val="15C4EEFB"/>
    <w:rsid w:val="15CD2E14"/>
    <w:rsid w:val="164B797A"/>
    <w:rsid w:val="17703E3C"/>
    <w:rsid w:val="178708A3"/>
    <w:rsid w:val="186459A8"/>
    <w:rsid w:val="19E15A7B"/>
    <w:rsid w:val="1AB4A161"/>
    <w:rsid w:val="1B45472D"/>
    <w:rsid w:val="1BB6059D"/>
    <w:rsid w:val="1BE6DCCF"/>
    <w:rsid w:val="1BFCF902"/>
    <w:rsid w:val="1C136FF6"/>
    <w:rsid w:val="1D3CDAE3"/>
    <w:rsid w:val="1D450F9A"/>
    <w:rsid w:val="1E331843"/>
    <w:rsid w:val="1EC6EA83"/>
    <w:rsid w:val="1F1F37D9"/>
    <w:rsid w:val="1FEC2E89"/>
    <w:rsid w:val="201B39C6"/>
    <w:rsid w:val="2036E713"/>
    <w:rsid w:val="204A8C37"/>
    <w:rsid w:val="2077D77F"/>
    <w:rsid w:val="20E4D906"/>
    <w:rsid w:val="210C619A"/>
    <w:rsid w:val="22174A4A"/>
    <w:rsid w:val="224D7333"/>
    <w:rsid w:val="22A625BE"/>
    <w:rsid w:val="231CDCF2"/>
    <w:rsid w:val="23E428BF"/>
    <w:rsid w:val="24119E9E"/>
    <w:rsid w:val="24564EAF"/>
    <w:rsid w:val="24697A76"/>
    <w:rsid w:val="24AD26D1"/>
    <w:rsid w:val="24DD837B"/>
    <w:rsid w:val="272E8FF8"/>
    <w:rsid w:val="27A78A22"/>
    <w:rsid w:val="27C76F22"/>
    <w:rsid w:val="28407D70"/>
    <w:rsid w:val="28815539"/>
    <w:rsid w:val="28820FB7"/>
    <w:rsid w:val="28DBA7EB"/>
    <w:rsid w:val="29422CCA"/>
    <w:rsid w:val="2942A405"/>
    <w:rsid w:val="29B0F49E"/>
    <w:rsid w:val="2A59B70B"/>
    <w:rsid w:val="2B11F376"/>
    <w:rsid w:val="2B1575B5"/>
    <w:rsid w:val="2B5AA3E7"/>
    <w:rsid w:val="2B5C59CB"/>
    <w:rsid w:val="2D92C5B1"/>
    <w:rsid w:val="2EE45144"/>
    <w:rsid w:val="2F1864AF"/>
    <w:rsid w:val="2F73EA6A"/>
    <w:rsid w:val="3027FB6F"/>
    <w:rsid w:val="3174D39C"/>
    <w:rsid w:val="3286B6E1"/>
    <w:rsid w:val="32CDD26F"/>
    <w:rsid w:val="331EF204"/>
    <w:rsid w:val="3331708E"/>
    <w:rsid w:val="33B2A6C9"/>
    <w:rsid w:val="33D39CA0"/>
    <w:rsid w:val="33F111F3"/>
    <w:rsid w:val="33FA8074"/>
    <w:rsid w:val="34AFB8F6"/>
    <w:rsid w:val="3509E540"/>
    <w:rsid w:val="358634D5"/>
    <w:rsid w:val="35DFECEC"/>
    <w:rsid w:val="35F7373A"/>
    <w:rsid w:val="36A51A22"/>
    <w:rsid w:val="36AAEF38"/>
    <w:rsid w:val="36C4C676"/>
    <w:rsid w:val="36D0AAC6"/>
    <w:rsid w:val="37DBE79B"/>
    <w:rsid w:val="3824F52E"/>
    <w:rsid w:val="38A49D1E"/>
    <w:rsid w:val="3900484C"/>
    <w:rsid w:val="39EF9A66"/>
    <w:rsid w:val="3A694217"/>
    <w:rsid w:val="3B287138"/>
    <w:rsid w:val="3C67021B"/>
    <w:rsid w:val="3C946A36"/>
    <w:rsid w:val="3E096D8C"/>
    <w:rsid w:val="424BE38A"/>
    <w:rsid w:val="424D12FB"/>
    <w:rsid w:val="42A65680"/>
    <w:rsid w:val="42AABBCD"/>
    <w:rsid w:val="42D6439F"/>
    <w:rsid w:val="43073C7A"/>
    <w:rsid w:val="4317140D"/>
    <w:rsid w:val="439A9389"/>
    <w:rsid w:val="43D7CEE4"/>
    <w:rsid w:val="4426AFB0"/>
    <w:rsid w:val="444175B8"/>
    <w:rsid w:val="4496076A"/>
    <w:rsid w:val="458EC62E"/>
    <w:rsid w:val="45B148BC"/>
    <w:rsid w:val="45C0AB3B"/>
    <w:rsid w:val="464F6784"/>
    <w:rsid w:val="4663A1FA"/>
    <w:rsid w:val="46CCDEC4"/>
    <w:rsid w:val="47046930"/>
    <w:rsid w:val="47192A79"/>
    <w:rsid w:val="476B1A6E"/>
    <w:rsid w:val="4788A78E"/>
    <w:rsid w:val="47DDEFCC"/>
    <w:rsid w:val="48180ED9"/>
    <w:rsid w:val="4825AE95"/>
    <w:rsid w:val="4832EE3F"/>
    <w:rsid w:val="488A138D"/>
    <w:rsid w:val="4A03210F"/>
    <w:rsid w:val="4ABC7E74"/>
    <w:rsid w:val="4AD58FDF"/>
    <w:rsid w:val="4AF909E8"/>
    <w:rsid w:val="4B2DC5A0"/>
    <w:rsid w:val="4B4FDAED"/>
    <w:rsid w:val="4B75120C"/>
    <w:rsid w:val="4C94DA49"/>
    <w:rsid w:val="4CE57A8D"/>
    <w:rsid w:val="4DDADDAF"/>
    <w:rsid w:val="4E20FFAD"/>
    <w:rsid w:val="4E5A3646"/>
    <w:rsid w:val="4E7AD88B"/>
    <w:rsid w:val="4EDE7FB8"/>
    <w:rsid w:val="4F88B30C"/>
    <w:rsid w:val="507A1323"/>
    <w:rsid w:val="50C5E9F1"/>
    <w:rsid w:val="511DAC4E"/>
    <w:rsid w:val="51A360C6"/>
    <w:rsid w:val="5210B69D"/>
    <w:rsid w:val="525420D9"/>
    <w:rsid w:val="540DDB92"/>
    <w:rsid w:val="545C6130"/>
    <w:rsid w:val="54C43C95"/>
    <w:rsid w:val="55368483"/>
    <w:rsid w:val="5551ED11"/>
    <w:rsid w:val="555CA975"/>
    <w:rsid w:val="58F65A50"/>
    <w:rsid w:val="5941DD04"/>
    <w:rsid w:val="599EC719"/>
    <w:rsid w:val="59C13369"/>
    <w:rsid w:val="59D0C215"/>
    <w:rsid w:val="5A3870B1"/>
    <w:rsid w:val="5A7D2682"/>
    <w:rsid w:val="5AACC1C8"/>
    <w:rsid w:val="5AB57275"/>
    <w:rsid w:val="5B37CEC8"/>
    <w:rsid w:val="5C0D2377"/>
    <w:rsid w:val="5C44BA18"/>
    <w:rsid w:val="5CD547FB"/>
    <w:rsid w:val="5CFF8F5C"/>
    <w:rsid w:val="5D02B6FB"/>
    <w:rsid w:val="5E65D33C"/>
    <w:rsid w:val="5EB521FD"/>
    <w:rsid w:val="5EE0C2DF"/>
    <w:rsid w:val="5F1BABD7"/>
    <w:rsid w:val="5F3C4D97"/>
    <w:rsid w:val="5F485B41"/>
    <w:rsid w:val="60032FC8"/>
    <w:rsid w:val="600D3E77"/>
    <w:rsid w:val="60580683"/>
    <w:rsid w:val="6167FC68"/>
    <w:rsid w:val="61D29217"/>
    <w:rsid w:val="6237AF94"/>
    <w:rsid w:val="629CA51E"/>
    <w:rsid w:val="63A52DDE"/>
    <w:rsid w:val="64058CE6"/>
    <w:rsid w:val="64A20D99"/>
    <w:rsid w:val="65775584"/>
    <w:rsid w:val="6618A8B5"/>
    <w:rsid w:val="66BBC283"/>
    <w:rsid w:val="679078D3"/>
    <w:rsid w:val="67F3785A"/>
    <w:rsid w:val="6827FDC0"/>
    <w:rsid w:val="68896FAE"/>
    <w:rsid w:val="689428DF"/>
    <w:rsid w:val="69E24800"/>
    <w:rsid w:val="6A30242D"/>
    <w:rsid w:val="6B83F23F"/>
    <w:rsid w:val="6B8DD569"/>
    <w:rsid w:val="6C831DF3"/>
    <w:rsid w:val="6CADED05"/>
    <w:rsid w:val="6D36F9A6"/>
    <w:rsid w:val="6D9BBC73"/>
    <w:rsid w:val="6DAA03D4"/>
    <w:rsid w:val="6DAEF50D"/>
    <w:rsid w:val="6DB729D4"/>
    <w:rsid w:val="6DE38819"/>
    <w:rsid w:val="6E5BED7E"/>
    <w:rsid w:val="6F08B6DE"/>
    <w:rsid w:val="6F1A0536"/>
    <w:rsid w:val="7003E930"/>
    <w:rsid w:val="7034A3A5"/>
    <w:rsid w:val="70AA1968"/>
    <w:rsid w:val="7186B672"/>
    <w:rsid w:val="7291F2E5"/>
    <w:rsid w:val="72DBBCE6"/>
    <w:rsid w:val="733213C8"/>
    <w:rsid w:val="739304C2"/>
    <w:rsid w:val="73C0AB98"/>
    <w:rsid w:val="73E17003"/>
    <w:rsid w:val="73E1D1AF"/>
    <w:rsid w:val="73E69E19"/>
    <w:rsid w:val="747A562F"/>
    <w:rsid w:val="74982945"/>
    <w:rsid w:val="7716EFF7"/>
    <w:rsid w:val="7738A9DC"/>
    <w:rsid w:val="774FA059"/>
    <w:rsid w:val="79F18360"/>
    <w:rsid w:val="7A27D184"/>
    <w:rsid w:val="7A6C6A45"/>
    <w:rsid w:val="7C556BFD"/>
    <w:rsid w:val="7C74E5AA"/>
    <w:rsid w:val="7D1B0E1E"/>
    <w:rsid w:val="7D3273E5"/>
    <w:rsid w:val="7DFB6FDC"/>
    <w:rsid w:val="7EDC742C"/>
    <w:rsid w:val="7EFDADCD"/>
    <w:rsid w:val="7F052789"/>
    <w:rsid w:val="7F6BDA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77D77F"/>
  <w15:chartTrackingRefBased/>
  <w15:docId w15:val="{95971BAF-FE51-4591-8ABC-6722EC036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character" w:styleId="UnresolvedMention">
    <w:name w:val="Unresolved Mention"/>
    <w:basedOn w:val="DefaultParagraphFont"/>
    <w:uiPriority w:val="99"/>
    <w:semiHidden/>
    <w:unhideWhenUsed/>
    <w:rsid w:val="001674B3"/>
    <w:rPr>
      <w:color w:val="605E5C"/>
      <w:shd w:val="clear" w:color="auto" w:fill="E1DFDD"/>
    </w:rPr>
  </w:style>
  <w:style w:type="paragraph" w:styleId="Header">
    <w:name w:val="header"/>
    <w:basedOn w:val="Normal"/>
    <w:link w:val="HeaderChar"/>
    <w:uiPriority w:val="99"/>
    <w:unhideWhenUsed/>
    <w:rsid w:val="009E49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4931"/>
  </w:style>
  <w:style w:type="paragraph" w:styleId="Footer">
    <w:name w:val="footer"/>
    <w:basedOn w:val="Normal"/>
    <w:link w:val="FooterChar"/>
    <w:uiPriority w:val="99"/>
    <w:unhideWhenUsed/>
    <w:rsid w:val="009E49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4931"/>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A73D26"/>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73D26"/>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2036955">
      <w:bodyDiv w:val="1"/>
      <w:marLeft w:val="0"/>
      <w:marRight w:val="0"/>
      <w:marTop w:val="0"/>
      <w:marBottom w:val="0"/>
      <w:divBdr>
        <w:top w:val="none" w:sz="0" w:space="0" w:color="auto"/>
        <w:left w:val="none" w:sz="0" w:space="0" w:color="auto"/>
        <w:bottom w:val="none" w:sz="0" w:space="0" w:color="auto"/>
        <w:right w:val="none" w:sz="0" w:space="0" w:color="auto"/>
      </w:divBdr>
    </w:div>
    <w:div w:id="939793745">
      <w:bodyDiv w:val="1"/>
      <w:marLeft w:val="0"/>
      <w:marRight w:val="0"/>
      <w:marTop w:val="0"/>
      <w:marBottom w:val="0"/>
      <w:divBdr>
        <w:top w:val="none" w:sz="0" w:space="0" w:color="auto"/>
        <w:left w:val="none" w:sz="0" w:space="0" w:color="auto"/>
        <w:bottom w:val="none" w:sz="0" w:space="0" w:color="auto"/>
        <w:right w:val="none" w:sz="0" w:space="0" w:color="auto"/>
      </w:divBdr>
    </w:div>
    <w:div w:id="1202594857">
      <w:bodyDiv w:val="1"/>
      <w:marLeft w:val="0"/>
      <w:marRight w:val="0"/>
      <w:marTop w:val="0"/>
      <w:marBottom w:val="0"/>
      <w:divBdr>
        <w:top w:val="none" w:sz="0" w:space="0" w:color="auto"/>
        <w:left w:val="none" w:sz="0" w:space="0" w:color="auto"/>
        <w:bottom w:val="none" w:sz="0" w:space="0" w:color="auto"/>
        <w:right w:val="none" w:sz="0" w:space="0" w:color="auto"/>
      </w:divBdr>
    </w:div>
    <w:div w:id="1604148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20/10/relationships/intelligence" Target="intelligence2.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b256ecd-4a92-468d-8e8f-034877111ba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F527F35A6C6CB478264295220E921C0" ma:contentTypeVersion="13" ma:contentTypeDescription="Create a new document." ma:contentTypeScope="" ma:versionID="67532ae558cd61246be95493aa5a55aa">
  <xsd:schema xmlns:xsd="http://www.w3.org/2001/XMLSchema" xmlns:xs="http://www.w3.org/2001/XMLSchema" xmlns:p="http://schemas.microsoft.com/office/2006/metadata/properties" xmlns:ns2="eb256ecd-4a92-468d-8e8f-034877111bac" xmlns:ns3="e5fb38b9-e518-48f9-b6dc-f6d15266e57a" targetNamespace="http://schemas.microsoft.com/office/2006/metadata/properties" ma:root="true" ma:fieldsID="ff574ba0eead229b035194e5abaa29e3" ns2:_="" ns3:_="">
    <xsd:import namespace="eb256ecd-4a92-468d-8e8f-034877111bac"/>
    <xsd:import namespace="e5fb38b9-e518-48f9-b6dc-f6d15266e57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256ecd-4a92-468d-8e8f-034877111b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56963a87-7139-4f63-9b27-46f0e2e1870f"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fb38b9-e518-48f9-b6dc-f6d15266e57a"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639D22-8D9C-4756-843C-F81CB76AE526}">
  <ds:schemaRefs>
    <ds:schemaRef ds:uri="http://schemas.microsoft.com/office/2006/metadata/properties"/>
    <ds:schemaRef ds:uri="http://schemas.microsoft.com/office/infopath/2007/PartnerControls"/>
    <ds:schemaRef ds:uri="eb256ecd-4a92-468d-8e8f-034877111bac"/>
  </ds:schemaRefs>
</ds:datastoreItem>
</file>

<file path=customXml/itemProps2.xml><?xml version="1.0" encoding="utf-8"?>
<ds:datastoreItem xmlns:ds="http://schemas.openxmlformats.org/officeDocument/2006/customXml" ds:itemID="{AA06E4FB-4903-4C17-8CD3-73B0E53B9576}">
  <ds:schemaRefs>
    <ds:schemaRef ds:uri="http://schemas.microsoft.com/sharepoint/v3/contenttype/forms"/>
  </ds:schemaRefs>
</ds:datastoreItem>
</file>

<file path=customXml/itemProps3.xml><?xml version="1.0" encoding="utf-8"?>
<ds:datastoreItem xmlns:ds="http://schemas.openxmlformats.org/officeDocument/2006/customXml" ds:itemID="{39696432-C5EF-47B9-A364-3588B155B8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256ecd-4a92-468d-8e8f-034877111bac"/>
    <ds:schemaRef ds:uri="e5fb38b9-e518-48f9-b6dc-f6d15266e5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1005</Words>
  <Characters>5730</Characters>
  <Application>Microsoft Office Word</Application>
  <DocSecurity>0</DocSecurity>
  <Lines>47</Lines>
  <Paragraphs>13</Paragraphs>
  <ScaleCrop>false</ScaleCrop>
  <Company/>
  <LinksUpToDate>false</LinksUpToDate>
  <CharactersWithSpaces>6722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Owens, Nicole</dc:creator>
  <cp:keywords/>
  <dc:description/>
  <cp:lastModifiedBy>Di Ulio, Marianne</cp:lastModifiedBy>
  <cp:revision>3</cp:revision>
  <cp:lastPrinted>2024-08-29T14:25:00Z</cp:lastPrinted>
  <dcterms:created xsi:type="dcterms:W3CDTF">2024-10-15T20:50:00Z</dcterms:created>
  <dcterms:modified xsi:type="dcterms:W3CDTF">2024-10-15T20:52:00Z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0x0101003F527F35A6C6CB478264295220E921C0</vt:lpwstr>
  </property>
  <property fmtid="{D5CDD505-2E9C-101B-9397-08002B2CF9AE}" pid="3" name="MediaServiceImageTags">
    <vt:lpwstr/>
  </property>
</Properties>
</file>