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4D52" w14:textId="77777777" w:rsidR="00C049F5" w:rsidRDefault="00C049F5" w:rsidP="0054636F">
      <w:pPr>
        <w:jc w:val="center"/>
        <w:rPr>
          <w:rFonts w:ascii="Garamond" w:hAnsi="Garamond" w:cs="Arial"/>
          <w:color w:val="1F4E79" w:themeColor="accent1" w:themeShade="80"/>
          <w:sz w:val="36"/>
          <w:szCs w:val="36"/>
        </w:rPr>
      </w:pPr>
      <w:bookmarkStart w:id="0" w:name="_GoBack"/>
      <w:bookmarkEnd w:id="0"/>
    </w:p>
    <w:p w14:paraId="00DF197C" w14:textId="77777777" w:rsidR="00C049F5" w:rsidRPr="00E57E9B" w:rsidRDefault="00C049F5" w:rsidP="00C049F5">
      <w:pPr>
        <w:jc w:val="center"/>
        <w:rPr>
          <w:rFonts w:ascii="Garamond" w:hAnsi="Garamond" w:cs="Arial"/>
          <w:b/>
          <w:color w:val="1F4E79" w:themeColor="accent1" w:themeShade="80"/>
          <w:sz w:val="18"/>
          <w:szCs w:val="36"/>
        </w:rPr>
      </w:pPr>
    </w:p>
    <w:p w14:paraId="09E16398" w14:textId="1041CBF5" w:rsidR="00C049F5" w:rsidRDefault="00C049F5" w:rsidP="00C049F5">
      <w:pPr>
        <w:jc w:val="center"/>
        <w:rPr>
          <w:rFonts w:ascii="Garamond" w:hAnsi="Garamond" w:cs="Arial"/>
          <w:b/>
          <w:color w:val="1F4E79" w:themeColor="accent1" w:themeShade="80"/>
          <w:sz w:val="36"/>
          <w:szCs w:val="36"/>
        </w:rPr>
      </w:pPr>
      <w:r w:rsidRPr="00C049F5">
        <w:rPr>
          <w:rFonts w:ascii="Garamond" w:hAnsi="Garamond" w:cs="Arial"/>
          <w:b/>
          <w:noProof/>
          <w:color w:val="1F4E79" w:themeColor="accent1" w:themeShade="80"/>
          <w:sz w:val="36"/>
          <w:szCs w:val="36"/>
        </w:rPr>
        <w:drawing>
          <wp:anchor distT="0" distB="0" distL="114300" distR="114300" simplePos="0" relativeHeight="251658240" behindDoc="0" locked="0" layoutInCell="1" allowOverlap="1" wp14:anchorId="3118232F" wp14:editId="060A9BB1">
            <wp:simplePos x="971550" y="457200"/>
            <wp:positionH relativeFrom="margin">
              <wp:align>left</wp:align>
            </wp:positionH>
            <wp:positionV relativeFrom="margin">
              <wp:align>top</wp:align>
            </wp:positionV>
            <wp:extent cx="1443228" cy="12573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V-BG-4C_2-line _ORSP.jpg"/>
                    <pic:cNvPicPr/>
                  </pic:nvPicPr>
                  <pic:blipFill>
                    <a:blip r:embed="rId13">
                      <a:extLst>
                        <a:ext uri="{28A0092B-C50C-407E-A947-70E740481C1C}">
                          <a14:useLocalDpi xmlns:a14="http://schemas.microsoft.com/office/drawing/2010/main" val="0"/>
                        </a:ext>
                      </a:extLst>
                    </a:blip>
                    <a:stretch>
                      <a:fillRect/>
                    </a:stretch>
                  </pic:blipFill>
                  <pic:spPr>
                    <a:xfrm>
                      <a:off x="0" y="0"/>
                      <a:ext cx="1443228" cy="1257300"/>
                    </a:xfrm>
                    <a:prstGeom prst="rect">
                      <a:avLst/>
                    </a:prstGeom>
                  </pic:spPr>
                </pic:pic>
              </a:graphicData>
            </a:graphic>
          </wp:anchor>
        </w:drawing>
      </w:r>
      <w:r w:rsidR="00EE3B50">
        <w:rPr>
          <w:rFonts w:ascii="Garamond" w:hAnsi="Garamond" w:cs="Arial"/>
          <w:b/>
          <w:color w:val="1F4E79" w:themeColor="accent1" w:themeShade="80"/>
          <w:sz w:val="36"/>
          <w:szCs w:val="36"/>
        </w:rPr>
        <w:t>201</w:t>
      </w:r>
      <w:r w:rsidR="00434DB1">
        <w:rPr>
          <w:rFonts w:ascii="Garamond" w:hAnsi="Garamond" w:cs="Arial"/>
          <w:b/>
          <w:color w:val="1F4E79" w:themeColor="accent1" w:themeShade="80"/>
          <w:sz w:val="36"/>
          <w:szCs w:val="36"/>
        </w:rPr>
        <w:t>8</w:t>
      </w:r>
      <w:r w:rsidRPr="00C049F5">
        <w:rPr>
          <w:rFonts w:ascii="Garamond" w:hAnsi="Garamond" w:cs="Arial"/>
          <w:b/>
          <w:color w:val="1F4E79" w:themeColor="accent1" w:themeShade="80"/>
          <w:sz w:val="36"/>
          <w:szCs w:val="36"/>
        </w:rPr>
        <w:t xml:space="preserve"> </w:t>
      </w:r>
      <w:r w:rsidR="003F0F9F" w:rsidRPr="00C049F5">
        <w:rPr>
          <w:rFonts w:ascii="Garamond" w:hAnsi="Garamond" w:cs="Arial"/>
          <w:b/>
          <w:color w:val="1F4E79" w:themeColor="accent1" w:themeShade="80"/>
          <w:sz w:val="36"/>
          <w:szCs w:val="36"/>
        </w:rPr>
        <w:t>Forward</w:t>
      </w:r>
      <w:r w:rsidR="006F7959" w:rsidRPr="00C049F5">
        <w:rPr>
          <w:rFonts w:ascii="Garamond" w:hAnsi="Garamond" w:cs="Arial"/>
          <w:b/>
          <w:color w:val="1F4E79" w:themeColor="accent1" w:themeShade="80"/>
          <w:sz w:val="36"/>
          <w:szCs w:val="36"/>
        </w:rPr>
        <w:t xml:space="preserve"> T</w:t>
      </w:r>
      <w:r w:rsidR="003F0F9F" w:rsidRPr="00C049F5">
        <w:rPr>
          <w:rFonts w:ascii="Garamond" w:hAnsi="Garamond" w:cs="Arial"/>
          <w:b/>
          <w:color w:val="1F4E79" w:themeColor="accent1" w:themeShade="80"/>
          <w:sz w:val="36"/>
          <w:szCs w:val="36"/>
        </w:rPr>
        <w:t>hinking</w:t>
      </w:r>
    </w:p>
    <w:p w14:paraId="26B684E1" w14:textId="77777777" w:rsidR="003F0F9F" w:rsidRDefault="00AB1FF8" w:rsidP="00C049F5">
      <w:pPr>
        <w:jc w:val="center"/>
        <w:rPr>
          <w:rFonts w:ascii="Garamond" w:hAnsi="Garamond" w:cs="Arial"/>
          <w:b/>
          <w:color w:val="1F4E79" w:themeColor="accent1" w:themeShade="80"/>
          <w:sz w:val="36"/>
          <w:szCs w:val="36"/>
        </w:rPr>
      </w:pPr>
      <w:r w:rsidRPr="00C049F5">
        <w:rPr>
          <w:rFonts w:ascii="Garamond" w:hAnsi="Garamond" w:cs="Arial"/>
          <w:b/>
          <w:color w:val="1F4E79" w:themeColor="accent1" w:themeShade="80"/>
          <w:sz w:val="36"/>
          <w:szCs w:val="36"/>
        </w:rPr>
        <w:t>Poster Session</w:t>
      </w:r>
      <w:r w:rsidR="00C049F5" w:rsidRPr="00C049F5">
        <w:rPr>
          <w:rFonts w:ascii="Garamond" w:hAnsi="Garamond" w:cs="Arial"/>
          <w:b/>
          <w:color w:val="1F4E79" w:themeColor="accent1" w:themeShade="80"/>
          <w:sz w:val="36"/>
          <w:szCs w:val="36"/>
        </w:rPr>
        <w:t xml:space="preserve"> and C</w:t>
      </w:r>
      <w:r w:rsidR="00027C40" w:rsidRPr="00C049F5">
        <w:rPr>
          <w:rFonts w:ascii="Garamond" w:hAnsi="Garamond" w:cs="Arial"/>
          <w:b/>
          <w:color w:val="1F4E79" w:themeColor="accent1" w:themeShade="80"/>
          <w:sz w:val="36"/>
          <w:szCs w:val="36"/>
        </w:rPr>
        <w:t>olloquy</w:t>
      </w:r>
      <w:r w:rsidR="00A16245" w:rsidRPr="00C049F5">
        <w:rPr>
          <w:rFonts w:ascii="Garamond" w:hAnsi="Garamond" w:cs="Arial"/>
          <w:b/>
          <w:color w:val="1F4E79" w:themeColor="accent1" w:themeShade="80"/>
          <w:sz w:val="36"/>
          <w:szCs w:val="36"/>
        </w:rPr>
        <w:t xml:space="preserve"> Presentation</w:t>
      </w:r>
    </w:p>
    <w:p w14:paraId="44364E8C" w14:textId="45092BB3" w:rsidR="00404EEF" w:rsidRPr="00E4701C" w:rsidRDefault="00404EEF" w:rsidP="00C049F5">
      <w:pPr>
        <w:jc w:val="center"/>
        <w:rPr>
          <w:rFonts w:ascii="Garamond" w:hAnsi="Garamond" w:cs="Arial"/>
          <w:b/>
          <w:i/>
          <w:color w:val="1F4E79" w:themeColor="accent1" w:themeShade="80"/>
          <w:sz w:val="36"/>
          <w:szCs w:val="36"/>
        </w:rPr>
      </w:pPr>
      <w:r w:rsidRPr="00E4701C">
        <w:rPr>
          <w:rFonts w:ascii="Garamond" w:hAnsi="Garamond" w:cs="Arial"/>
          <w:b/>
          <w:i/>
          <w:color w:val="1F4E79" w:themeColor="accent1" w:themeShade="80"/>
          <w:sz w:val="36"/>
          <w:szCs w:val="36"/>
        </w:rPr>
        <w:t xml:space="preserve"> </w:t>
      </w:r>
      <w:r w:rsidRPr="005A5805">
        <w:rPr>
          <w:rFonts w:ascii="Garamond" w:hAnsi="Garamond" w:cs="Arial"/>
          <w:b/>
          <w:color w:val="1F4E79" w:themeColor="accent1" w:themeShade="80"/>
          <w:sz w:val="36"/>
          <w:szCs w:val="36"/>
        </w:rPr>
        <w:t>Guidelines</w:t>
      </w:r>
    </w:p>
    <w:p w14:paraId="431475BB" w14:textId="77777777" w:rsidR="00DB0D2A" w:rsidRDefault="00DB0D2A" w:rsidP="0020657E">
      <w:pPr>
        <w:rPr>
          <w:rFonts w:ascii="Garamond" w:hAnsi="Garamond" w:cs="Arial"/>
          <w:color w:val="1F4E79" w:themeColor="accent1" w:themeShade="80"/>
          <w:sz w:val="36"/>
          <w:szCs w:val="36"/>
        </w:rPr>
      </w:pPr>
    </w:p>
    <w:p w14:paraId="3D60A48B" w14:textId="77777777" w:rsidR="00C049F5" w:rsidRDefault="00C049F5" w:rsidP="0020657E">
      <w:pPr>
        <w:rPr>
          <w:rFonts w:ascii="Arial" w:hAnsi="Arial" w:cs="Arial"/>
        </w:rPr>
      </w:pPr>
    </w:p>
    <w:p w14:paraId="3F9545EF" w14:textId="77777777" w:rsidR="003F0F9F" w:rsidRPr="00E4701C" w:rsidRDefault="00356939" w:rsidP="0020657E">
      <w:pPr>
        <w:rPr>
          <w:rFonts w:ascii="Arial" w:hAnsi="Arial" w:cs="Arial"/>
          <w:b/>
          <w:sz w:val="28"/>
        </w:rPr>
      </w:pPr>
      <w:r w:rsidRPr="00E4701C">
        <w:rPr>
          <w:rFonts w:ascii="Arial" w:hAnsi="Arial" w:cs="Arial"/>
          <w:b/>
          <w:sz w:val="28"/>
        </w:rPr>
        <w:t xml:space="preserve">Where:  </w:t>
      </w:r>
      <w:r w:rsidRPr="00E4701C">
        <w:rPr>
          <w:rFonts w:ascii="Arial" w:hAnsi="Arial" w:cs="Arial"/>
          <w:b/>
          <w:sz w:val="28"/>
        </w:rPr>
        <w:tab/>
      </w:r>
      <w:r w:rsidR="00E115B7" w:rsidRPr="00E4701C">
        <w:rPr>
          <w:rFonts w:ascii="Arial" w:hAnsi="Arial" w:cs="Arial"/>
          <w:b/>
          <w:sz w:val="28"/>
        </w:rPr>
        <w:t>Alumni Memorial Union</w:t>
      </w:r>
    </w:p>
    <w:p w14:paraId="5CA8A8B4" w14:textId="06039A73" w:rsidR="0020657E" w:rsidRPr="00E4701C" w:rsidRDefault="0020657E" w:rsidP="0020657E">
      <w:pPr>
        <w:rPr>
          <w:rFonts w:ascii="Arial" w:hAnsi="Arial" w:cs="Arial"/>
          <w:b/>
          <w:sz w:val="28"/>
        </w:rPr>
      </w:pPr>
      <w:r w:rsidRPr="00E4701C">
        <w:rPr>
          <w:rFonts w:ascii="Arial" w:hAnsi="Arial" w:cs="Arial"/>
          <w:b/>
          <w:sz w:val="28"/>
        </w:rPr>
        <w:t xml:space="preserve">When:  </w:t>
      </w:r>
      <w:r w:rsidRPr="00E4701C">
        <w:rPr>
          <w:rFonts w:ascii="Arial" w:hAnsi="Arial" w:cs="Arial"/>
          <w:b/>
          <w:sz w:val="28"/>
        </w:rPr>
        <w:tab/>
      </w:r>
      <w:r w:rsidR="00EE3B50">
        <w:rPr>
          <w:rFonts w:ascii="Arial" w:hAnsi="Arial" w:cs="Arial"/>
          <w:b/>
          <w:sz w:val="28"/>
        </w:rPr>
        <w:t>November 2</w:t>
      </w:r>
      <w:r w:rsidR="00434DB1">
        <w:rPr>
          <w:rFonts w:ascii="Arial" w:hAnsi="Arial" w:cs="Arial"/>
          <w:b/>
          <w:sz w:val="28"/>
        </w:rPr>
        <w:t>7</w:t>
      </w:r>
      <w:r w:rsidR="009C124D" w:rsidRPr="00E4701C">
        <w:rPr>
          <w:rFonts w:ascii="Arial" w:hAnsi="Arial" w:cs="Arial"/>
          <w:b/>
          <w:sz w:val="28"/>
        </w:rPr>
        <w:t>,</w:t>
      </w:r>
      <w:r w:rsidR="00EE3B50">
        <w:rPr>
          <w:rFonts w:ascii="Arial" w:hAnsi="Arial" w:cs="Arial"/>
          <w:b/>
          <w:sz w:val="28"/>
        </w:rPr>
        <w:t xml:space="preserve"> 201</w:t>
      </w:r>
      <w:r w:rsidR="00434DB1">
        <w:rPr>
          <w:rFonts w:ascii="Arial" w:hAnsi="Arial" w:cs="Arial"/>
          <w:b/>
          <w:sz w:val="28"/>
        </w:rPr>
        <w:t>8</w:t>
      </w:r>
      <w:r w:rsidR="00477F4D" w:rsidRPr="00E4701C">
        <w:rPr>
          <w:rFonts w:ascii="Arial" w:hAnsi="Arial" w:cs="Arial"/>
          <w:b/>
          <w:sz w:val="28"/>
        </w:rPr>
        <w:tab/>
      </w:r>
      <w:r w:rsidR="00477F4D" w:rsidRPr="00E4701C">
        <w:rPr>
          <w:rFonts w:ascii="Arial" w:hAnsi="Arial" w:cs="Arial"/>
          <w:b/>
          <w:sz w:val="28"/>
        </w:rPr>
        <w:tab/>
      </w:r>
      <w:r w:rsidR="00477F4D" w:rsidRPr="00E4701C">
        <w:rPr>
          <w:rFonts w:ascii="Arial" w:hAnsi="Arial" w:cs="Arial"/>
          <w:b/>
          <w:sz w:val="28"/>
        </w:rPr>
        <w:tab/>
      </w:r>
      <w:r w:rsidR="00477F4D" w:rsidRPr="00E4701C">
        <w:rPr>
          <w:rFonts w:ascii="Arial" w:hAnsi="Arial" w:cs="Arial"/>
          <w:b/>
          <w:sz w:val="28"/>
        </w:rPr>
        <w:tab/>
      </w:r>
      <w:r w:rsidR="00477F4D" w:rsidRPr="00E4701C">
        <w:rPr>
          <w:rFonts w:ascii="Arial" w:hAnsi="Arial" w:cs="Arial"/>
          <w:b/>
          <w:sz w:val="28"/>
        </w:rPr>
        <w:tab/>
      </w:r>
      <w:r w:rsidR="00477F4D" w:rsidRPr="00E4701C">
        <w:rPr>
          <w:rFonts w:ascii="Arial" w:hAnsi="Arial" w:cs="Arial"/>
          <w:b/>
          <w:sz w:val="28"/>
        </w:rPr>
        <w:tab/>
      </w:r>
      <w:r w:rsidR="00477F4D" w:rsidRPr="00E4701C">
        <w:rPr>
          <w:rFonts w:ascii="Arial" w:hAnsi="Arial" w:cs="Arial"/>
          <w:b/>
          <w:sz w:val="28"/>
        </w:rPr>
        <w:tab/>
      </w:r>
      <w:r w:rsidR="00477F4D" w:rsidRPr="00E4701C">
        <w:rPr>
          <w:rFonts w:ascii="Arial" w:hAnsi="Arial" w:cs="Arial"/>
          <w:b/>
          <w:sz w:val="28"/>
        </w:rPr>
        <w:tab/>
      </w:r>
    </w:p>
    <w:p w14:paraId="4D5CFB26" w14:textId="77777777" w:rsidR="003F0F9F" w:rsidRPr="00E4701C" w:rsidRDefault="0020657E" w:rsidP="0020657E">
      <w:pPr>
        <w:rPr>
          <w:rFonts w:ascii="Arial" w:hAnsi="Arial" w:cs="Arial"/>
          <w:b/>
          <w:sz w:val="28"/>
        </w:rPr>
      </w:pPr>
      <w:r w:rsidRPr="00E4701C">
        <w:rPr>
          <w:rFonts w:ascii="Arial" w:hAnsi="Arial" w:cs="Arial"/>
          <w:b/>
          <w:color w:val="000000"/>
          <w:sz w:val="28"/>
        </w:rPr>
        <w:tab/>
      </w:r>
      <w:r w:rsidRPr="00E4701C">
        <w:rPr>
          <w:rFonts w:ascii="Arial" w:hAnsi="Arial" w:cs="Arial"/>
          <w:b/>
          <w:color w:val="000000"/>
          <w:sz w:val="28"/>
        </w:rPr>
        <w:tab/>
        <w:t>1:00 - 3:30 p.m.</w:t>
      </w:r>
      <w:r w:rsidR="00477F4D" w:rsidRPr="00E4701C">
        <w:rPr>
          <w:b/>
          <w:snapToGrid w:val="0"/>
          <w:color w:val="000000"/>
          <w:w w:val="0"/>
          <w:sz w:val="2"/>
          <w:szCs w:val="0"/>
          <w:u w:color="000000"/>
          <w:bdr w:val="none" w:sz="0" w:space="0" w:color="000000"/>
          <w:shd w:val="clear" w:color="000000" w:fill="000000"/>
          <w:lang w:val="x-none" w:eastAsia="x-none" w:bidi="x-none"/>
        </w:rPr>
        <w:t xml:space="preserve"> </w:t>
      </w:r>
    </w:p>
    <w:p w14:paraId="031BC104" w14:textId="77777777" w:rsidR="00933750" w:rsidRPr="00E4701C" w:rsidRDefault="0020657E" w:rsidP="00933750">
      <w:pPr>
        <w:rPr>
          <w:rFonts w:ascii="Arial" w:hAnsi="Arial" w:cs="Arial"/>
          <w:b/>
          <w:sz w:val="28"/>
        </w:rPr>
      </w:pPr>
      <w:r w:rsidRPr="00E4701C">
        <w:rPr>
          <w:rFonts w:ascii="Arial" w:hAnsi="Arial" w:cs="Arial"/>
          <w:b/>
          <w:color w:val="000000"/>
          <w:sz w:val="28"/>
        </w:rPr>
        <w:tab/>
      </w:r>
      <w:r w:rsidRPr="00E4701C">
        <w:rPr>
          <w:rFonts w:ascii="Arial" w:hAnsi="Arial" w:cs="Arial"/>
          <w:b/>
          <w:color w:val="000000"/>
          <w:sz w:val="28"/>
        </w:rPr>
        <w:tab/>
        <w:t>Reception at 3:30 p.m.</w:t>
      </w:r>
    </w:p>
    <w:p w14:paraId="56E21222" w14:textId="77777777" w:rsidR="00E57E9B" w:rsidRDefault="00E57E9B" w:rsidP="0020657E">
      <w:pPr>
        <w:rPr>
          <w:rFonts w:ascii="Arial" w:hAnsi="Arial" w:cs="Arial"/>
          <w:sz w:val="28"/>
          <w:szCs w:val="28"/>
        </w:rPr>
      </w:pPr>
    </w:p>
    <w:p w14:paraId="61CED7CA" w14:textId="11ABF273" w:rsidR="009E0A2D" w:rsidRPr="00E4701C" w:rsidRDefault="003F0F9F" w:rsidP="0020657E">
      <w:pPr>
        <w:rPr>
          <w:rFonts w:ascii="Arial" w:hAnsi="Arial" w:cs="Arial"/>
        </w:rPr>
      </w:pPr>
      <w:r w:rsidRPr="007171CA">
        <w:rPr>
          <w:rFonts w:ascii="Arial" w:hAnsi="Arial" w:cs="Arial"/>
          <w:sz w:val="28"/>
          <w:szCs w:val="28"/>
        </w:rPr>
        <w:t>Call for Posters </w:t>
      </w:r>
      <w:r w:rsidR="00485565">
        <w:rPr>
          <w:rFonts w:ascii="Arial" w:hAnsi="Arial" w:cs="Arial"/>
          <w:sz w:val="28"/>
          <w:szCs w:val="28"/>
        </w:rPr>
        <w:t>and</w:t>
      </w:r>
      <w:r w:rsidRPr="007171CA">
        <w:rPr>
          <w:rFonts w:ascii="Arial" w:hAnsi="Arial" w:cs="Arial"/>
          <w:sz w:val="28"/>
          <w:szCs w:val="28"/>
        </w:rPr>
        <w:t xml:space="preserve"> </w:t>
      </w:r>
      <w:r w:rsidR="000E7A5C">
        <w:rPr>
          <w:rFonts w:ascii="Arial" w:hAnsi="Arial" w:cs="Arial"/>
          <w:sz w:val="28"/>
          <w:szCs w:val="28"/>
        </w:rPr>
        <w:t>Colloquy Presentations</w:t>
      </w:r>
    </w:p>
    <w:p w14:paraId="280A0D11" w14:textId="2DB78792" w:rsidR="003F0F9F" w:rsidRPr="00BA0B02" w:rsidRDefault="006F08CF" w:rsidP="0020657E">
      <w:pPr>
        <w:numPr>
          <w:ilvl w:val="0"/>
          <w:numId w:val="13"/>
        </w:numPr>
        <w:rPr>
          <w:rFonts w:ascii="Arial" w:hAnsi="Arial" w:cs="Arial"/>
          <w:sz w:val="22"/>
          <w:szCs w:val="22"/>
        </w:rPr>
      </w:pPr>
      <w:r w:rsidRPr="00BA0B02">
        <w:rPr>
          <w:rFonts w:ascii="Arial" w:hAnsi="Arial" w:cs="Arial"/>
          <w:sz w:val="22"/>
          <w:szCs w:val="22"/>
        </w:rPr>
        <w:t>Intent to Submit</w:t>
      </w:r>
      <w:r w:rsidR="003F0F9F" w:rsidRPr="00BA0B02">
        <w:rPr>
          <w:rFonts w:ascii="Arial" w:hAnsi="Arial" w:cs="Arial"/>
          <w:sz w:val="22"/>
          <w:szCs w:val="22"/>
        </w:rPr>
        <w:t xml:space="preserve"> must be received </w:t>
      </w:r>
      <w:r w:rsidR="0052748A" w:rsidRPr="00BA0B02">
        <w:rPr>
          <w:rFonts w:ascii="Arial" w:hAnsi="Arial" w:cs="Arial"/>
          <w:sz w:val="22"/>
          <w:szCs w:val="22"/>
        </w:rPr>
        <w:t xml:space="preserve">at ORSP </w:t>
      </w:r>
      <w:r w:rsidR="003F0F9F" w:rsidRPr="00BA0B02">
        <w:rPr>
          <w:rFonts w:ascii="Arial" w:hAnsi="Arial" w:cs="Arial"/>
          <w:sz w:val="22"/>
          <w:szCs w:val="22"/>
        </w:rPr>
        <w:t xml:space="preserve">by </w:t>
      </w:r>
      <w:r w:rsidR="00434DB1">
        <w:rPr>
          <w:rFonts w:ascii="Arial" w:hAnsi="Arial" w:cs="Arial"/>
          <w:sz w:val="22"/>
          <w:szCs w:val="22"/>
        </w:rPr>
        <w:t>October 1</w:t>
      </w:r>
      <w:r w:rsidR="00294A47" w:rsidRPr="00BA0B02">
        <w:rPr>
          <w:rFonts w:ascii="Arial" w:hAnsi="Arial" w:cs="Arial"/>
          <w:sz w:val="22"/>
          <w:szCs w:val="22"/>
        </w:rPr>
        <w:t>, 201</w:t>
      </w:r>
      <w:r w:rsidR="00434DB1">
        <w:rPr>
          <w:rFonts w:ascii="Arial" w:hAnsi="Arial" w:cs="Arial"/>
          <w:sz w:val="22"/>
          <w:szCs w:val="22"/>
        </w:rPr>
        <w:t>8</w:t>
      </w:r>
    </w:p>
    <w:p w14:paraId="24A41F3E" w14:textId="7E831A51" w:rsidR="006F08CF" w:rsidRPr="00BA0B02" w:rsidRDefault="006F08CF" w:rsidP="0020657E">
      <w:pPr>
        <w:numPr>
          <w:ilvl w:val="0"/>
          <w:numId w:val="13"/>
        </w:numPr>
        <w:rPr>
          <w:rFonts w:ascii="Arial" w:hAnsi="Arial" w:cs="Arial"/>
          <w:sz w:val="22"/>
          <w:szCs w:val="22"/>
        </w:rPr>
      </w:pPr>
      <w:r w:rsidRPr="00BA0B02">
        <w:rPr>
          <w:rFonts w:ascii="Arial" w:hAnsi="Arial" w:cs="Arial"/>
          <w:sz w:val="22"/>
          <w:szCs w:val="22"/>
        </w:rPr>
        <w:t>Abstracts</w:t>
      </w:r>
      <w:r w:rsidR="00072AE5" w:rsidRPr="00BA0B02">
        <w:rPr>
          <w:rFonts w:ascii="Arial" w:hAnsi="Arial" w:cs="Arial"/>
          <w:sz w:val="22"/>
          <w:szCs w:val="22"/>
        </w:rPr>
        <w:t xml:space="preserve"> and Letters</w:t>
      </w:r>
      <w:r w:rsidRPr="00BA0B02">
        <w:rPr>
          <w:rFonts w:ascii="Arial" w:hAnsi="Arial" w:cs="Arial"/>
          <w:sz w:val="22"/>
          <w:szCs w:val="22"/>
        </w:rPr>
        <w:t xml:space="preserve"> must be received </w:t>
      </w:r>
      <w:r w:rsidR="0052748A" w:rsidRPr="00BA0B02">
        <w:rPr>
          <w:rFonts w:ascii="Arial" w:hAnsi="Arial" w:cs="Arial"/>
          <w:sz w:val="22"/>
          <w:szCs w:val="22"/>
        </w:rPr>
        <w:t xml:space="preserve">at ORSP </w:t>
      </w:r>
      <w:r w:rsidRPr="00BA0B02">
        <w:rPr>
          <w:rFonts w:ascii="Arial" w:hAnsi="Arial" w:cs="Arial"/>
          <w:sz w:val="22"/>
          <w:szCs w:val="22"/>
        </w:rPr>
        <w:t>by</w:t>
      </w:r>
      <w:r w:rsidR="0020657E" w:rsidRPr="00BA0B02">
        <w:rPr>
          <w:rFonts w:ascii="Arial" w:hAnsi="Arial" w:cs="Arial"/>
          <w:sz w:val="22"/>
          <w:szCs w:val="22"/>
        </w:rPr>
        <w:t xml:space="preserve"> </w:t>
      </w:r>
      <w:r w:rsidR="00E115B7" w:rsidRPr="00BA0B02">
        <w:rPr>
          <w:rFonts w:ascii="Arial" w:hAnsi="Arial" w:cs="Arial"/>
          <w:sz w:val="22"/>
          <w:szCs w:val="22"/>
        </w:rPr>
        <w:t xml:space="preserve">November </w:t>
      </w:r>
      <w:r w:rsidR="009C124D" w:rsidRPr="00BA0B02">
        <w:rPr>
          <w:rFonts w:ascii="Arial" w:hAnsi="Arial" w:cs="Arial"/>
          <w:sz w:val="22"/>
          <w:szCs w:val="22"/>
        </w:rPr>
        <w:t>1</w:t>
      </w:r>
      <w:r w:rsidR="00E115B7" w:rsidRPr="00BA0B02">
        <w:rPr>
          <w:rFonts w:ascii="Arial" w:hAnsi="Arial" w:cs="Arial"/>
          <w:sz w:val="22"/>
          <w:szCs w:val="22"/>
        </w:rPr>
        <w:t>, 20</w:t>
      </w:r>
      <w:r w:rsidR="002B33A8" w:rsidRPr="00BA0B02">
        <w:rPr>
          <w:rFonts w:ascii="Arial" w:hAnsi="Arial" w:cs="Arial"/>
          <w:sz w:val="22"/>
          <w:szCs w:val="22"/>
        </w:rPr>
        <w:t>1</w:t>
      </w:r>
      <w:r w:rsidR="00434DB1">
        <w:rPr>
          <w:rFonts w:ascii="Arial" w:hAnsi="Arial" w:cs="Arial"/>
          <w:sz w:val="22"/>
          <w:szCs w:val="22"/>
        </w:rPr>
        <w:t>8</w:t>
      </w:r>
      <w:r w:rsidR="009E0A2D" w:rsidRPr="00BA0B02">
        <w:rPr>
          <w:rFonts w:ascii="Arial" w:hAnsi="Arial" w:cs="Arial"/>
          <w:sz w:val="22"/>
          <w:szCs w:val="22"/>
        </w:rPr>
        <w:t xml:space="preserve"> </w:t>
      </w:r>
    </w:p>
    <w:p w14:paraId="474F4DBD" w14:textId="77777777" w:rsidR="00356939" w:rsidRDefault="00356939" w:rsidP="002A1C00">
      <w:pPr>
        <w:autoSpaceDE w:val="0"/>
        <w:autoSpaceDN w:val="0"/>
        <w:adjustRightInd w:val="0"/>
        <w:rPr>
          <w:rFonts w:ascii="Arial" w:hAnsi="Arial" w:cs="Arial"/>
          <w:color w:val="000000"/>
          <w:sz w:val="28"/>
          <w:szCs w:val="28"/>
        </w:rPr>
      </w:pPr>
    </w:p>
    <w:p w14:paraId="486618B0" w14:textId="77777777" w:rsidR="002A1C00" w:rsidRPr="007171CA" w:rsidRDefault="002A1C00" w:rsidP="002A1C00">
      <w:pPr>
        <w:autoSpaceDE w:val="0"/>
        <w:autoSpaceDN w:val="0"/>
        <w:adjustRightInd w:val="0"/>
        <w:rPr>
          <w:rFonts w:ascii="Arial" w:hAnsi="Arial" w:cs="Arial"/>
          <w:color w:val="000000"/>
          <w:sz w:val="28"/>
          <w:szCs w:val="28"/>
        </w:rPr>
      </w:pPr>
      <w:r w:rsidRPr="007171CA">
        <w:rPr>
          <w:rFonts w:ascii="Arial" w:hAnsi="Arial" w:cs="Arial"/>
          <w:color w:val="000000"/>
          <w:sz w:val="28"/>
          <w:szCs w:val="28"/>
        </w:rPr>
        <w:t>Purpose</w:t>
      </w:r>
    </w:p>
    <w:p w14:paraId="0FCDE74A" w14:textId="0DF42478" w:rsidR="002A1C00" w:rsidRPr="00BA0B02" w:rsidRDefault="001518F0" w:rsidP="002A1C00">
      <w:pPr>
        <w:rPr>
          <w:rFonts w:ascii="Arial" w:hAnsi="Arial" w:cs="Arial"/>
          <w:sz w:val="22"/>
          <w:szCs w:val="22"/>
        </w:rPr>
      </w:pPr>
      <w:r w:rsidRPr="00BA0B02">
        <w:rPr>
          <w:rFonts w:ascii="Arial" w:hAnsi="Arial" w:cs="Arial"/>
          <w:color w:val="000000"/>
          <w:sz w:val="22"/>
          <w:szCs w:val="22"/>
        </w:rPr>
        <w:t>The</w:t>
      </w:r>
      <w:r w:rsidR="002A1C00" w:rsidRPr="00BA0B02">
        <w:rPr>
          <w:rFonts w:ascii="Arial" w:hAnsi="Arial" w:cs="Arial"/>
          <w:color w:val="000000"/>
          <w:sz w:val="22"/>
          <w:szCs w:val="22"/>
        </w:rPr>
        <w:t xml:space="preserve"> goal of this event is to celebrate and </w:t>
      </w:r>
      <w:r w:rsidR="002A1C00" w:rsidRPr="00BA0B02">
        <w:rPr>
          <w:rFonts w:ascii="Arial" w:hAnsi="Arial" w:cs="Arial"/>
          <w:sz w:val="22"/>
          <w:szCs w:val="22"/>
        </w:rPr>
        <w:t xml:space="preserve">encourage research </w:t>
      </w:r>
      <w:r w:rsidR="00F856D3" w:rsidRPr="00BA0B02">
        <w:rPr>
          <w:rFonts w:ascii="Arial" w:hAnsi="Arial" w:cs="Arial"/>
          <w:sz w:val="22"/>
          <w:szCs w:val="22"/>
        </w:rPr>
        <w:t xml:space="preserve">on campus.  </w:t>
      </w:r>
      <w:r w:rsidR="00DC71CC" w:rsidRPr="00BA0B02">
        <w:rPr>
          <w:rFonts w:ascii="Arial" w:hAnsi="Arial" w:cs="Arial"/>
          <w:sz w:val="22"/>
          <w:szCs w:val="22"/>
        </w:rPr>
        <w:t>We encourage research projects from across the University,</w:t>
      </w:r>
      <w:r w:rsidR="009D080C" w:rsidRPr="00BA0B02">
        <w:rPr>
          <w:rFonts w:ascii="Arial" w:hAnsi="Arial" w:cs="Arial"/>
          <w:sz w:val="22"/>
          <w:szCs w:val="22"/>
        </w:rPr>
        <w:t xml:space="preserve"> </w:t>
      </w:r>
      <w:r w:rsidR="00FA61FB" w:rsidRPr="00BA0B02">
        <w:rPr>
          <w:rFonts w:ascii="Arial" w:hAnsi="Arial" w:cs="Arial"/>
          <w:sz w:val="22"/>
          <w:szCs w:val="22"/>
        </w:rPr>
        <w:t>with the following objectives</w:t>
      </w:r>
      <w:r w:rsidR="00DC71CC" w:rsidRPr="00BA0B02">
        <w:rPr>
          <w:rFonts w:ascii="Arial" w:hAnsi="Arial" w:cs="Arial"/>
          <w:sz w:val="22"/>
          <w:szCs w:val="22"/>
        </w:rPr>
        <w:t>:</w:t>
      </w:r>
    </w:p>
    <w:p w14:paraId="692EC311" w14:textId="30E68448" w:rsidR="002A1C00" w:rsidRPr="00BA0B02" w:rsidRDefault="002A1C00" w:rsidP="002A1C00">
      <w:pPr>
        <w:numPr>
          <w:ilvl w:val="0"/>
          <w:numId w:val="2"/>
        </w:numPr>
        <w:autoSpaceDE w:val="0"/>
        <w:autoSpaceDN w:val="0"/>
        <w:adjustRightInd w:val="0"/>
        <w:rPr>
          <w:rFonts w:ascii="Arial" w:hAnsi="Arial" w:cs="Arial"/>
          <w:color w:val="000000"/>
          <w:sz w:val="22"/>
          <w:szCs w:val="22"/>
        </w:rPr>
      </w:pPr>
      <w:r w:rsidRPr="00BA0B02">
        <w:rPr>
          <w:rFonts w:ascii="Arial" w:hAnsi="Arial" w:cs="Arial"/>
          <w:sz w:val="22"/>
          <w:szCs w:val="22"/>
        </w:rPr>
        <w:t xml:space="preserve">Showcase prospective faculty </w:t>
      </w:r>
      <w:r w:rsidR="00F856D3" w:rsidRPr="00BA0B02">
        <w:rPr>
          <w:rFonts w:ascii="Arial" w:hAnsi="Arial" w:cs="Arial"/>
          <w:sz w:val="22"/>
          <w:szCs w:val="22"/>
        </w:rPr>
        <w:t>or</w:t>
      </w:r>
      <w:r w:rsidR="00DC71CC" w:rsidRPr="00BA0B02">
        <w:rPr>
          <w:rFonts w:ascii="Arial" w:hAnsi="Arial" w:cs="Arial"/>
          <w:sz w:val="22"/>
          <w:szCs w:val="22"/>
        </w:rPr>
        <w:t xml:space="preserve"> student-led </w:t>
      </w:r>
      <w:r w:rsidRPr="00BA0B02">
        <w:rPr>
          <w:rFonts w:ascii="Arial" w:hAnsi="Arial" w:cs="Arial"/>
          <w:sz w:val="22"/>
          <w:szCs w:val="22"/>
        </w:rPr>
        <w:t xml:space="preserve">research projects and the ways in which faculty </w:t>
      </w:r>
      <w:r w:rsidR="00DC71CC" w:rsidRPr="00BA0B02">
        <w:rPr>
          <w:rFonts w:ascii="Arial" w:hAnsi="Arial" w:cs="Arial"/>
          <w:sz w:val="22"/>
          <w:szCs w:val="22"/>
        </w:rPr>
        <w:t>and students work together either directly or in a mentorship capacity.</w:t>
      </w:r>
    </w:p>
    <w:p w14:paraId="41FE646D" w14:textId="77777777" w:rsidR="002A1C00" w:rsidRPr="00BA0B02" w:rsidRDefault="002A1C00" w:rsidP="002A1C00">
      <w:pPr>
        <w:numPr>
          <w:ilvl w:val="0"/>
          <w:numId w:val="2"/>
        </w:numPr>
        <w:autoSpaceDE w:val="0"/>
        <w:autoSpaceDN w:val="0"/>
        <w:adjustRightInd w:val="0"/>
        <w:rPr>
          <w:rFonts w:ascii="Arial" w:hAnsi="Arial" w:cs="Arial"/>
          <w:color w:val="000000"/>
          <w:sz w:val="22"/>
          <w:szCs w:val="22"/>
        </w:rPr>
      </w:pPr>
      <w:r w:rsidRPr="00BA0B02">
        <w:rPr>
          <w:rFonts w:ascii="Arial" w:hAnsi="Arial" w:cs="Arial"/>
          <w:sz w:val="22"/>
          <w:szCs w:val="22"/>
        </w:rPr>
        <w:t>Provide opportunities for researchers to interact with peers in other disciplines, form interdisciplinary partnerships, and plan new projects.</w:t>
      </w:r>
    </w:p>
    <w:p w14:paraId="7C59270C" w14:textId="28FCF8F2" w:rsidR="00404EEF" w:rsidRPr="00BA0B02" w:rsidRDefault="002A1C00">
      <w:pPr>
        <w:numPr>
          <w:ilvl w:val="0"/>
          <w:numId w:val="2"/>
        </w:numPr>
        <w:autoSpaceDE w:val="0"/>
        <w:autoSpaceDN w:val="0"/>
        <w:adjustRightInd w:val="0"/>
        <w:rPr>
          <w:rFonts w:ascii="Arial" w:hAnsi="Arial" w:cs="Arial"/>
          <w:sz w:val="22"/>
          <w:szCs w:val="22"/>
        </w:rPr>
      </w:pPr>
      <w:r w:rsidRPr="00BA0B02">
        <w:rPr>
          <w:rFonts w:ascii="Arial" w:hAnsi="Arial" w:cs="Arial"/>
          <w:sz w:val="22"/>
          <w:szCs w:val="22"/>
        </w:rPr>
        <w:t>Encourage development of research and professional skills for undergraduate and graduate students (e.g., planning research projects, preparing presentations and posters, presenting research to a diverse audience of faculty and student peers).</w:t>
      </w:r>
    </w:p>
    <w:p w14:paraId="0BE730A9" w14:textId="3F428794" w:rsidR="00404EEF" w:rsidRPr="00BA0B02" w:rsidRDefault="00404EEF" w:rsidP="00E4701C">
      <w:pPr>
        <w:autoSpaceDE w:val="0"/>
        <w:autoSpaceDN w:val="0"/>
        <w:adjustRightInd w:val="0"/>
        <w:rPr>
          <w:rFonts w:ascii="Arial" w:hAnsi="Arial" w:cs="Arial"/>
          <w:sz w:val="22"/>
          <w:szCs w:val="22"/>
        </w:rPr>
      </w:pPr>
      <w:r w:rsidRPr="00BA0B02">
        <w:rPr>
          <w:rFonts w:ascii="Arial" w:hAnsi="Arial" w:cs="Arial"/>
          <w:sz w:val="22"/>
          <w:szCs w:val="22"/>
        </w:rPr>
        <w:t>Projects may also address the following:</w:t>
      </w:r>
    </w:p>
    <w:p w14:paraId="2523FE7F" w14:textId="5967D543" w:rsidR="009E0A2D" w:rsidRPr="00BA0B02" w:rsidRDefault="009E0A2D" w:rsidP="00E4701C">
      <w:pPr>
        <w:numPr>
          <w:ilvl w:val="0"/>
          <w:numId w:val="2"/>
        </w:numPr>
        <w:autoSpaceDE w:val="0"/>
        <w:autoSpaceDN w:val="0"/>
        <w:adjustRightInd w:val="0"/>
        <w:rPr>
          <w:rFonts w:ascii="Arial" w:hAnsi="Arial" w:cs="Arial"/>
          <w:sz w:val="22"/>
          <w:szCs w:val="22"/>
        </w:rPr>
      </w:pPr>
      <w:r w:rsidRPr="00BA0B02">
        <w:rPr>
          <w:rFonts w:ascii="Arial" w:hAnsi="Arial" w:cs="Arial"/>
          <w:sz w:val="22"/>
          <w:szCs w:val="22"/>
        </w:rPr>
        <w:t xml:space="preserve">Demonstrate that projects have an international component </w:t>
      </w:r>
      <w:r w:rsidR="00A74C31" w:rsidRPr="00BA0B02">
        <w:rPr>
          <w:rFonts w:ascii="Arial" w:hAnsi="Arial" w:cs="Arial"/>
          <w:sz w:val="22"/>
          <w:szCs w:val="22"/>
        </w:rPr>
        <w:t xml:space="preserve">that is </w:t>
      </w:r>
      <w:r w:rsidRPr="00BA0B02">
        <w:rPr>
          <w:rFonts w:ascii="Arial" w:hAnsi="Arial" w:cs="Arial"/>
          <w:sz w:val="22"/>
          <w:szCs w:val="22"/>
        </w:rPr>
        <w:t>fully i</w:t>
      </w:r>
      <w:r w:rsidR="00A74C31" w:rsidRPr="00BA0B02">
        <w:rPr>
          <w:rFonts w:ascii="Arial" w:hAnsi="Arial" w:cs="Arial"/>
          <w:sz w:val="22"/>
          <w:szCs w:val="22"/>
        </w:rPr>
        <w:t>ntegrated into the research and pla</w:t>
      </w:r>
      <w:r w:rsidRPr="00BA0B02">
        <w:rPr>
          <w:rFonts w:ascii="Arial" w:hAnsi="Arial" w:cs="Arial"/>
          <w:sz w:val="22"/>
          <w:szCs w:val="22"/>
        </w:rPr>
        <w:t>ys a critical role in project success</w:t>
      </w:r>
      <w:r w:rsidR="00404EEF" w:rsidRPr="00BA0B02">
        <w:rPr>
          <w:rFonts w:ascii="Arial" w:hAnsi="Arial" w:cs="Arial"/>
          <w:sz w:val="22"/>
          <w:szCs w:val="22"/>
        </w:rPr>
        <w:t>; for consideration of an international research award.</w:t>
      </w:r>
      <w:r w:rsidRPr="00BA0B02">
        <w:rPr>
          <w:rFonts w:ascii="Arial" w:hAnsi="Arial" w:cs="Arial"/>
          <w:sz w:val="22"/>
          <w:szCs w:val="22"/>
        </w:rPr>
        <w:t xml:space="preserve"> </w:t>
      </w:r>
    </w:p>
    <w:p w14:paraId="01D6D005" w14:textId="77777777" w:rsidR="009E0A2D" w:rsidRPr="00BA0B02" w:rsidRDefault="009E0A2D" w:rsidP="00E4701C">
      <w:pPr>
        <w:autoSpaceDE w:val="0"/>
        <w:autoSpaceDN w:val="0"/>
        <w:adjustRightInd w:val="0"/>
        <w:ind w:left="720"/>
        <w:rPr>
          <w:rFonts w:ascii="Arial" w:hAnsi="Arial" w:cs="Arial"/>
          <w:sz w:val="22"/>
          <w:szCs w:val="22"/>
        </w:rPr>
      </w:pPr>
    </w:p>
    <w:p w14:paraId="00E85756" w14:textId="77777777" w:rsidR="00A16245" w:rsidRDefault="006F7959" w:rsidP="0020657E">
      <w:pPr>
        <w:autoSpaceDE w:val="0"/>
        <w:autoSpaceDN w:val="0"/>
        <w:adjustRightInd w:val="0"/>
        <w:rPr>
          <w:rFonts w:ascii="Arial" w:hAnsi="Arial" w:cs="Arial"/>
          <w:color w:val="000000"/>
          <w:sz w:val="28"/>
          <w:szCs w:val="28"/>
        </w:rPr>
      </w:pPr>
      <w:r>
        <w:rPr>
          <w:rFonts w:ascii="Arial" w:hAnsi="Arial" w:cs="Arial"/>
          <w:color w:val="000000"/>
          <w:sz w:val="28"/>
          <w:szCs w:val="28"/>
        </w:rPr>
        <w:t>Forward Thinking</w:t>
      </w:r>
    </w:p>
    <w:p w14:paraId="6C6B3F0E" w14:textId="7334D71F" w:rsidR="006F7959" w:rsidRPr="00BA0B02" w:rsidRDefault="006F7959" w:rsidP="0020657E">
      <w:pPr>
        <w:autoSpaceDE w:val="0"/>
        <w:autoSpaceDN w:val="0"/>
        <w:adjustRightInd w:val="0"/>
        <w:rPr>
          <w:rFonts w:ascii="Arial" w:hAnsi="Arial" w:cs="Arial"/>
          <w:color w:val="000000"/>
          <w:sz w:val="22"/>
          <w:szCs w:val="22"/>
        </w:rPr>
      </w:pPr>
      <w:r w:rsidRPr="00BA0B02">
        <w:rPr>
          <w:rFonts w:ascii="Arial" w:hAnsi="Arial" w:cs="Arial"/>
          <w:color w:val="000000"/>
          <w:sz w:val="22"/>
          <w:szCs w:val="22"/>
        </w:rPr>
        <w:t xml:space="preserve">At traditional </w:t>
      </w:r>
      <w:r w:rsidR="00A16245" w:rsidRPr="00BA0B02">
        <w:rPr>
          <w:rFonts w:ascii="Arial" w:hAnsi="Arial" w:cs="Arial"/>
          <w:color w:val="000000"/>
          <w:sz w:val="22"/>
          <w:szCs w:val="22"/>
        </w:rPr>
        <w:t>conferences, posters</w:t>
      </w:r>
      <w:r w:rsidR="00DC71CC" w:rsidRPr="00BA0B02">
        <w:rPr>
          <w:rFonts w:ascii="Arial" w:hAnsi="Arial" w:cs="Arial"/>
          <w:color w:val="000000"/>
          <w:sz w:val="22"/>
          <w:szCs w:val="22"/>
        </w:rPr>
        <w:t>, papers</w:t>
      </w:r>
      <w:r w:rsidR="00A16245" w:rsidRPr="00BA0B02">
        <w:rPr>
          <w:rFonts w:ascii="Arial" w:hAnsi="Arial" w:cs="Arial"/>
          <w:color w:val="000000"/>
          <w:sz w:val="22"/>
          <w:szCs w:val="22"/>
        </w:rPr>
        <w:t xml:space="preserve"> and presentations are used to convey </w:t>
      </w:r>
      <w:r w:rsidRPr="00BA0B02">
        <w:rPr>
          <w:rFonts w:ascii="Arial" w:hAnsi="Arial" w:cs="Arial"/>
          <w:color w:val="000000"/>
          <w:sz w:val="22"/>
          <w:szCs w:val="22"/>
        </w:rPr>
        <w:t>the results of work</w:t>
      </w:r>
      <w:r w:rsidR="00A16245" w:rsidRPr="00BA0B02">
        <w:rPr>
          <w:rFonts w:ascii="Arial" w:hAnsi="Arial" w:cs="Arial"/>
          <w:color w:val="000000"/>
          <w:sz w:val="22"/>
          <w:szCs w:val="22"/>
        </w:rPr>
        <w:t xml:space="preserve"> that has been completed</w:t>
      </w:r>
      <w:r w:rsidR="00BA0B02">
        <w:rPr>
          <w:rFonts w:ascii="Arial" w:hAnsi="Arial" w:cs="Arial"/>
          <w:color w:val="000000"/>
          <w:sz w:val="22"/>
          <w:szCs w:val="22"/>
        </w:rPr>
        <w:t xml:space="preserve">. </w:t>
      </w:r>
      <w:r w:rsidRPr="00BA0B02">
        <w:rPr>
          <w:rFonts w:ascii="Arial" w:hAnsi="Arial" w:cs="Arial"/>
          <w:color w:val="000000"/>
          <w:sz w:val="22"/>
          <w:szCs w:val="22"/>
        </w:rPr>
        <w:t xml:space="preserve">Although presenters </w:t>
      </w:r>
      <w:r w:rsidR="00CB68F8" w:rsidRPr="00BA0B02">
        <w:rPr>
          <w:rFonts w:ascii="Arial" w:hAnsi="Arial" w:cs="Arial"/>
          <w:color w:val="000000"/>
          <w:sz w:val="22"/>
          <w:szCs w:val="22"/>
        </w:rPr>
        <w:t xml:space="preserve">at such events </w:t>
      </w:r>
      <w:r w:rsidRPr="00BA0B02">
        <w:rPr>
          <w:rFonts w:ascii="Arial" w:hAnsi="Arial" w:cs="Arial"/>
          <w:color w:val="000000"/>
          <w:sz w:val="22"/>
          <w:szCs w:val="22"/>
        </w:rPr>
        <w:t xml:space="preserve">often </w:t>
      </w:r>
      <w:r w:rsidR="00CB68F8" w:rsidRPr="00BA0B02">
        <w:rPr>
          <w:rFonts w:ascii="Arial" w:hAnsi="Arial" w:cs="Arial"/>
          <w:color w:val="000000"/>
          <w:sz w:val="22"/>
          <w:szCs w:val="22"/>
        </w:rPr>
        <w:t>outline</w:t>
      </w:r>
      <w:r w:rsidRPr="00BA0B02">
        <w:rPr>
          <w:rFonts w:ascii="Arial" w:hAnsi="Arial" w:cs="Arial"/>
          <w:color w:val="000000"/>
          <w:sz w:val="22"/>
          <w:szCs w:val="22"/>
        </w:rPr>
        <w:t xml:space="preserve"> possible directions for future research, the emphasis is on a research plan that has already been executed and on results already achieved.  </w:t>
      </w:r>
    </w:p>
    <w:p w14:paraId="695EDA7F" w14:textId="77777777" w:rsidR="006F7959" w:rsidRPr="00BA0B02" w:rsidRDefault="006F7959" w:rsidP="0020657E">
      <w:pPr>
        <w:autoSpaceDE w:val="0"/>
        <w:autoSpaceDN w:val="0"/>
        <w:adjustRightInd w:val="0"/>
        <w:rPr>
          <w:rFonts w:ascii="Arial" w:hAnsi="Arial" w:cs="Arial"/>
          <w:color w:val="000000"/>
          <w:sz w:val="22"/>
          <w:szCs w:val="22"/>
        </w:rPr>
      </w:pPr>
    </w:p>
    <w:p w14:paraId="76F11A6B" w14:textId="6DB9585C" w:rsidR="006F7959" w:rsidRPr="00BA0B02" w:rsidRDefault="00F13493" w:rsidP="0020657E">
      <w:pPr>
        <w:autoSpaceDE w:val="0"/>
        <w:autoSpaceDN w:val="0"/>
        <w:adjustRightInd w:val="0"/>
        <w:rPr>
          <w:rFonts w:ascii="Arial" w:hAnsi="Arial" w:cs="Arial"/>
          <w:color w:val="000000"/>
          <w:sz w:val="22"/>
          <w:szCs w:val="22"/>
        </w:rPr>
      </w:pPr>
      <w:r w:rsidRPr="00BA0B02">
        <w:rPr>
          <w:rFonts w:ascii="Arial" w:hAnsi="Arial" w:cs="Arial"/>
          <w:color w:val="000000"/>
          <w:sz w:val="22"/>
          <w:szCs w:val="22"/>
        </w:rPr>
        <w:t xml:space="preserve">Presentations at this event </w:t>
      </w:r>
      <w:r w:rsidR="00CB68F8" w:rsidRPr="00BA0B02">
        <w:rPr>
          <w:rFonts w:ascii="Arial" w:hAnsi="Arial" w:cs="Arial"/>
          <w:color w:val="000000"/>
          <w:sz w:val="22"/>
          <w:szCs w:val="22"/>
        </w:rPr>
        <w:t>focus</w:t>
      </w:r>
      <w:r w:rsidR="006F7959" w:rsidRPr="00BA0B02">
        <w:rPr>
          <w:rFonts w:ascii="Arial" w:hAnsi="Arial" w:cs="Arial"/>
          <w:color w:val="000000"/>
          <w:sz w:val="22"/>
          <w:szCs w:val="22"/>
        </w:rPr>
        <w:t xml:space="preserve"> on projects that </w:t>
      </w:r>
      <w:r w:rsidR="00CB68F8" w:rsidRPr="00BA0B02">
        <w:rPr>
          <w:rFonts w:ascii="Arial" w:hAnsi="Arial" w:cs="Arial"/>
          <w:b/>
          <w:color w:val="000000"/>
          <w:sz w:val="22"/>
          <w:szCs w:val="22"/>
        </w:rPr>
        <w:t xml:space="preserve">will take place </w:t>
      </w:r>
      <w:r w:rsidR="00DC71CC" w:rsidRPr="00BA0B02">
        <w:rPr>
          <w:rFonts w:ascii="Arial" w:hAnsi="Arial" w:cs="Arial"/>
          <w:b/>
          <w:color w:val="000000"/>
          <w:sz w:val="22"/>
          <w:szCs w:val="22"/>
        </w:rPr>
        <w:t>with</w:t>
      </w:r>
      <w:r w:rsidR="00CB68F8" w:rsidRPr="00BA0B02">
        <w:rPr>
          <w:rFonts w:ascii="Arial" w:hAnsi="Arial" w:cs="Arial"/>
          <w:b/>
          <w:color w:val="000000"/>
          <w:sz w:val="22"/>
          <w:szCs w:val="22"/>
        </w:rPr>
        <w:t xml:space="preserve">in the next </w:t>
      </w:r>
      <w:r w:rsidR="00DC71CC" w:rsidRPr="00BA0B02">
        <w:rPr>
          <w:rFonts w:ascii="Arial" w:hAnsi="Arial" w:cs="Arial"/>
          <w:b/>
          <w:color w:val="000000"/>
          <w:sz w:val="22"/>
          <w:szCs w:val="22"/>
        </w:rPr>
        <w:t>6-</w:t>
      </w:r>
      <w:r w:rsidR="00CB68F8" w:rsidRPr="00BA0B02">
        <w:rPr>
          <w:rFonts w:ascii="Arial" w:hAnsi="Arial" w:cs="Arial"/>
          <w:b/>
          <w:color w:val="000000"/>
          <w:sz w:val="22"/>
          <w:szCs w:val="22"/>
        </w:rPr>
        <w:t>12 months</w:t>
      </w:r>
      <w:r w:rsidR="00CB68F8" w:rsidRPr="00BA0B02">
        <w:rPr>
          <w:rFonts w:ascii="Arial" w:hAnsi="Arial" w:cs="Arial"/>
          <w:color w:val="000000"/>
          <w:sz w:val="22"/>
          <w:szCs w:val="22"/>
        </w:rPr>
        <w:t xml:space="preserve">.  The projects being presented </w:t>
      </w:r>
      <w:r w:rsidR="00F856D3" w:rsidRPr="00BA0B02">
        <w:rPr>
          <w:rFonts w:ascii="Arial" w:hAnsi="Arial" w:cs="Arial"/>
          <w:color w:val="000000"/>
          <w:sz w:val="22"/>
          <w:szCs w:val="22"/>
        </w:rPr>
        <w:t xml:space="preserve">should </w:t>
      </w:r>
      <w:r w:rsidR="00CB68F8" w:rsidRPr="00BA0B02">
        <w:rPr>
          <w:rFonts w:ascii="Arial" w:hAnsi="Arial" w:cs="Arial"/>
          <w:color w:val="000000"/>
          <w:sz w:val="22"/>
          <w:szCs w:val="22"/>
        </w:rPr>
        <w:t xml:space="preserve">still be in </w:t>
      </w:r>
      <w:r w:rsidR="00DC71CC" w:rsidRPr="00BA0B02">
        <w:rPr>
          <w:rFonts w:ascii="Arial" w:hAnsi="Arial" w:cs="Arial"/>
          <w:color w:val="000000"/>
          <w:sz w:val="22"/>
          <w:szCs w:val="22"/>
        </w:rPr>
        <w:t>progress and not complete</w:t>
      </w:r>
      <w:r w:rsidR="00CB68F8" w:rsidRPr="00BA0B02">
        <w:rPr>
          <w:rFonts w:ascii="Arial" w:hAnsi="Arial" w:cs="Arial"/>
          <w:color w:val="000000"/>
          <w:sz w:val="22"/>
          <w:szCs w:val="22"/>
        </w:rPr>
        <w:t xml:space="preserve">.  Presenters might have preliminary results, or they might not.  </w:t>
      </w:r>
      <w:r w:rsidR="00DB0D2A" w:rsidRPr="00BA0B02">
        <w:rPr>
          <w:rFonts w:ascii="Arial" w:hAnsi="Arial" w:cs="Arial"/>
          <w:color w:val="000000"/>
          <w:sz w:val="22"/>
          <w:szCs w:val="22"/>
        </w:rPr>
        <w:t>A project</w:t>
      </w:r>
      <w:r w:rsidR="00CB68F8" w:rsidRPr="00BA0B02">
        <w:rPr>
          <w:rFonts w:ascii="Arial" w:hAnsi="Arial" w:cs="Arial"/>
          <w:color w:val="000000"/>
          <w:sz w:val="22"/>
          <w:szCs w:val="22"/>
        </w:rPr>
        <w:t xml:space="preserve"> being presented may </w:t>
      </w:r>
      <w:r w:rsidR="00DB0D2A" w:rsidRPr="00BA0B02">
        <w:rPr>
          <w:rFonts w:ascii="Arial" w:hAnsi="Arial" w:cs="Arial"/>
          <w:color w:val="000000"/>
          <w:sz w:val="22"/>
          <w:szCs w:val="22"/>
        </w:rPr>
        <w:t>be</w:t>
      </w:r>
      <w:r w:rsidR="00CB68F8" w:rsidRPr="00BA0B02">
        <w:rPr>
          <w:rFonts w:ascii="Arial" w:hAnsi="Arial" w:cs="Arial"/>
          <w:color w:val="000000"/>
          <w:sz w:val="22"/>
          <w:szCs w:val="22"/>
        </w:rPr>
        <w:t xml:space="preserve"> the next logical step in a well-established research program, or </w:t>
      </w:r>
      <w:r w:rsidR="00DB0D2A" w:rsidRPr="00BA0B02">
        <w:rPr>
          <w:rFonts w:ascii="Arial" w:hAnsi="Arial" w:cs="Arial"/>
          <w:color w:val="000000"/>
          <w:sz w:val="22"/>
          <w:szCs w:val="22"/>
        </w:rPr>
        <w:t>it</w:t>
      </w:r>
      <w:r w:rsidR="00CB68F8" w:rsidRPr="00BA0B02">
        <w:rPr>
          <w:rFonts w:ascii="Arial" w:hAnsi="Arial" w:cs="Arial"/>
          <w:color w:val="000000"/>
          <w:sz w:val="22"/>
          <w:szCs w:val="22"/>
        </w:rPr>
        <w:t xml:space="preserve"> may </w:t>
      </w:r>
      <w:r w:rsidR="00DB0D2A" w:rsidRPr="00BA0B02">
        <w:rPr>
          <w:rFonts w:ascii="Arial" w:hAnsi="Arial" w:cs="Arial"/>
          <w:color w:val="000000"/>
          <w:sz w:val="22"/>
          <w:szCs w:val="22"/>
        </w:rPr>
        <w:t>explore an entirely new path</w:t>
      </w:r>
      <w:r w:rsidR="00BA0B02">
        <w:rPr>
          <w:rFonts w:ascii="Arial" w:hAnsi="Arial" w:cs="Arial"/>
          <w:color w:val="000000"/>
          <w:sz w:val="22"/>
          <w:szCs w:val="22"/>
        </w:rPr>
        <w:t xml:space="preserve">. </w:t>
      </w:r>
      <w:r w:rsidR="0052748A" w:rsidRPr="00BA0B02">
        <w:rPr>
          <w:rFonts w:ascii="Arial" w:hAnsi="Arial" w:cs="Arial"/>
          <w:color w:val="000000"/>
          <w:sz w:val="22"/>
          <w:szCs w:val="22"/>
        </w:rPr>
        <w:t xml:space="preserve">Indeed, posters and presentations might </w:t>
      </w:r>
      <w:r w:rsidR="00702EC9" w:rsidRPr="00BA0B02">
        <w:rPr>
          <w:rFonts w:ascii="Arial" w:hAnsi="Arial" w:cs="Arial"/>
          <w:color w:val="000000"/>
          <w:sz w:val="22"/>
          <w:szCs w:val="22"/>
        </w:rPr>
        <w:t xml:space="preserve">well </w:t>
      </w:r>
      <w:r w:rsidR="0052748A" w:rsidRPr="00BA0B02">
        <w:rPr>
          <w:rFonts w:ascii="Arial" w:hAnsi="Arial" w:cs="Arial"/>
          <w:color w:val="000000"/>
          <w:sz w:val="22"/>
          <w:szCs w:val="22"/>
        </w:rPr>
        <w:t xml:space="preserve">resemble </w:t>
      </w:r>
      <w:r w:rsidR="00DC71CC" w:rsidRPr="00BA0B02">
        <w:rPr>
          <w:rFonts w:ascii="Arial" w:hAnsi="Arial" w:cs="Arial"/>
          <w:color w:val="000000"/>
          <w:sz w:val="22"/>
          <w:szCs w:val="22"/>
        </w:rPr>
        <w:t xml:space="preserve">grant </w:t>
      </w:r>
      <w:r w:rsidR="00CB68F8" w:rsidRPr="00BA0B02">
        <w:rPr>
          <w:rFonts w:ascii="Arial" w:hAnsi="Arial" w:cs="Arial"/>
          <w:color w:val="000000"/>
          <w:sz w:val="22"/>
          <w:szCs w:val="22"/>
        </w:rPr>
        <w:t>proposals.</w:t>
      </w:r>
      <w:r w:rsidR="007C0B29" w:rsidRPr="00BA0B02">
        <w:rPr>
          <w:rFonts w:ascii="Arial" w:hAnsi="Arial" w:cs="Arial"/>
          <w:color w:val="000000"/>
          <w:sz w:val="22"/>
          <w:szCs w:val="22"/>
        </w:rPr>
        <w:t xml:space="preserve"> </w:t>
      </w:r>
    </w:p>
    <w:p w14:paraId="1A8F645F" w14:textId="77777777" w:rsidR="00E57E9B" w:rsidRDefault="00E57E9B" w:rsidP="00187AB4">
      <w:pPr>
        <w:autoSpaceDE w:val="0"/>
        <w:autoSpaceDN w:val="0"/>
        <w:adjustRightInd w:val="0"/>
        <w:rPr>
          <w:rFonts w:ascii="Arial" w:hAnsi="Arial" w:cs="Arial"/>
          <w:color w:val="000000"/>
          <w:sz w:val="28"/>
          <w:szCs w:val="28"/>
        </w:rPr>
      </w:pPr>
    </w:p>
    <w:p w14:paraId="0A0A60C3" w14:textId="77777777" w:rsidR="00187AB4" w:rsidRPr="007171CA" w:rsidRDefault="00187AB4" w:rsidP="00187AB4">
      <w:pPr>
        <w:autoSpaceDE w:val="0"/>
        <w:autoSpaceDN w:val="0"/>
        <w:adjustRightInd w:val="0"/>
        <w:rPr>
          <w:rFonts w:ascii="Arial" w:hAnsi="Arial" w:cs="Arial"/>
          <w:color w:val="000000"/>
          <w:sz w:val="28"/>
          <w:szCs w:val="28"/>
        </w:rPr>
      </w:pPr>
      <w:r>
        <w:rPr>
          <w:rFonts w:ascii="Arial" w:hAnsi="Arial" w:cs="Arial"/>
          <w:color w:val="000000"/>
          <w:sz w:val="28"/>
          <w:szCs w:val="28"/>
        </w:rPr>
        <w:t>Eligibility</w:t>
      </w:r>
    </w:p>
    <w:p w14:paraId="4B2EE0EC" w14:textId="3C36CE59" w:rsidR="00187AB4" w:rsidRPr="00BA0B02" w:rsidRDefault="00187AB4" w:rsidP="00187AB4">
      <w:pPr>
        <w:numPr>
          <w:ilvl w:val="0"/>
          <w:numId w:val="4"/>
        </w:numPr>
        <w:autoSpaceDE w:val="0"/>
        <w:autoSpaceDN w:val="0"/>
        <w:adjustRightInd w:val="0"/>
        <w:rPr>
          <w:rFonts w:ascii="Arial" w:hAnsi="Arial" w:cs="Arial"/>
          <w:b/>
          <w:bCs/>
          <w:color w:val="000000"/>
          <w:sz w:val="22"/>
          <w:szCs w:val="22"/>
        </w:rPr>
      </w:pPr>
      <w:r w:rsidRPr="00BA0B02">
        <w:rPr>
          <w:rFonts w:ascii="Arial" w:hAnsi="Arial" w:cs="Arial"/>
          <w:sz w:val="22"/>
          <w:szCs w:val="22"/>
        </w:rPr>
        <w:t xml:space="preserve">All Marquette University faculty members </w:t>
      </w:r>
      <w:r w:rsidR="00F856D3" w:rsidRPr="00BA0B02">
        <w:rPr>
          <w:rFonts w:ascii="Arial" w:hAnsi="Arial" w:cs="Arial"/>
          <w:sz w:val="22"/>
          <w:szCs w:val="22"/>
        </w:rPr>
        <w:t>and</w:t>
      </w:r>
      <w:r w:rsidR="00DC71CC" w:rsidRPr="00BA0B02">
        <w:rPr>
          <w:rFonts w:ascii="Arial" w:hAnsi="Arial" w:cs="Arial"/>
          <w:sz w:val="22"/>
          <w:szCs w:val="22"/>
        </w:rPr>
        <w:t xml:space="preserve"> students </w:t>
      </w:r>
      <w:r w:rsidRPr="00BA0B02">
        <w:rPr>
          <w:rFonts w:ascii="Arial" w:hAnsi="Arial" w:cs="Arial"/>
          <w:sz w:val="22"/>
          <w:szCs w:val="22"/>
        </w:rPr>
        <w:t>are welcome to participate.</w:t>
      </w:r>
    </w:p>
    <w:p w14:paraId="60778D88" w14:textId="246AA28E" w:rsidR="00187AB4" w:rsidRPr="00BA0B02" w:rsidRDefault="00F856D3" w:rsidP="00187AB4">
      <w:pPr>
        <w:numPr>
          <w:ilvl w:val="0"/>
          <w:numId w:val="4"/>
        </w:numPr>
        <w:autoSpaceDE w:val="0"/>
        <w:autoSpaceDN w:val="0"/>
        <w:adjustRightInd w:val="0"/>
        <w:rPr>
          <w:rFonts w:ascii="Arial" w:hAnsi="Arial" w:cs="Arial"/>
          <w:bCs/>
          <w:color w:val="000000"/>
          <w:sz w:val="22"/>
          <w:szCs w:val="22"/>
        </w:rPr>
      </w:pPr>
      <w:r w:rsidRPr="00BA0B02">
        <w:rPr>
          <w:rFonts w:ascii="Arial" w:hAnsi="Arial" w:cs="Arial"/>
          <w:bCs/>
          <w:color w:val="000000"/>
          <w:sz w:val="22"/>
          <w:szCs w:val="22"/>
        </w:rPr>
        <w:t xml:space="preserve">Projects </w:t>
      </w:r>
      <w:r w:rsidR="00187AB4" w:rsidRPr="00BA0B02">
        <w:rPr>
          <w:rFonts w:ascii="Arial" w:hAnsi="Arial" w:cs="Arial"/>
          <w:bCs/>
          <w:color w:val="000000"/>
          <w:sz w:val="22"/>
          <w:szCs w:val="22"/>
        </w:rPr>
        <w:t>must involve</w:t>
      </w:r>
      <w:r w:rsidR="00DC71CC" w:rsidRPr="00BA0B02">
        <w:rPr>
          <w:rFonts w:ascii="Arial" w:hAnsi="Arial" w:cs="Arial"/>
          <w:bCs/>
          <w:color w:val="000000"/>
          <w:sz w:val="22"/>
          <w:szCs w:val="22"/>
        </w:rPr>
        <w:t xml:space="preserve"> </w:t>
      </w:r>
      <w:r w:rsidRPr="00BA0B02">
        <w:rPr>
          <w:rFonts w:ascii="Arial" w:hAnsi="Arial" w:cs="Arial"/>
          <w:b/>
          <w:bCs/>
          <w:color w:val="000000"/>
          <w:sz w:val="22"/>
          <w:szCs w:val="22"/>
        </w:rPr>
        <w:t xml:space="preserve">a team of at least one faculty member AND one </w:t>
      </w:r>
      <w:r w:rsidR="00187AB4" w:rsidRPr="00BA0B02">
        <w:rPr>
          <w:rFonts w:ascii="Arial" w:hAnsi="Arial" w:cs="Arial"/>
          <w:b/>
          <w:bCs/>
          <w:color w:val="000000"/>
          <w:sz w:val="22"/>
          <w:szCs w:val="22"/>
        </w:rPr>
        <w:t>student</w:t>
      </w:r>
      <w:r w:rsidR="00187AB4" w:rsidRPr="00BA0B02">
        <w:rPr>
          <w:rFonts w:ascii="Arial" w:hAnsi="Arial" w:cs="Arial"/>
          <w:bCs/>
          <w:color w:val="000000"/>
          <w:sz w:val="22"/>
          <w:szCs w:val="22"/>
        </w:rPr>
        <w:t xml:space="preserve"> (undergraduate or graduate) in the planning, </w:t>
      </w:r>
      <w:r w:rsidRPr="00BA0B02">
        <w:rPr>
          <w:rFonts w:ascii="Arial" w:hAnsi="Arial" w:cs="Arial"/>
          <w:bCs/>
          <w:color w:val="000000"/>
          <w:sz w:val="22"/>
          <w:szCs w:val="22"/>
        </w:rPr>
        <w:t xml:space="preserve">advising, </w:t>
      </w:r>
      <w:r w:rsidR="00187AB4" w:rsidRPr="00BA0B02">
        <w:rPr>
          <w:rFonts w:ascii="Arial" w:hAnsi="Arial" w:cs="Arial"/>
          <w:bCs/>
          <w:color w:val="000000"/>
          <w:sz w:val="22"/>
          <w:szCs w:val="22"/>
        </w:rPr>
        <w:t xml:space="preserve">presentation or execution of the project. </w:t>
      </w:r>
    </w:p>
    <w:p w14:paraId="657D8567" w14:textId="7A951F10" w:rsidR="0010086E" w:rsidRPr="00BA0B02" w:rsidRDefault="00187AB4" w:rsidP="00187AB4">
      <w:pPr>
        <w:numPr>
          <w:ilvl w:val="0"/>
          <w:numId w:val="4"/>
        </w:numPr>
        <w:autoSpaceDE w:val="0"/>
        <w:autoSpaceDN w:val="0"/>
        <w:adjustRightInd w:val="0"/>
        <w:rPr>
          <w:rFonts w:ascii="Arial" w:hAnsi="Arial" w:cs="Arial"/>
          <w:color w:val="000000"/>
          <w:sz w:val="22"/>
          <w:szCs w:val="22"/>
        </w:rPr>
      </w:pPr>
      <w:r w:rsidRPr="00BA0B02">
        <w:rPr>
          <w:rFonts w:ascii="Arial" w:hAnsi="Arial" w:cs="Arial"/>
          <w:bCs/>
          <w:color w:val="000000"/>
          <w:sz w:val="22"/>
          <w:szCs w:val="22"/>
        </w:rPr>
        <w:t xml:space="preserve">A faculty member </w:t>
      </w:r>
      <w:r w:rsidR="001D42D2" w:rsidRPr="00BA0B02">
        <w:rPr>
          <w:rFonts w:ascii="Arial" w:hAnsi="Arial" w:cs="Arial"/>
          <w:bCs/>
          <w:color w:val="000000"/>
          <w:sz w:val="22"/>
          <w:szCs w:val="22"/>
        </w:rPr>
        <w:t xml:space="preserve">(or team of faculty members) </w:t>
      </w:r>
      <w:r w:rsidRPr="00BA0B02">
        <w:rPr>
          <w:rFonts w:ascii="Arial" w:hAnsi="Arial" w:cs="Arial"/>
          <w:bCs/>
          <w:color w:val="000000"/>
          <w:sz w:val="22"/>
          <w:szCs w:val="22"/>
        </w:rPr>
        <w:t xml:space="preserve">and </w:t>
      </w:r>
      <w:r w:rsidR="006D3C4D" w:rsidRPr="00BA0B02">
        <w:rPr>
          <w:rFonts w:ascii="Arial" w:hAnsi="Arial" w:cs="Arial"/>
          <w:bCs/>
          <w:color w:val="000000"/>
          <w:sz w:val="22"/>
          <w:szCs w:val="22"/>
        </w:rPr>
        <w:t xml:space="preserve">a </w:t>
      </w:r>
      <w:r w:rsidRPr="00BA0B02">
        <w:rPr>
          <w:rFonts w:ascii="Arial" w:hAnsi="Arial" w:cs="Arial"/>
          <w:bCs/>
          <w:color w:val="000000"/>
          <w:sz w:val="22"/>
          <w:szCs w:val="22"/>
        </w:rPr>
        <w:t xml:space="preserve">student(s) may present one or more projects.  </w:t>
      </w:r>
    </w:p>
    <w:p w14:paraId="1B73A8F2" w14:textId="2E748ACA" w:rsidR="00187AB4" w:rsidRPr="00BA0B02" w:rsidRDefault="00187AB4" w:rsidP="00187AB4">
      <w:pPr>
        <w:numPr>
          <w:ilvl w:val="0"/>
          <w:numId w:val="4"/>
        </w:numPr>
        <w:autoSpaceDE w:val="0"/>
        <w:autoSpaceDN w:val="0"/>
        <w:adjustRightInd w:val="0"/>
        <w:rPr>
          <w:rFonts w:ascii="Arial" w:hAnsi="Arial" w:cs="Arial"/>
          <w:color w:val="000000"/>
          <w:sz w:val="22"/>
          <w:szCs w:val="22"/>
        </w:rPr>
      </w:pPr>
      <w:r w:rsidRPr="00BA0B02">
        <w:rPr>
          <w:rFonts w:ascii="Arial" w:hAnsi="Arial" w:cs="Arial"/>
          <w:color w:val="000000"/>
          <w:sz w:val="22"/>
          <w:szCs w:val="22"/>
        </w:rPr>
        <w:t xml:space="preserve">Each project is limited to one </w:t>
      </w:r>
      <w:r w:rsidR="00A719A0" w:rsidRPr="00BA0B02">
        <w:rPr>
          <w:rFonts w:ascii="Arial" w:hAnsi="Arial" w:cs="Arial"/>
          <w:color w:val="000000"/>
          <w:sz w:val="22"/>
          <w:szCs w:val="22"/>
        </w:rPr>
        <w:t>presentation</w:t>
      </w:r>
      <w:r w:rsidRPr="00BA0B02">
        <w:rPr>
          <w:rFonts w:ascii="Arial" w:hAnsi="Arial" w:cs="Arial"/>
          <w:color w:val="000000"/>
          <w:sz w:val="22"/>
          <w:szCs w:val="22"/>
        </w:rPr>
        <w:t>.</w:t>
      </w:r>
    </w:p>
    <w:p w14:paraId="0BA27745" w14:textId="47FD292B" w:rsidR="000432E8" w:rsidRPr="00BA0B02" w:rsidRDefault="00187AB4" w:rsidP="006F7959">
      <w:pPr>
        <w:numPr>
          <w:ilvl w:val="0"/>
          <w:numId w:val="4"/>
        </w:numPr>
        <w:autoSpaceDE w:val="0"/>
        <w:autoSpaceDN w:val="0"/>
        <w:adjustRightInd w:val="0"/>
        <w:rPr>
          <w:rFonts w:ascii="Arial" w:hAnsi="Arial" w:cs="Arial"/>
          <w:color w:val="000000"/>
          <w:sz w:val="22"/>
          <w:szCs w:val="22"/>
        </w:rPr>
      </w:pPr>
      <w:r w:rsidRPr="00BA0B02">
        <w:rPr>
          <w:rFonts w:ascii="Arial" w:hAnsi="Arial" w:cs="Arial"/>
          <w:color w:val="000000"/>
          <w:sz w:val="22"/>
          <w:szCs w:val="22"/>
        </w:rPr>
        <w:lastRenderedPageBreak/>
        <w:t>The proje</w:t>
      </w:r>
      <w:r w:rsidR="00A719A0" w:rsidRPr="00BA0B02">
        <w:rPr>
          <w:rFonts w:ascii="Arial" w:hAnsi="Arial" w:cs="Arial"/>
          <w:color w:val="000000"/>
          <w:sz w:val="22"/>
          <w:szCs w:val="22"/>
        </w:rPr>
        <w:t xml:space="preserve">cts must be "forward-looking" – they must </w:t>
      </w:r>
      <w:r w:rsidRPr="00BA0B02">
        <w:rPr>
          <w:rFonts w:ascii="Arial" w:hAnsi="Arial" w:cs="Arial"/>
          <w:color w:val="000000"/>
          <w:sz w:val="22"/>
          <w:szCs w:val="22"/>
        </w:rPr>
        <w:t xml:space="preserve">describe a project that </w:t>
      </w:r>
      <w:r w:rsidRPr="00BA0B02">
        <w:rPr>
          <w:rFonts w:ascii="Arial" w:hAnsi="Arial" w:cs="Arial"/>
          <w:b/>
          <w:i/>
          <w:color w:val="000000"/>
          <w:sz w:val="22"/>
          <w:szCs w:val="22"/>
        </w:rPr>
        <w:t xml:space="preserve">will take place </w:t>
      </w:r>
      <w:r w:rsidR="006D3C4D" w:rsidRPr="00BA0B02">
        <w:rPr>
          <w:rFonts w:ascii="Arial" w:hAnsi="Arial" w:cs="Arial"/>
          <w:b/>
          <w:i/>
          <w:color w:val="000000"/>
          <w:sz w:val="22"/>
          <w:szCs w:val="22"/>
        </w:rPr>
        <w:t>with</w:t>
      </w:r>
      <w:r w:rsidRPr="00BA0B02">
        <w:rPr>
          <w:rFonts w:ascii="Arial" w:hAnsi="Arial" w:cs="Arial"/>
          <w:b/>
          <w:i/>
          <w:color w:val="000000"/>
          <w:sz w:val="22"/>
          <w:szCs w:val="22"/>
        </w:rPr>
        <w:t xml:space="preserve">in the next </w:t>
      </w:r>
      <w:r w:rsidR="006D3C4D" w:rsidRPr="00BA0B02">
        <w:rPr>
          <w:rFonts w:ascii="Arial" w:hAnsi="Arial" w:cs="Arial"/>
          <w:b/>
          <w:i/>
          <w:color w:val="000000"/>
          <w:sz w:val="22"/>
          <w:szCs w:val="22"/>
        </w:rPr>
        <w:t>6-</w:t>
      </w:r>
      <w:r w:rsidRPr="00BA0B02">
        <w:rPr>
          <w:rFonts w:ascii="Arial" w:hAnsi="Arial" w:cs="Arial"/>
          <w:b/>
          <w:i/>
          <w:color w:val="000000"/>
          <w:sz w:val="22"/>
          <w:szCs w:val="22"/>
        </w:rPr>
        <w:t>12 months</w:t>
      </w:r>
      <w:r w:rsidRPr="00BA0B02">
        <w:rPr>
          <w:rFonts w:ascii="Arial" w:hAnsi="Arial" w:cs="Arial"/>
          <w:color w:val="000000"/>
          <w:sz w:val="22"/>
          <w:szCs w:val="22"/>
        </w:rPr>
        <w:t>.  Although you may present preliminary results, you do not need to do so in order to participate</w:t>
      </w:r>
      <w:r w:rsidR="00DB0D2A" w:rsidRPr="00BA0B02">
        <w:rPr>
          <w:rFonts w:ascii="Arial" w:hAnsi="Arial" w:cs="Arial"/>
          <w:color w:val="000000"/>
          <w:sz w:val="22"/>
          <w:szCs w:val="22"/>
        </w:rPr>
        <w:t>.</w:t>
      </w:r>
    </w:p>
    <w:p w14:paraId="392AB0E8" w14:textId="7D90790D" w:rsidR="000432E8" w:rsidRPr="00BA0B02" w:rsidRDefault="000C768A" w:rsidP="00E4701C">
      <w:pPr>
        <w:numPr>
          <w:ilvl w:val="0"/>
          <w:numId w:val="23"/>
        </w:numPr>
        <w:autoSpaceDE w:val="0"/>
        <w:autoSpaceDN w:val="0"/>
        <w:adjustRightInd w:val="0"/>
        <w:rPr>
          <w:rFonts w:ascii="Arial" w:hAnsi="Arial" w:cs="Arial"/>
          <w:sz w:val="22"/>
          <w:szCs w:val="22"/>
        </w:rPr>
      </w:pPr>
      <w:r w:rsidRPr="00BA0B02">
        <w:rPr>
          <w:rFonts w:ascii="Arial" w:hAnsi="Arial" w:cs="Arial"/>
          <w:sz w:val="22"/>
          <w:szCs w:val="22"/>
        </w:rPr>
        <w:t>Presenters must submit their Intent to Participate forms and Abstracts as described in this announcement.</w:t>
      </w:r>
      <w:r w:rsidR="00E56B38" w:rsidRPr="00BA0B02">
        <w:rPr>
          <w:rFonts w:ascii="Arial" w:hAnsi="Arial" w:cs="Arial"/>
          <w:sz w:val="22"/>
          <w:szCs w:val="22"/>
        </w:rPr>
        <w:t xml:space="preserve"> </w:t>
      </w:r>
      <w:r w:rsidR="00404EEF" w:rsidRPr="00BA0B02">
        <w:rPr>
          <w:rFonts w:ascii="Arial" w:hAnsi="Arial" w:cs="Arial"/>
          <w:b/>
          <w: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 </w:t>
      </w:r>
      <w:r w:rsidR="00557E1F">
        <w:rPr>
          <w:rFonts w:ascii="Arial" w:hAnsi="Arial" w:cs="Arial"/>
          <w:b/>
          <w: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submit these online forms and to </w:t>
      </w:r>
      <w:r w:rsidR="00404EEF" w:rsidRPr="00BA0B02">
        <w:rPr>
          <w:rFonts w:ascii="Arial" w:hAnsi="Arial" w:cs="Arial"/>
          <w:b/>
          <w: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review prior guidelines</w:t>
      </w:r>
      <w:r w:rsidR="00846353" w:rsidRPr="00BA0B02">
        <w:rPr>
          <w:rFonts w:ascii="Arial" w:hAnsi="Arial" w:cs="Arial"/>
          <w:b/>
          <w: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from previous years, please go to </w:t>
      </w:r>
      <w:hyperlink r:id="rId14" w:history="1">
        <w:r w:rsidR="00846353" w:rsidRPr="00BA0B02">
          <w:rPr>
            <w:rStyle w:val="Hyperlink"/>
            <w:rFonts w:ascii="Arial" w:hAnsi="Arial" w:cs="Arial"/>
            <w:b/>
            <w:i/>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http://www.marquette.edu/orsp/PosterSession.shtml</w:t>
        </w:r>
      </w:hyperlink>
      <w:r w:rsidR="00846353" w:rsidRPr="00BA0B02">
        <w:rPr>
          <w:rFonts w:ascii="Arial" w:hAnsi="Arial" w:cs="Arial"/>
          <w:i/>
          <w:sz w:val="22"/>
          <w:szCs w:val="22"/>
        </w:rPr>
        <w:t xml:space="preserve">. </w:t>
      </w:r>
    </w:p>
    <w:p w14:paraId="3FA2B6D6" w14:textId="77777777" w:rsidR="000432E8" w:rsidRPr="00E4701C" w:rsidRDefault="000432E8" w:rsidP="00057356">
      <w:pPr>
        <w:autoSpaceDE w:val="0"/>
        <w:autoSpaceDN w:val="0"/>
        <w:adjustRightInd w:val="0"/>
        <w:rPr>
          <w:rFonts w:ascii="Arial" w:hAnsi="Arial" w:cs="Arial"/>
          <w:color w:val="000000"/>
          <w:sz w:val="28"/>
          <w:szCs w:val="20"/>
        </w:rPr>
      </w:pPr>
    </w:p>
    <w:p w14:paraId="0544B883" w14:textId="77777777" w:rsidR="006F7959" w:rsidRDefault="000C768A" w:rsidP="0010086E">
      <w:pPr>
        <w:autoSpaceDE w:val="0"/>
        <w:autoSpaceDN w:val="0"/>
        <w:adjustRightInd w:val="0"/>
        <w:rPr>
          <w:rFonts w:ascii="Arial" w:hAnsi="Arial" w:cs="Arial"/>
          <w:color w:val="000000"/>
          <w:sz w:val="28"/>
          <w:szCs w:val="28"/>
        </w:rPr>
      </w:pPr>
      <w:r>
        <w:rPr>
          <w:rFonts w:ascii="Arial" w:hAnsi="Arial" w:cs="Arial"/>
          <w:color w:val="000000"/>
          <w:sz w:val="28"/>
          <w:szCs w:val="28"/>
        </w:rPr>
        <w:t>Presentation Formats</w:t>
      </w:r>
    </w:p>
    <w:p w14:paraId="38673B74" w14:textId="6CA5A1BF" w:rsidR="00485565" w:rsidRPr="00BA0B02" w:rsidRDefault="002A1C00" w:rsidP="0010086E">
      <w:pPr>
        <w:autoSpaceDE w:val="0"/>
        <w:autoSpaceDN w:val="0"/>
        <w:adjustRightInd w:val="0"/>
        <w:rPr>
          <w:rFonts w:ascii="Arial" w:hAnsi="Arial" w:cs="Arial"/>
          <w:color w:val="000000"/>
          <w:sz w:val="22"/>
          <w:szCs w:val="22"/>
        </w:rPr>
      </w:pPr>
      <w:r w:rsidRPr="00BA0B02">
        <w:rPr>
          <w:rFonts w:ascii="Arial" w:hAnsi="Arial" w:cs="Arial"/>
          <w:color w:val="000000"/>
          <w:sz w:val="22"/>
          <w:szCs w:val="22"/>
        </w:rPr>
        <w:t xml:space="preserve">For </w:t>
      </w:r>
      <w:r w:rsidR="009E0A2D" w:rsidRPr="00BA0B02">
        <w:rPr>
          <w:rFonts w:ascii="Arial" w:hAnsi="Arial" w:cs="Arial"/>
          <w:color w:val="000000"/>
          <w:sz w:val="22"/>
          <w:szCs w:val="22"/>
        </w:rPr>
        <w:t xml:space="preserve">all </w:t>
      </w:r>
      <w:r w:rsidRPr="00BA0B02">
        <w:rPr>
          <w:rFonts w:ascii="Arial" w:hAnsi="Arial" w:cs="Arial"/>
          <w:color w:val="000000"/>
          <w:sz w:val="22"/>
          <w:szCs w:val="22"/>
        </w:rPr>
        <w:t>project</w:t>
      </w:r>
      <w:r w:rsidR="009E0A2D" w:rsidRPr="00BA0B02">
        <w:rPr>
          <w:rFonts w:ascii="Arial" w:hAnsi="Arial" w:cs="Arial"/>
          <w:color w:val="000000"/>
          <w:sz w:val="22"/>
          <w:szCs w:val="22"/>
        </w:rPr>
        <w:t>s other than international presentations</w:t>
      </w:r>
      <w:r w:rsidRPr="00BA0B02">
        <w:rPr>
          <w:rFonts w:ascii="Arial" w:hAnsi="Arial" w:cs="Arial"/>
          <w:color w:val="000000"/>
          <w:sz w:val="22"/>
          <w:szCs w:val="22"/>
        </w:rPr>
        <w:t>, presenters may choose the presentation format that best suits their discipline</w:t>
      </w:r>
      <w:r w:rsidR="009D080C" w:rsidRPr="00BA0B02">
        <w:rPr>
          <w:rFonts w:ascii="Arial" w:hAnsi="Arial" w:cs="Arial"/>
          <w:color w:val="000000"/>
          <w:sz w:val="22"/>
          <w:szCs w:val="22"/>
        </w:rPr>
        <w:t xml:space="preserve"> or project</w:t>
      </w:r>
      <w:r w:rsidR="000A54B1" w:rsidRPr="00BA0B02">
        <w:rPr>
          <w:rFonts w:ascii="Arial" w:hAnsi="Arial" w:cs="Arial"/>
          <w:color w:val="000000"/>
          <w:sz w:val="22"/>
          <w:szCs w:val="22"/>
        </w:rPr>
        <w:t xml:space="preserve">. </w:t>
      </w:r>
      <w:r w:rsidR="009F2012" w:rsidRPr="00BA0B02">
        <w:rPr>
          <w:rFonts w:ascii="Arial" w:hAnsi="Arial" w:cs="Arial"/>
          <w:color w:val="000000"/>
          <w:sz w:val="22"/>
          <w:szCs w:val="22"/>
        </w:rPr>
        <w:t>Formats include (n</w:t>
      </w:r>
      <w:r w:rsidR="000A54B1" w:rsidRPr="00BA0B02">
        <w:rPr>
          <w:rFonts w:ascii="Arial" w:hAnsi="Arial" w:cs="Arial"/>
          <w:color w:val="000000"/>
          <w:sz w:val="22"/>
          <w:szCs w:val="22"/>
        </w:rPr>
        <w:t xml:space="preserve">ote: international presentations </w:t>
      </w:r>
      <w:r w:rsidR="00404EEF" w:rsidRPr="00BA0B02">
        <w:rPr>
          <w:rFonts w:ascii="Arial" w:hAnsi="Arial" w:cs="Arial"/>
          <w:color w:val="000000"/>
          <w:sz w:val="22"/>
          <w:szCs w:val="22"/>
        </w:rPr>
        <w:t>must be in</w:t>
      </w:r>
      <w:r w:rsidR="000A54B1" w:rsidRPr="00BA0B02">
        <w:rPr>
          <w:rFonts w:ascii="Arial" w:hAnsi="Arial" w:cs="Arial"/>
          <w:color w:val="000000"/>
          <w:sz w:val="22"/>
          <w:szCs w:val="22"/>
        </w:rPr>
        <w:t xml:space="preserve"> poster format only</w:t>
      </w:r>
      <w:r w:rsidR="009F2012" w:rsidRPr="00BA0B02">
        <w:rPr>
          <w:rFonts w:ascii="Arial" w:hAnsi="Arial" w:cs="Arial"/>
          <w:color w:val="000000"/>
          <w:sz w:val="22"/>
          <w:szCs w:val="22"/>
        </w:rPr>
        <w:t>)</w:t>
      </w:r>
      <w:r w:rsidRPr="00BA0B02">
        <w:rPr>
          <w:rFonts w:ascii="Arial" w:hAnsi="Arial" w:cs="Arial"/>
          <w:color w:val="000000"/>
          <w:sz w:val="22"/>
          <w:szCs w:val="22"/>
        </w:rPr>
        <w:t xml:space="preserve">:  </w:t>
      </w:r>
    </w:p>
    <w:p w14:paraId="6B609E04" w14:textId="293B1998" w:rsidR="00485565" w:rsidRPr="00BA0B02" w:rsidRDefault="000E7A5C" w:rsidP="00485565">
      <w:pPr>
        <w:numPr>
          <w:ilvl w:val="0"/>
          <w:numId w:val="15"/>
        </w:numPr>
        <w:autoSpaceDE w:val="0"/>
        <w:autoSpaceDN w:val="0"/>
        <w:adjustRightInd w:val="0"/>
        <w:rPr>
          <w:rFonts w:ascii="Arial" w:hAnsi="Arial" w:cs="Arial"/>
          <w:color w:val="000000"/>
          <w:sz w:val="22"/>
          <w:szCs w:val="22"/>
        </w:rPr>
      </w:pPr>
      <w:r w:rsidRPr="00BA0B02">
        <w:rPr>
          <w:rFonts w:ascii="Arial" w:hAnsi="Arial" w:cs="Arial"/>
          <w:i/>
          <w:color w:val="000000"/>
          <w:sz w:val="22"/>
          <w:szCs w:val="22"/>
        </w:rPr>
        <w:t>Poster</w:t>
      </w:r>
      <w:r w:rsidR="00FA61FB" w:rsidRPr="00BA0B02">
        <w:rPr>
          <w:rFonts w:ascii="Arial" w:hAnsi="Arial" w:cs="Arial"/>
          <w:color w:val="000000"/>
          <w:sz w:val="22"/>
          <w:szCs w:val="22"/>
        </w:rPr>
        <w:t xml:space="preserve"> – the </w:t>
      </w:r>
      <w:r w:rsidR="00485565" w:rsidRPr="00BA0B02">
        <w:rPr>
          <w:rFonts w:ascii="Arial" w:hAnsi="Arial" w:cs="Arial"/>
          <w:color w:val="000000"/>
          <w:sz w:val="22"/>
          <w:szCs w:val="22"/>
        </w:rPr>
        <w:t>project</w:t>
      </w:r>
      <w:r w:rsidR="0010086E" w:rsidRPr="00BA0B02">
        <w:rPr>
          <w:rFonts w:ascii="Arial" w:hAnsi="Arial" w:cs="Arial"/>
          <w:color w:val="000000"/>
          <w:sz w:val="22"/>
          <w:szCs w:val="22"/>
        </w:rPr>
        <w:t xml:space="preserve"> may be presented as a poster</w:t>
      </w:r>
      <w:r w:rsidR="0052748A" w:rsidRPr="00BA0B02">
        <w:rPr>
          <w:rFonts w:ascii="Arial" w:hAnsi="Arial" w:cs="Arial"/>
          <w:color w:val="000000"/>
          <w:sz w:val="22"/>
          <w:szCs w:val="22"/>
        </w:rPr>
        <w:t xml:space="preserve"> in the ballroom.</w:t>
      </w:r>
      <w:r w:rsidR="00A719A0" w:rsidRPr="00BA0B02">
        <w:rPr>
          <w:rFonts w:ascii="Arial" w:hAnsi="Arial" w:cs="Arial"/>
          <w:color w:val="000000"/>
          <w:sz w:val="22"/>
          <w:szCs w:val="22"/>
        </w:rPr>
        <w:t xml:space="preserve">  </w:t>
      </w:r>
      <w:r w:rsidR="00404EEF" w:rsidRPr="00BA0B02">
        <w:rPr>
          <w:rFonts w:ascii="Arial" w:hAnsi="Arial" w:cs="Arial"/>
          <w:color w:val="000000"/>
          <w:sz w:val="22"/>
          <w:szCs w:val="22"/>
        </w:rPr>
        <w:t>Complete g</w:t>
      </w:r>
      <w:r w:rsidR="0037719C" w:rsidRPr="00BA0B02">
        <w:rPr>
          <w:rFonts w:ascii="Arial" w:hAnsi="Arial" w:cs="Arial"/>
          <w:color w:val="000000"/>
          <w:sz w:val="22"/>
          <w:szCs w:val="22"/>
        </w:rPr>
        <w:t xml:space="preserve">uidelines </w:t>
      </w:r>
      <w:r w:rsidR="00846353" w:rsidRPr="00BA0B02">
        <w:rPr>
          <w:rFonts w:ascii="Arial" w:hAnsi="Arial" w:cs="Arial"/>
          <w:color w:val="000000"/>
          <w:sz w:val="22"/>
          <w:szCs w:val="22"/>
        </w:rPr>
        <w:t xml:space="preserve">will be released in September.  </w:t>
      </w:r>
    </w:p>
    <w:p w14:paraId="0DFAA0AC" w14:textId="5B51A3C6" w:rsidR="00846353" w:rsidRPr="00BA0B02" w:rsidRDefault="00485565" w:rsidP="00A719A0">
      <w:pPr>
        <w:numPr>
          <w:ilvl w:val="0"/>
          <w:numId w:val="15"/>
        </w:numPr>
        <w:autoSpaceDE w:val="0"/>
        <w:autoSpaceDN w:val="0"/>
        <w:adjustRightInd w:val="0"/>
        <w:rPr>
          <w:rFonts w:ascii="Arial" w:hAnsi="Arial" w:cs="Arial"/>
          <w:color w:val="000000"/>
          <w:sz w:val="22"/>
          <w:szCs w:val="22"/>
        </w:rPr>
      </w:pPr>
      <w:r w:rsidRPr="00BA0B02">
        <w:rPr>
          <w:rFonts w:ascii="Arial" w:hAnsi="Arial" w:cs="Arial"/>
          <w:i/>
          <w:color w:val="000000"/>
          <w:sz w:val="22"/>
          <w:szCs w:val="22"/>
        </w:rPr>
        <w:t>Colloquy</w:t>
      </w:r>
      <w:r w:rsidR="00FA61FB" w:rsidRPr="00BA0B02">
        <w:rPr>
          <w:rFonts w:ascii="Arial" w:hAnsi="Arial" w:cs="Arial"/>
          <w:i/>
          <w:color w:val="000000"/>
          <w:sz w:val="22"/>
          <w:szCs w:val="22"/>
        </w:rPr>
        <w:t xml:space="preserve"> – </w:t>
      </w:r>
      <w:r w:rsidR="00FA61FB" w:rsidRPr="00BA0B02">
        <w:rPr>
          <w:rFonts w:ascii="Arial" w:hAnsi="Arial" w:cs="Arial"/>
          <w:color w:val="000000"/>
          <w:sz w:val="22"/>
          <w:szCs w:val="22"/>
        </w:rPr>
        <w:t xml:space="preserve">the </w:t>
      </w:r>
      <w:r w:rsidRPr="00BA0B02">
        <w:rPr>
          <w:rFonts w:ascii="Arial" w:hAnsi="Arial" w:cs="Arial"/>
          <w:color w:val="000000"/>
          <w:sz w:val="22"/>
          <w:szCs w:val="22"/>
        </w:rPr>
        <w:t xml:space="preserve">project may be presented </w:t>
      </w:r>
      <w:r w:rsidR="0010086E" w:rsidRPr="00BA0B02">
        <w:rPr>
          <w:rFonts w:ascii="Arial" w:hAnsi="Arial" w:cs="Arial"/>
          <w:color w:val="000000"/>
          <w:sz w:val="22"/>
          <w:szCs w:val="22"/>
        </w:rPr>
        <w:t xml:space="preserve">as a </w:t>
      </w:r>
      <w:proofErr w:type="gramStart"/>
      <w:r w:rsidR="0010086E" w:rsidRPr="00BA0B02">
        <w:rPr>
          <w:rFonts w:ascii="Arial" w:hAnsi="Arial" w:cs="Arial"/>
          <w:color w:val="000000"/>
          <w:sz w:val="22"/>
          <w:szCs w:val="22"/>
        </w:rPr>
        <w:t>15 minute</w:t>
      </w:r>
      <w:proofErr w:type="gramEnd"/>
      <w:r w:rsidR="0010086E" w:rsidRPr="00BA0B02">
        <w:rPr>
          <w:rFonts w:ascii="Arial" w:hAnsi="Arial" w:cs="Arial"/>
          <w:color w:val="000000"/>
          <w:sz w:val="22"/>
          <w:szCs w:val="22"/>
        </w:rPr>
        <w:t xml:space="preserve"> </w:t>
      </w:r>
      <w:r w:rsidR="0052748A" w:rsidRPr="00BA0B02">
        <w:rPr>
          <w:rFonts w:ascii="Arial" w:hAnsi="Arial" w:cs="Arial"/>
          <w:color w:val="000000"/>
          <w:sz w:val="22"/>
          <w:szCs w:val="22"/>
        </w:rPr>
        <w:t xml:space="preserve">paper or </w:t>
      </w:r>
      <w:r w:rsidR="005B6964" w:rsidRPr="00BA0B02">
        <w:rPr>
          <w:rFonts w:ascii="Arial" w:hAnsi="Arial" w:cs="Arial"/>
          <w:color w:val="000000"/>
          <w:sz w:val="22"/>
          <w:szCs w:val="22"/>
        </w:rPr>
        <w:t>PowerP</w:t>
      </w:r>
      <w:r w:rsidR="0010086E" w:rsidRPr="00BA0B02">
        <w:rPr>
          <w:rFonts w:ascii="Arial" w:hAnsi="Arial" w:cs="Arial"/>
          <w:color w:val="000000"/>
          <w:sz w:val="22"/>
          <w:szCs w:val="22"/>
        </w:rPr>
        <w:t>oint</w:t>
      </w:r>
      <w:r w:rsidR="0052748A" w:rsidRPr="00BA0B02">
        <w:rPr>
          <w:rFonts w:ascii="Arial" w:hAnsi="Arial" w:cs="Arial"/>
          <w:color w:val="000000"/>
          <w:sz w:val="22"/>
          <w:szCs w:val="22"/>
        </w:rPr>
        <w:t xml:space="preserve"> i</w:t>
      </w:r>
      <w:r w:rsidRPr="00BA0B02">
        <w:rPr>
          <w:rFonts w:ascii="Arial" w:hAnsi="Arial" w:cs="Arial"/>
          <w:color w:val="000000"/>
          <w:sz w:val="22"/>
          <w:szCs w:val="22"/>
        </w:rPr>
        <w:t>n the breakout rooms.</w:t>
      </w:r>
      <w:r w:rsidR="0037719C" w:rsidRPr="00BA0B02">
        <w:rPr>
          <w:rFonts w:ascii="Arial" w:hAnsi="Arial" w:cs="Arial"/>
          <w:color w:val="000000"/>
          <w:sz w:val="22"/>
          <w:szCs w:val="22"/>
        </w:rPr>
        <w:t xml:space="preserve">  </w:t>
      </w:r>
      <w:r w:rsidR="00404EEF" w:rsidRPr="00BA0B02">
        <w:rPr>
          <w:rFonts w:ascii="Arial" w:hAnsi="Arial" w:cs="Arial"/>
          <w:color w:val="000000"/>
          <w:sz w:val="22"/>
          <w:szCs w:val="22"/>
        </w:rPr>
        <w:t>Complete g</w:t>
      </w:r>
      <w:r w:rsidR="0037719C" w:rsidRPr="00BA0B02">
        <w:rPr>
          <w:rFonts w:ascii="Arial" w:hAnsi="Arial" w:cs="Arial"/>
          <w:color w:val="000000"/>
          <w:sz w:val="22"/>
          <w:szCs w:val="22"/>
        </w:rPr>
        <w:t xml:space="preserve">uidelines </w:t>
      </w:r>
      <w:r w:rsidR="00846353" w:rsidRPr="00BA0B02">
        <w:rPr>
          <w:rFonts w:ascii="Arial" w:hAnsi="Arial" w:cs="Arial"/>
          <w:color w:val="000000"/>
          <w:sz w:val="22"/>
          <w:szCs w:val="22"/>
        </w:rPr>
        <w:t>will be released in September.</w:t>
      </w:r>
    </w:p>
    <w:p w14:paraId="75A58BEF" w14:textId="6179A454" w:rsidR="0010086E" w:rsidRPr="00BA0B02" w:rsidRDefault="00846353" w:rsidP="008B764C">
      <w:pPr>
        <w:numPr>
          <w:ilvl w:val="0"/>
          <w:numId w:val="15"/>
        </w:numPr>
        <w:autoSpaceDE w:val="0"/>
        <w:autoSpaceDN w:val="0"/>
        <w:adjustRightInd w:val="0"/>
        <w:rPr>
          <w:rFonts w:ascii="Arial" w:hAnsi="Arial" w:cs="Arial"/>
          <w:color w:val="000000"/>
          <w:sz w:val="22"/>
          <w:szCs w:val="22"/>
        </w:rPr>
      </w:pPr>
      <w:r w:rsidRPr="00BA0B02">
        <w:rPr>
          <w:rFonts w:ascii="Arial" w:hAnsi="Arial" w:cs="Arial"/>
          <w:i/>
          <w:color w:val="000000"/>
          <w:sz w:val="22"/>
          <w:szCs w:val="22"/>
        </w:rPr>
        <w:t>Other presentation format –</w:t>
      </w:r>
      <w:r w:rsidRPr="00BA0B02">
        <w:rPr>
          <w:rFonts w:ascii="Arial" w:hAnsi="Arial" w:cs="Arial"/>
          <w:color w:val="000000"/>
          <w:sz w:val="22"/>
          <w:szCs w:val="22"/>
        </w:rPr>
        <w:t xml:space="preserve"> other presentation formats </w:t>
      </w:r>
      <w:r w:rsidR="00404EEF" w:rsidRPr="00BA0B02">
        <w:rPr>
          <w:rFonts w:ascii="Arial" w:hAnsi="Arial" w:cs="Arial"/>
          <w:color w:val="000000"/>
          <w:sz w:val="22"/>
          <w:szCs w:val="22"/>
        </w:rPr>
        <w:t xml:space="preserve">may </w:t>
      </w:r>
      <w:r w:rsidRPr="00BA0B02">
        <w:rPr>
          <w:rFonts w:ascii="Arial" w:hAnsi="Arial" w:cs="Arial"/>
          <w:color w:val="000000"/>
          <w:sz w:val="22"/>
          <w:szCs w:val="22"/>
        </w:rPr>
        <w:t>be considered.  Please contact Erin Folstad (</w:t>
      </w:r>
      <w:hyperlink r:id="rId15" w:history="1">
        <w:r w:rsidR="00A8569C" w:rsidRPr="00BA0B02">
          <w:rPr>
            <w:rStyle w:val="Hyperlink"/>
            <w:rFonts w:ascii="Arial" w:hAnsi="Arial" w:cs="Arial"/>
            <w:sz w:val="22"/>
            <w:szCs w:val="22"/>
          </w:rPr>
          <w:t>erin.folstad@marquette.edu</w:t>
        </w:r>
      </w:hyperlink>
      <w:r w:rsidRPr="00BA0B02">
        <w:rPr>
          <w:rFonts w:ascii="Arial" w:hAnsi="Arial" w:cs="Arial"/>
          <w:color w:val="000000"/>
          <w:sz w:val="22"/>
          <w:szCs w:val="22"/>
        </w:rPr>
        <w:t xml:space="preserve">) to discuss potential options.  </w:t>
      </w:r>
      <w:r w:rsidR="00086BC0" w:rsidRPr="00BA0B02">
        <w:rPr>
          <w:rFonts w:ascii="Arial" w:hAnsi="Arial" w:cs="Arial"/>
          <w:color w:val="000000"/>
          <w:sz w:val="22"/>
          <w:szCs w:val="22"/>
        </w:rPr>
        <w:t xml:space="preserve">  </w:t>
      </w:r>
    </w:p>
    <w:p w14:paraId="5B8123AA" w14:textId="77777777" w:rsidR="00A8569C" w:rsidRPr="00BA0B02" w:rsidRDefault="00A8569C" w:rsidP="00A8569C">
      <w:pPr>
        <w:autoSpaceDE w:val="0"/>
        <w:autoSpaceDN w:val="0"/>
        <w:adjustRightInd w:val="0"/>
        <w:ind w:left="720"/>
        <w:rPr>
          <w:rFonts w:ascii="Arial" w:hAnsi="Arial" w:cs="Arial"/>
          <w:color w:val="000000"/>
          <w:sz w:val="22"/>
          <w:szCs w:val="22"/>
        </w:rPr>
      </w:pPr>
    </w:p>
    <w:p w14:paraId="6AF6575E" w14:textId="77777777" w:rsidR="00EF7B14" w:rsidRPr="00BA0B02" w:rsidRDefault="001518F0" w:rsidP="00F70588">
      <w:pPr>
        <w:autoSpaceDE w:val="0"/>
        <w:autoSpaceDN w:val="0"/>
        <w:adjustRightInd w:val="0"/>
        <w:rPr>
          <w:rFonts w:ascii="Arial" w:hAnsi="Arial" w:cs="Arial"/>
          <w:sz w:val="22"/>
          <w:szCs w:val="22"/>
        </w:rPr>
      </w:pPr>
      <w:r w:rsidRPr="00BA0B02">
        <w:rPr>
          <w:rFonts w:ascii="Arial" w:hAnsi="Arial" w:cs="Arial"/>
          <w:sz w:val="22"/>
          <w:szCs w:val="22"/>
        </w:rPr>
        <w:t>ORSP promotes this</w:t>
      </w:r>
      <w:r w:rsidR="00EF7B14" w:rsidRPr="00BA0B02">
        <w:rPr>
          <w:rFonts w:ascii="Arial" w:hAnsi="Arial" w:cs="Arial"/>
          <w:sz w:val="22"/>
          <w:szCs w:val="22"/>
        </w:rPr>
        <w:t xml:space="preserve"> </w:t>
      </w:r>
      <w:proofErr w:type="gramStart"/>
      <w:r w:rsidR="00EF7B14" w:rsidRPr="00BA0B02">
        <w:rPr>
          <w:rFonts w:ascii="Arial" w:hAnsi="Arial" w:cs="Arial"/>
          <w:sz w:val="22"/>
          <w:szCs w:val="22"/>
        </w:rPr>
        <w:t>forward thinking</w:t>
      </w:r>
      <w:proofErr w:type="gramEnd"/>
      <w:r w:rsidR="00EF7B14" w:rsidRPr="00BA0B02">
        <w:rPr>
          <w:rFonts w:ascii="Arial" w:hAnsi="Arial" w:cs="Arial"/>
          <w:sz w:val="22"/>
          <w:szCs w:val="22"/>
        </w:rPr>
        <w:t xml:space="preserve"> event to the campus community at large and sends personal invitations to the chairs and deans of those faculty members who are presenting</w:t>
      </w:r>
      <w:r w:rsidR="000D47BC" w:rsidRPr="00BA0B02">
        <w:rPr>
          <w:rFonts w:ascii="Arial" w:hAnsi="Arial" w:cs="Arial"/>
          <w:sz w:val="22"/>
          <w:szCs w:val="22"/>
        </w:rPr>
        <w:t xml:space="preserve"> or providing mentorship on</w:t>
      </w:r>
      <w:r w:rsidR="00EF7B14" w:rsidRPr="00BA0B02">
        <w:rPr>
          <w:rFonts w:ascii="Arial" w:hAnsi="Arial" w:cs="Arial"/>
          <w:sz w:val="22"/>
          <w:szCs w:val="22"/>
        </w:rPr>
        <w:t xml:space="preserve"> posters and colloquies.  Event participants, particularly those who are presenting colloquies, are encouraged to invite their colleagues and students to attend their presentations.  This will ensure audience participation, as well as promote the exchange of scholarly research between faculty and students. </w:t>
      </w:r>
    </w:p>
    <w:p w14:paraId="397EF69A" w14:textId="77777777" w:rsidR="00E57E9B" w:rsidRPr="00E4701C" w:rsidRDefault="00E57E9B" w:rsidP="004E39B5">
      <w:pPr>
        <w:autoSpaceDE w:val="0"/>
        <w:autoSpaceDN w:val="0"/>
        <w:adjustRightInd w:val="0"/>
        <w:rPr>
          <w:rFonts w:ascii="Arial" w:hAnsi="Arial" w:cs="Arial"/>
          <w:b/>
          <w:color w:val="000000"/>
          <w:sz w:val="28"/>
        </w:rPr>
      </w:pPr>
    </w:p>
    <w:p w14:paraId="56C7415E" w14:textId="77777777" w:rsidR="00A719A0" w:rsidRPr="00E4701C" w:rsidRDefault="00A719A0" w:rsidP="004E39B5">
      <w:pPr>
        <w:autoSpaceDE w:val="0"/>
        <w:autoSpaceDN w:val="0"/>
        <w:adjustRightInd w:val="0"/>
        <w:rPr>
          <w:rFonts w:ascii="Arial" w:hAnsi="Arial" w:cs="Arial"/>
          <w:b/>
          <w:color w:val="000000"/>
          <w:sz w:val="28"/>
        </w:rPr>
      </w:pPr>
      <w:r w:rsidRPr="00E4701C">
        <w:rPr>
          <w:rFonts w:ascii="Arial" w:hAnsi="Arial" w:cs="Arial"/>
          <w:b/>
          <w:color w:val="000000"/>
          <w:sz w:val="28"/>
        </w:rPr>
        <w:t>Important Note on Proprieta</w:t>
      </w:r>
      <w:r w:rsidR="000C768A" w:rsidRPr="00E4701C">
        <w:rPr>
          <w:rFonts w:ascii="Arial" w:hAnsi="Arial" w:cs="Arial"/>
          <w:b/>
          <w:color w:val="000000"/>
          <w:sz w:val="28"/>
        </w:rPr>
        <w:t>ry and Confidential Information</w:t>
      </w:r>
    </w:p>
    <w:p w14:paraId="3523A1AB" w14:textId="77777777" w:rsidR="00A719A0" w:rsidRPr="00BA0B02" w:rsidRDefault="004E39B5" w:rsidP="004E39B5">
      <w:pPr>
        <w:autoSpaceDE w:val="0"/>
        <w:autoSpaceDN w:val="0"/>
        <w:adjustRightInd w:val="0"/>
        <w:rPr>
          <w:rFonts w:ascii="Arial" w:hAnsi="Arial" w:cs="Arial"/>
          <w:color w:val="000000"/>
          <w:sz w:val="22"/>
          <w:szCs w:val="22"/>
        </w:rPr>
      </w:pPr>
      <w:r w:rsidRPr="00BA0B02">
        <w:rPr>
          <w:rFonts w:ascii="Arial" w:hAnsi="Arial" w:cs="Arial"/>
          <w:color w:val="000000"/>
          <w:sz w:val="22"/>
          <w:szCs w:val="22"/>
        </w:rPr>
        <w:t xml:space="preserve">As </w:t>
      </w:r>
      <w:r w:rsidR="00A719A0" w:rsidRPr="00BA0B02">
        <w:rPr>
          <w:rFonts w:ascii="Arial" w:hAnsi="Arial" w:cs="Arial"/>
          <w:color w:val="000000"/>
          <w:sz w:val="22"/>
          <w:szCs w:val="22"/>
        </w:rPr>
        <w:t xml:space="preserve">this is a campus-wide event, the university is taking no special measures to safeguard the confidentiality of materials being presented.  </w:t>
      </w:r>
      <w:r w:rsidR="00D60409" w:rsidRPr="00BA0B02">
        <w:rPr>
          <w:rFonts w:ascii="Arial" w:hAnsi="Arial" w:cs="Arial"/>
          <w:color w:val="000000"/>
          <w:sz w:val="22"/>
          <w:szCs w:val="22"/>
        </w:rPr>
        <w:t xml:space="preserve">Additionally, photographers and/or videographers will be at the event.  </w:t>
      </w:r>
      <w:r w:rsidR="00A719A0" w:rsidRPr="00BA0B02">
        <w:rPr>
          <w:rFonts w:ascii="Arial" w:hAnsi="Arial" w:cs="Arial"/>
          <w:color w:val="000000"/>
          <w:sz w:val="22"/>
          <w:szCs w:val="22"/>
        </w:rPr>
        <w:t xml:space="preserve">If your project involves confidential or proprietary materials, </w:t>
      </w:r>
      <w:r w:rsidR="000C768A" w:rsidRPr="00BA0B02">
        <w:rPr>
          <w:rFonts w:ascii="Arial" w:hAnsi="Arial" w:cs="Arial"/>
          <w:color w:val="000000"/>
          <w:sz w:val="22"/>
          <w:szCs w:val="22"/>
        </w:rPr>
        <w:t xml:space="preserve">including those provided by third parties (e.g., the subject of a Material Transfer Agreement) </w:t>
      </w:r>
      <w:r w:rsidR="00A719A0" w:rsidRPr="00BA0B02">
        <w:rPr>
          <w:rFonts w:ascii="Arial" w:hAnsi="Arial" w:cs="Arial"/>
          <w:color w:val="000000"/>
          <w:sz w:val="22"/>
          <w:szCs w:val="22"/>
        </w:rPr>
        <w:t xml:space="preserve">or if your </w:t>
      </w:r>
      <w:r w:rsidR="000C768A" w:rsidRPr="00BA0B02">
        <w:rPr>
          <w:rFonts w:ascii="Arial" w:hAnsi="Arial" w:cs="Arial"/>
          <w:color w:val="000000"/>
          <w:sz w:val="22"/>
          <w:szCs w:val="22"/>
        </w:rPr>
        <w:t>project involves patentable subject matter, contact Sherri Kirsch in ORSP (</w:t>
      </w:r>
      <w:hyperlink r:id="rId16" w:history="1">
        <w:r w:rsidR="009D0ED7" w:rsidRPr="00BA0B02">
          <w:rPr>
            <w:rStyle w:val="Hyperlink"/>
            <w:rFonts w:ascii="Arial" w:hAnsi="Arial" w:cs="Arial"/>
            <w:sz w:val="22"/>
            <w:szCs w:val="22"/>
          </w:rPr>
          <w:t>sherri.kirsch@marquette.edu</w:t>
        </w:r>
      </w:hyperlink>
      <w:r w:rsidR="009D0ED7" w:rsidRPr="00BA0B02">
        <w:rPr>
          <w:rFonts w:ascii="Arial" w:hAnsi="Arial" w:cs="Arial"/>
          <w:color w:val="000000"/>
          <w:sz w:val="22"/>
          <w:szCs w:val="22"/>
        </w:rPr>
        <w:t xml:space="preserve"> </w:t>
      </w:r>
      <w:r w:rsidR="000C768A" w:rsidRPr="00BA0B02">
        <w:rPr>
          <w:rFonts w:ascii="Arial" w:hAnsi="Arial" w:cs="Arial"/>
          <w:color w:val="000000"/>
          <w:sz w:val="22"/>
          <w:szCs w:val="22"/>
        </w:rPr>
        <w:t>or x8</w:t>
      </w:r>
      <w:r w:rsidR="008D73A4" w:rsidRPr="00BA0B02">
        <w:rPr>
          <w:rFonts w:ascii="Arial" w:hAnsi="Arial" w:cs="Arial"/>
          <w:color w:val="000000"/>
          <w:sz w:val="22"/>
          <w:szCs w:val="22"/>
        </w:rPr>
        <w:t>-</w:t>
      </w:r>
      <w:r w:rsidR="000C768A" w:rsidRPr="00BA0B02">
        <w:rPr>
          <w:rFonts w:ascii="Arial" w:hAnsi="Arial" w:cs="Arial"/>
          <w:color w:val="000000"/>
          <w:sz w:val="22"/>
          <w:szCs w:val="22"/>
        </w:rPr>
        <w:t xml:space="preserve">5329) to ensure that your presentation does not result in public disclosure.  </w:t>
      </w:r>
    </w:p>
    <w:p w14:paraId="32FDF3E4" w14:textId="77777777" w:rsidR="000C768A" w:rsidRPr="00E4701C" w:rsidRDefault="000C768A" w:rsidP="0010086E">
      <w:pPr>
        <w:autoSpaceDE w:val="0"/>
        <w:autoSpaceDN w:val="0"/>
        <w:adjustRightInd w:val="0"/>
        <w:rPr>
          <w:rFonts w:ascii="Arial" w:hAnsi="Arial" w:cs="Arial"/>
          <w:color w:val="000000"/>
          <w:sz w:val="28"/>
          <w:szCs w:val="20"/>
        </w:rPr>
      </w:pPr>
    </w:p>
    <w:p w14:paraId="44D21C81" w14:textId="645F2807" w:rsidR="0052748A" w:rsidRDefault="00AB31CA" w:rsidP="0010086E">
      <w:pPr>
        <w:autoSpaceDE w:val="0"/>
        <w:autoSpaceDN w:val="0"/>
        <w:adjustRightInd w:val="0"/>
        <w:rPr>
          <w:rFonts w:ascii="Arial" w:hAnsi="Arial" w:cs="Arial"/>
          <w:color w:val="000000"/>
          <w:sz w:val="28"/>
        </w:rPr>
      </w:pPr>
      <w:r w:rsidRPr="00A20159">
        <w:rPr>
          <w:rFonts w:ascii="Arial" w:hAnsi="Arial" w:cs="Arial"/>
          <w:color w:val="000000"/>
          <w:sz w:val="28"/>
        </w:rPr>
        <w:t>Grant</w:t>
      </w:r>
      <w:r w:rsidR="000D47BC">
        <w:rPr>
          <w:rFonts w:ascii="Arial" w:hAnsi="Arial" w:cs="Arial"/>
          <w:color w:val="000000"/>
          <w:sz w:val="28"/>
        </w:rPr>
        <w:t>s</w:t>
      </w:r>
      <w:r w:rsidRPr="00A20159">
        <w:rPr>
          <w:rFonts w:ascii="Arial" w:hAnsi="Arial" w:cs="Arial"/>
          <w:color w:val="000000"/>
          <w:sz w:val="28"/>
        </w:rPr>
        <w:t xml:space="preserve"> </w:t>
      </w:r>
      <w:r w:rsidR="00A20159" w:rsidRPr="00A20159">
        <w:rPr>
          <w:rFonts w:ascii="Arial" w:hAnsi="Arial" w:cs="Arial"/>
          <w:color w:val="000000"/>
          <w:sz w:val="28"/>
        </w:rPr>
        <w:t xml:space="preserve">to </w:t>
      </w:r>
      <w:r w:rsidR="00702EC9" w:rsidRPr="00A20159">
        <w:rPr>
          <w:rFonts w:ascii="Arial" w:hAnsi="Arial" w:cs="Arial"/>
          <w:color w:val="000000"/>
          <w:sz w:val="28"/>
        </w:rPr>
        <w:t>be Awarded</w:t>
      </w:r>
      <w:r w:rsidR="00925A9D">
        <w:rPr>
          <w:rFonts w:ascii="Arial" w:hAnsi="Arial" w:cs="Arial"/>
          <w:color w:val="000000"/>
          <w:sz w:val="28"/>
        </w:rPr>
        <w:t>:</w:t>
      </w:r>
    </w:p>
    <w:p w14:paraId="56B12181" w14:textId="01AD0B1C" w:rsidR="00925A9D" w:rsidRDefault="00925A9D" w:rsidP="0010086E">
      <w:pPr>
        <w:autoSpaceDE w:val="0"/>
        <w:autoSpaceDN w:val="0"/>
        <w:adjustRightInd w:val="0"/>
        <w:rPr>
          <w:rFonts w:ascii="Arial" w:hAnsi="Arial" w:cs="Arial"/>
          <w:color w:val="000000"/>
          <w:sz w:val="28"/>
        </w:rPr>
      </w:pPr>
      <w:r>
        <w:rPr>
          <w:rFonts w:ascii="Arial" w:hAnsi="Arial" w:cs="Arial"/>
          <w:color w:val="000000"/>
          <w:sz w:val="28"/>
        </w:rPr>
        <w:t xml:space="preserve">“Jump Start” </w:t>
      </w:r>
      <w:r w:rsidR="00681B6D">
        <w:rPr>
          <w:rFonts w:ascii="Arial" w:hAnsi="Arial" w:cs="Arial"/>
          <w:color w:val="000000"/>
          <w:sz w:val="28"/>
        </w:rPr>
        <w:t>Award</w:t>
      </w:r>
      <w:r w:rsidR="00557E1F">
        <w:rPr>
          <w:rFonts w:ascii="Arial" w:hAnsi="Arial" w:cs="Arial"/>
          <w:color w:val="000000"/>
          <w:sz w:val="28"/>
        </w:rPr>
        <w:t xml:space="preserve"> </w:t>
      </w:r>
      <w:r>
        <w:rPr>
          <w:rFonts w:ascii="Arial" w:hAnsi="Arial" w:cs="Arial"/>
          <w:color w:val="000000"/>
          <w:sz w:val="28"/>
        </w:rPr>
        <w:t>and “Marquette International Research Award”</w:t>
      </w:r>
    </w:p>
    <w:p w14:paraId="0D0FD67D" w14:textId="0FEA926F" w:rsidR="00B16612" w:rsidRDefault="00B16612" w:rsidP="008F0920">
      <w:pPr>
        <w:autoSpaceDE w:val="0"/>
        <w:autoSpaceDN w:val="0"/>
        <w:adjustRightInd w:val="0"/>
        <w:rPr>
          <w:rFonts w:ascii="Arial" w:hAnsi="Arial" w:cs="Arial"/>
          <w:bCs/>
          <w:color w:val="000000"/>
          <w:sz w:val="20"/>
          <w:szCs w:val="20"/>
        </w:rPr>
      </w:pPr>
    </w:p>
    <w:p w14:paraId="33A420E6" w14:textId="78F64060" w:rsidR="00B16612" w:rsidRPr="00BA0B02" w:rsidRDefault="00B16612" w:rsidP="008F0920">
      <w:pPr>
        <w:autoSpaceDE w:val="0"/>
        <w:autoSpaceDN w:val="0"/>
        <w:adjustRightInd w:val="0"/>
        <w:rPr>
          <w:rFonts w:ascii="Arial" w:hAnsi="Arial" w:cs="Arial"/>
          <w:bCs/>
          <w:color w:val="000000"/>
          <w:sz w:val="22"/>
          <w:szCs w:val="22"/>
          <w:u w:val="single"/>
        </w:rPr>
      </w:pPr>
      <w:r w:rsidRPr="00BA0B02">
        <w:rPr>
          <w:rFonts w:ascii="Arial" w:hAnsi="Arial" w:cs="Arial"/>
          <w:bCs/>
          <w:color w:val="000000"/>
          <w:sz w:val="22"/>
          <w:szCs w:val="22"/>
          <w:u w:val="single"/>
        </w:rPr>
        <w:t>“Jump Start” Awards</w:t>
      </w:r>
    </w:p>
    <w:p w14:paraId="052880B8" w14:textId="0623DE8B" w:rsidR="00DD13B0" w:rsidRDefault="00DD13B0" w:rsidP="00DD13B0">
      <w:pPr>
        <w:autoSpaceDE w:val="0"/>
        <w:autoSpaceDN w:val="0"/>
        <w:adjustRightInd w:val="0"/>
        <w:rPr>
          <w:rFonts w:ascii="Arial" w:hAnsi="Arial" w:cs="Arial"/>
          <w:bCs/>
          <w:color w:val="000000"/>
          <w:sz w:val="22"/>
          <w:szCs w:val="22"/>
        </w:rPr>
      </w:pPr>
      <w:r w:rsidRPr="00BA0B02">
        <w:rPr>
          <w:rFonts w:ascii="Arial" w:hAnsi="Arial" w:cs="Arial"/>
          <w:bCs/>
          <w:color w:val="000000"/>
          <w:sz w:val="22"/>
          <w:szCs w:val="22"/>
        </w:rPr>
        <w:t>Three “Jump Start” grants of up to $1,000 each will be awarded to faculty researchers/mentors identified on entries</w:t>
      </w:r>
      <w:r>
        <w:rPr>
          <w:rFonts w:ascii="Arial" w:hAnsi="Arial" w:cs="Arial"/>
          <w:bCs/>
          <w:color w:val="000000"/>
          <w:sz w:val="22"/>
          <w:szCs w:val="22"/>
        </w:rPr>
        <w:t xml:space="preserve">. </w:t>
      </w:r>
      <w:r w:rsidRPr="00BA0B02">
        <w:rPr>
          <w:rFonts w:ascii="Arial" w:hAnsi="Arial" w:cs="Arial"/>
          <w:bCs/>
          <w:color w:val="000000"/>
          <w:sz w:val="22"/>
          <w:szCs w:val="22"/>
        </w:rPr>
        <w:t xml:space="preserve">These will allow project teams the opportunity to make progress on their proposed </w:t>
      </w:r>
      <w:proofErr w:type="gramStart"/>
      <w:r w:rsidRPr="00BA0B02">
        <w:rPr>
          <w:rFonts w:ascii="Arial" w:hAnsi="Arial" w:cs="Arial"/>
          <w:bCs/>
          <w:color w:val="000000"/>
          <w:sz w:val="22"/>
          <w:szCs w:val="22"/>
        </w:rPr>
        <w:t>forward thinking</w:t>
      </w:r>
      <w:proofErr w:type="gramEnd"/>
      <w:r w:rsidRPr="00BA0B02">
        <w:rPr>
          <w:rFonts w:ascii="Arial" w:hAnsi="Arial" w:cs="Arial"/>
          <w:bCs/>
          <w:color w:val="000000"/>
          <w:sz w:val="22"/>
          <w:szCs w:val="22"/>
        </w:rPr>
        <w:t xml:space="preserve"> idea.</w:t>
      </w:r>
    </w:p>
    <w:p w14:paraId="479A1CC8" w14:textId="77777777" w:rsidR="00DD13B0" w:rsidRPr="00BA0B02" w:rsidRDefault="00DD13B0" w:rsidP="00DD13B0">
      <w:pPr>
        <w:autoSpaceDE w:val="0"/>
        <w:autoSpaceDN w:val="0"/>
        <w:adjustRightInd w:val="0"/>
        <w:rPr>
          <w:rFonts w:ascii="Arial" w:hAnsi="Arial" w:cs="Arial"/>
          <w:bCs/>
          <w:color w:val="000000"/>
          <w:sz w:val="22"/>
          <w:szCs w:val="22"/>
        </w:rPr>
      </w:pPr>
    </w:p>
    <w:p w14:paraId="4175555C" w14:textId="1A6ECD74" w:rsidR="00AD513B" w:rsidRPr="00BA0B02" w:rsidRDefault="008D6DF6" w:rsidP="00AD513B">
      <w:pPr>
        <w:autoSpaceDE w:val="0"/>
        <w:autoSpaceDN w:val="0"/>
        <w:adjustRightInd w:val="0"/>
        <w:rPr>
          <w:rFonts w:ascii="Arial" w:hAnsi="Arial" w:cs="Arial"/>
          <w:bCs/>
          <w:color w:val="000000"/>
          <w:sz w:val="22"/>
          <w:szCs w:val="22"/>
        </w:rPr>
      </w:pPr>
      <w:r>
        <w:rPr>
          <w:rFonts w:ascii="Arial" w:hAnsi="Arial" w:cs="Arial"/>
          <w:bCs/>
          <w:color w:val="000000"/>
          <w:sz w:val="22"/>
          <w:szCs w:val="22"/>
        </w:rPr>
        <w:t>These</w:t>
      </w:r>
      <w:r w:rsidR="00AB31CA" w:rsidRPr="00BA0B02">
        <w:rPr>
          <w:rFonts w:ascii="Arial" w:hAnsi="Arial" w:cs="Arial"/>
          <w:bCs/>
          <w:color w:val="000000"/>
          <w:sz w:val="22"/>
          <w:szCs w:val="22"/>
        </w:rPr>
        <w:t xml:space="preserve"> </w:t>
      </w:r>
      <w:r w:rsidR="00702EC9" w:rsidRPr="00BA0B02">
        <w:rPr>
          <w:rFonts w:ascii="Arial" w:hAnsi="Arial" w:cs="Arial"/>
          <w:sz w:val="22"/>
          <w:szCs w:val="22"/>
        </w:rPr>
        <w:t>awards will allow faculty researcher</w:t>
      </w:r>
      <w:r w:rsidR="00027C40" w:rsidRPr="00BA0B02">
        <w:rPr>
          <w:rFonts w:ascii="Arial" w:hAnsi="Arial" w:cs="Arial"/>
          <w:sz w:val="22"/>
          <w:szCs w:val="22"/>
        </w:rPr>
        <w:t>s</w:t>
      </w:r>
      <w:r w:rsidR="005B6A0D" w:rsidRPr="00BA0B02">
        <w:rPr>
          <w:rFonts w:ascii="Arial" w:hAnsi="Arial" w:cs="Arial"/>
          <w:sz w:val="22"/>
          <w:szCs w:val="22"/>
        </w:rPr>
        <w:t>/mentors</w:t>
      </w:r>
      <w:r w:rsidR="00702EC9" w:rsidRPr="00BA0B02">
        <w:rPr>
          <w:rFonts w:ascii="Arial" w:hAnsi="Arial" w:cs="Arial"/>
          <w:sz w:val="22"/>
          <w:szCs w:val="22"/>
        </w:rPr>
        <w:t xml:space="preserve"> to purchase supplies or services, pay student assistants, or travel to archives or other places as re</w:t>
      </w:r>
      <w:r w:rsidR="00DD13B0">
        <w:rPr>
          <w:rFonts w:ascii="Arial" w:hAnsi="Arial" w:cs="Arial"/>
          <w:sz w:val="22"/>
          <w:szCs w:val="22"/>
        </w:rPr>
        <w:t>quired to conduct the research.</w:t>
      </w:r>
      <w:r w:rsidR="00702EC9" w:rsidRPr="00BA0B02">
        <w:rPr>
          <w:rFonts w:ascii="Arial" w:hAnsi="Arial" w:cs="Arial"/>
          <w:sz w:val="22"/>
          <w:szCs w:val="22"/>
        </w:rPr>
        <w:t xml:space="preserve"> Awards cannot be used for faculty salaries or for faculty travel to conferences</w:t>
      </w:r>
      <w:r w:rsidR="00DD13B0">
        <w:rPr>
          <w:rFonts w:ascii="Arial" w:hAnsi="Arial" w:cs="Arial"/>
          <w:sz w:val="22"/>
          <w:szCs w:val="22"/>
        </w:rPr>
        <w:t xml:space="preserve">. </w:t>
      </w:r>
      <w:r w:rsidR="00027C40" w:rsidRPr="00BA0B02">
        <w:rPr>
          <w:rFonts w:ascii="Arial" w:hAnsi="Arial" w:cs="Arial"/>
          <w:sz w:val="22"/>
          <w:szCs w:val="22"/>
        </w:rPr>
        <w:t>The</w:t>
      </w:r>
      <w:r w:rsidR="00DD13B0">
        <w:rPr>
          <w:rFonts w:ascii="Arial" w:hAnsi="Arial" w:cs="Arial"/>
          <w:sz w:val="22"/>
          <w:szCs w:val="22"/>
        </w:rPr>
        <w:t>y</w:t>
      </w:r>
      <w:r w:rsidR="00027C40" w:rsidRPr="00BA0B02">
        <w:rPr>
          <w:rFonts w:ascii="Arial" w:hAnsi="Arial" w:cs="Arial"/>
          <w:sz w:val="22"/>
          <w:szCs w:val="22"/>
        </w:rPr>
        <w:t xml:space="preserve"> are cost-reimbursable awards:  an awardee's department will be reimbursed by ORSP </w:t>
      </w:r>
      <w:r w:rsidR="00DD13B0">
        <w:rPr>
          <w:rFonts w:ascii="Arial" w:hAnsi="Arial" w:cs="Arial"/>
          <w:sz w:val="22"/>
          <w:szCs w:val="22"/>
        </w:rPr>
        <w:t xml:space="preserve">using an expenditure transfer. </w:t>
      </w:r>
      <w:r w:rsidR="00027C40" w:rsidRPr="00BA0B02">
        <w:rPr>
          <w:rFonts w:ascii="Arial" w:hAnsi="Arial" w:cs="Arial"/>
          <w:sz w:val="22"/>
          <w:szCs w:val="22"/>
        </w:rPr>
        <w:t xml:space="preserve">Costs must be </w:t>
      </w:r>
      <w:proofErr w:type="gramStart"/>
      <w:r w:rsidR="00027C40" w:rsidRPr="00BA0B02">
        <w:rPr>
          <w:rFonts w:ascii="Arial" w:hAnsi="Arial" w:cs="Arial"/>
          <w:sz w:val="22"/>
          <w:szCs w:val="22"/>
        </w:rPr>
        <w:t>incurred</w:t>
      </w:r>
      <w:proofErr w:type="gramEnd"/>
      <w:r w:rsidR="00027C40" w:rsidRPr="00BA0B02">
        <w:rPr>
          <w:rFonts w:ascii="Arial" w:hAnsi="Arial" w:cs="Arial"/>
          <w:sz w:val="22"/>
          <w:szCs w:val="22"/>
        </w:rPr>
        <w:t xml:space="preserve"> and the </w:t>
      </w:r>
      <w:r w:rsidR="006708DA" w:rsidRPr="00BA0B02">
        <w:rPr>
          <w:rFonts w:ascii="Arial" w:hAnsi="Arial" w:cs="Arial"/>
          <w:sz w:val="22"/>
          <w:szCs w:val="22"/>
        </w:rPr>
        <w:t xml:space="preserve">expenditure </w:t>
      </w:r>
      <w:r w:rsidR="00027C40" w:rsidRPr="00BA0B02">
        <w:rPr>
          <w:rFonts w:ascii="Arial" w:hAnsi="Arial" w:cs="Arial"/>
          <w:sz w:val="22"/>
          <w:szCs w:val="22"/>
        </w:rPr>
        <w:t xml:space="preserve">transfer </w:t>
      </w:r>
      <w:r w:rsidR="006708DA" w:rsidRPr="00BA0B02">
        <w:rPr>
          <w:rFonts w:ascii="Arial" w:hAnsi="Arial" w:cs="Arial"/>
          <w:sz w:val="22"/>
          <w:szCs w:val="22"/>
        </w:rPr>
        <w:t>completed</w:t>
      </w:r>
      <w:r w:rsidR="00027C40" w:rsidRPr="00BA0B02">
        <w:rPr>
          <w:rFonts w:ascii="Arial" w:hAnsi="Arial" w:cs="Arial"/>
          <w:sz w:val="22"/>
          <w:szCs w:val="22"/>
        </w:rPr>
        <w:t xml:space="preserve"> between December </w:t>
      </w:r>
      <w:r w:rsidR="00D670C1" w:rsidRPr="00BA0B02">
        <w:rPr>
          <w:rFonts w:ascii="Arial" w:hAnsi="Arial" w:cs="Arial"/>
          <w:sz w:val="22"/>
          <w:szCs w:val="22"/>
        </w:rPr>
        <w:t>1</w:t>
      </w:r>
      <w:r w:rsidR="00913F7A" w:rsidRPr="00BA0B02">
        <w:rPr>
          <w:rFonts w:ascii="Arial" w:hAnsi="Arial" w:cs="Arial"/>
          <w:sz w:val="22"/>
          <w:szCs w:val="22"/>
        </w:rPr>
        <w:t>5</w:t>
      </w:r>
      <w:r w:rsidR="00027C40" w:rsidRPr="00BA0B02">
        <w:rPr>
          <w:rFonts w:ascii="Arial" w:hAnsi="Arial" w:cs="Arial"/>
          <w:sz w:val="22"/>
          <w:szCs w:val="22"/>
        </w:rPr>
        <w:t xml:space="preserve">, </w:t>
      </w:r>
      <w:r w:rsidR="00EE3B50">
        <w:rPr>
          <w:rFonts w:ascii="Arial" w:hAnsi="Arial" w:cs="Arial"/>
          <w:sz w:val="22"/>
          <w:szCs w:val="22"/>
        </w:rPr>
        <w:t>201</w:t>
      </w:r>
      <w:r w:rsidR="00434DB1">
        <w:rPr>
          <w:rFonts w:ascii="Arial" w:hAnsi="Arial" w:cs="Arial"/>
          <w:sz w:val="22"/>
          <w:szCs w:val="22"/>
        </w:rPr>
        <w:t>8</w:t>
      </w:r>
      <w:r w:rsidR="000D47BC" w:rsidRPr="00BA0B02">
        <w:rPr>
          <w:rFonts w:ascii="Arial" w:hAnsi="Arial" w:cs="Arial"/>
          <w:sz w:val="22"/>
          <w:szCs w:val="22"/>
        </w:rPr>
        <w:t xml:space="preserve"> </w:t>
      </w:r>
      <w:r w:rsidR="007B4495" w:rsidRPr="00BA0B02">
        <w:rPr>
          <w:rFonts w:ascii="Arial" w:hAnsi="Arial" w:cs="Arial"/>
          <w:sz w:val="22"/>
          <w:szCs w:val="22"/>
        </w:rPr>
        <w:t xml:space="preserve">and June 30, </w:t>
      </w:r>
      <w:r w:rsidR="00EE3B50">
        <w:rPr>
          <w:rFonts w:ascii="Arial" w:hAnsi="Arial" w:cs="Arial"/>
          <w:sz w:val="22"/>
          <w:szCs w:val="22"/>
        </w:rPr>
        <w:t>201</w:t>
      </w:r>
      <w:r w:rsidR="00434DB1">
        <w:rPr>
          <w:rFonts w:ascii="Arial" w:hAnsi="Arial" w:cs="Arial"/>
          <w:sz w:val="22"/>
          <w:szCs w:val="22"/>
        </w:rPr>
        <w:t>9</w:t>
      </w:r>
      <w:r w:rsidR="00027C40" w:rsidRPr="00BA0B02">
        <w:rPr>
          <w:rFonts w:ascii="Arial" w:hAnsi="Arial" w:cs="Arial"/>
          <w:sz w:val="22"/>
          <w:szCs w:val="22"/>
        </w:rPr>
        <w:t>.</w:t>
      </w:r>
      <w:r w:rsidR="00AD513B" w:rsidRPr="00BA0B02">
        <w:rPr>
          <w:rFonts w:ascii="Arial" w:hAnsi="Arial" w:cs="Arial"/>
          <w:sz w:val="22"/>
          <w:szCs w:val="22"/>
        </w:rPr>
        <w:t xml:space="preserve"> </w:t>
      </w:r>
    </w:p>
    <w:p w14:paraId="173A339A" w14:textId="77777777" w:rsidR="00D670C1" w:rsidRPr="00BA0B02" w:rsidRDefault="00D670C1" w:rsidP="008F0920">
      <w:pPr>
        <w:autoSpaceDE w:val="0"/>
        <w:autoSpaceDN w:val="0"/>
        <w:adjustRightInd w:val="0"/>
        <w:rPr>
          <w:rFonts w:ascii="Arial" w:hAnsi="Arial" w:cs="Arial"/>
          <w:sz w:val="22"/>
          <w:szCs w:val="22"/>
        </w:rPr>
      </w:pPr>
    </w:p>
    <w:p w14:paraId="6E095283" w14:textId="77777777" w:rsidR="00925A9D" w:rsidRPr="00BA0B02" w:rsidRDefault="00925A9D" w:rsidP="00925A9D">
      <w:pPr>
        <w:autoSpaceDE w:val="0"/>
        <w:autoSpaceDN w:val="0"/>
        <w:adjustRightInd w:val="0"/>
        <w:rPr>
          <w:rFonts w:ascii="Arial" w:hAnsi="Arial" w:cs="Arial"/>
          <w:sz w:val="22"/>
          <w:szCs w:val="22"/>
          <w:u w:val="single"/>
        </w:rPr>
      </w:pPr>
      <w:r w:rsidRPr="00BA0B02">
        <w:rPr>
          <w:rFonts w:ascii="Arial" w:hAnsi="Arial" w:cs="Arial"/>
          <w:sz w:val="22"/>
          <w:szCs w:val="22"/>
          <w:u w:val="single"/>
        </w:rPr>
        <w:t>“Marquette International Research Award”</w:t>
      </w:r>
    </w:p>
    <w:p w14:paraId="76AF4E1E" w14:textId="156B0910" w:rsidR="00925A9D" w:rsidRPr="00BA0B02" w:rsidRDefault="00925A9D" w:rsidP="00925A9D">
      <w:pPr>
        <w:autoSpaceDE w:val="0"/>
        <w:autoSpaceDN w:val="0"/>
        <w:adjustRightInd w:val="0"/>
        <w:rPr>
          <w:rFonts w:ascii="Arial" w:hAnsi="Arial" w:cs="Arial"/>
          <w:sz w:val="22"/>
          <w:szCs w:val="22"/>
        </w:rPr>
      </w:pPr>
      <w:r w:rsidRPr="00BA0B02">
        <w:rPr>
          <w:rFonts w:ascii="Arial" w:hAnsi="Arial" w:cs="Arial"/>
          <w:sz w:val="22"/>
          <w:szCs w:val="22"/>
        </w:rPr>
        <w:t>The Office of International Education sponsors one grant of $3,000 to encourage and showcase international research among faculty members from all disciplines. Projects must have a Marquette faculty member attached as the principal investigator</w:t>
      </w:r>
      <w:r w:rsidR="00E4701C" w:rsidRPr="00BA0B02">
        <w:rPr>
          <w:rFonts w:ascii="Arial" w:hAnsi="Arial" w:cs="Arial"/>
          <w:sz w:val="22"/>
          <w:szCs w:val="22"/>
        </w:rPr>
        <w:t>, who</w:t>
      </w:r>
      <w:r w:rsidR="00E4701C" w:rsidRPr="00BA0B02">
        <w:rPr>
          <w:rFonts w:ascii="Arial" w:hAnsi="Arial" w:cs="Arial"/>
          <w:bCs/>
          <w:color w:val="000000"/>
          <w:sz w:val="22"/>
          <w:szCs w:val="22"/>
        </w:rPr>
        <w:t xml:space="preserve"> must be present at the poster session in order to be eligible.</w:t>
      </w:r>
      <w:r w:rsidR="00E4701C" w:rsidRPr="00BA0B02">
        <w:rPr>
          <w:rFonts w:ascii="Arial" w:hAnsi="Arial" w:cs="Arial"/>
          <w:sz w:val="22"/>
          <w:szCs w:val="22"/>
        </w:rPr>
        <w:t xml:space="preserve"> </w:t>
      </w:r>
      <w:r w:rsidR="00404EEF" w:rsidRPr="00BA0B02">
        <w:rPr>
          <w:rFonts w:ascii="Arial" w:hAnsi="Arial" w:cs="Arial"/>
          <w:sz w:val="22"/>
          <w:szCs w:val="22"/>
        </w:rPr>
        <w:t>Students</w:t>
      </w:r>
      <w:r w:rsidRPr="00BA0B02">
        <w:rPr>
          <w:rFonts w:ascii="Arial" w:hAnsi="Arial" w:cs="Arial"/>
          <w:sz w:val="22"/>
          <w:szCs w:val="22"/>
        </w:rPr>
        <w:t xml:space="preserve"> are welcome to present at the poster session </w:t>
      </w:r>
      <w:r w:rsidR="00340951" w:rsidRPr="00BA0B02">
        <w:rPr>
          <w:rFonts w:ascii="Arial" w:hAnsi="Arial" w:cs="Arial"/>
          <w:sz w:val="22"/>
          <w:szCs w:val="22"/>
        </w:rPr>
        <w:t>along with</w:t>
      </w:r>
      <w:r w:rsidRPr="00BA0B02">
        <w:rPr>
          <w:rFonts w:ascii="Arial" w:hAnsi="Arial" w:cs="Arial"/>
          <w:sz w:val="22"/>
          <w:szCs w:val="22"/>
        </w:rPr>
        <w:t xml:space="preserve"> the faculty </w:t>
      </w:r>
      <w:r w:rsidRPr="00BA0B02">
        <w:rPr>
          <w:rFonts w:ascii="Arial" w:hAnsi="Arial" w:cs="Arial"/>
          <w:sz w:val="22"/>
          <w:szCs w:val="22"/>
        </w:rPr>
        <w:lastRenderedPageBreak/>
        <w:t>member. Projects must have an international component, and preferably, research is either based, has subject matter, or has direct real-world applications outside of the United States. Projects must describe work to take place in the next 12 months. Projects can be ongoing, and faculty members are encouraged to describe past research results, but all projects must contain a “next step” proposal.</w:t>
      </w:r>
    </w:p>
    <w:p w14:paraId="7486EFCF" w14:textId="77777777" w:rsidR="00925A9D" w:rsidRPr="00BA0B02" w:rsidRDefault="00925A9D" w:rsidP="008F0920">
      <w:pPr>
        <w:autoSpaceDE w:val="0"/>
        <w:autoSpaceDN w:val="0"/>
        <w:adjustRightInd w:val="0"/>
        <w:rPr>
          <w:rFonts w:ascii="Arial" w:hAnsi="Arial" w:cs="Arial"/>
          <w:sz w:val="22"/>
          <w:szCs w:val="22"/>
        </w:rPr>
      </w:pPr>
    </w:p>
    <w:p w14:paraId="77D7730D" w14:textId="035D7947" w:rsidR="00404EEF" w:rsidRPr="00BA0B02" w:rsidRDefault="00404EEF" w:rsidP="00E4701C">
      <w:pPr>
        <w:widowControl w:val="0"/>
        <w:tabs>
          <w:tab w:val="left" w:pos="220"/>
          <w:tab w:val="left" w:pos="720"/>
        </w:tabs>
        <w:autoSpaceDE w:val="0"/>
        <w:autoSpaceDN w:val="0"/>
        <w:adjustRightInd w:val="0"/>
        <w:rPr>
          <w:rFonts w:ascii="Arial" w:hAnsi="Arial" w:cs="Arial"/>
          <w:sz w:val="22"/>
          <w:szCs w:val="22"/>
        </w:rPr>
      </w:pPr>
      <w:r w:rsidRPr="00BA0B02">
        <w:rPr>
          <w:rFonts w:ascii="Arial" w:hAnsi="Arial" w:cs="Arial"/>
          <w:sz w:val="22"/>
          <w:szCs w:val="22"/>
        </w:rPr>
        <w:t>These awards can be used for international travel, supplies or other services required in conducting the research. Funds must be used in the same fiscal year as awarded. These are cost-</w:t>
      </w:r>
      <w:r w:rsidR="009F2012" w:rsidRPr="00BA0B02">
        <w:rPr>
          <w:rFonts w:ascii="Arial" w:hAnsi="Arial" w:cs="Arial"/>
          <w:sz w:val="22"/>
          <w:szCs w:val="22"/>
        </w:rPr>
        <w:t>reimbursable</w:t>
      </w:r>
      <w:r w:rsidRPr="00BA0B02">
        <w:rPr>
          <w:rFonts w:ascii="Arial" w:hAnsi="Arial" w:cs="Arial"/>
          <w:sz w:val="22"/>
          <w:szCs w:val="22"/>
        </w:rPr>
        <w:t xml:space="preserve"> awards: an awardees’ department will be reimbursed by the Office of International Education (OIE) using an expenditure transfer. </w:t>
      </w:r>
      <w:r w:rsidR="00AD513B" w:rsidRPr="00BA0B02">
        <w:rPr>
          <w:rFonts w:ascii="Arial" w:hAnsi="Arial" w:cs="Arial"/>
          <w:sz w:val="22"/>
          <w:szCs w:val="22"/>
        </w:rPr>
        <w:t>It is not possible to win an International Research award and a Jump Start or Social Innovation award.</w:t>
      </w:r>
    </w:p>
    <w:p w14:paraId="2F9B6752" w14:textId="77777777" w:rsidR="00404EEF" w:rsidRPr="00BA0B02" w:rsidRDefault="00404EEF" w:rsidP="008F0920">
      <w:pPr>
        <w:autoSpaceDE w:val="0"/>
        <w:autoSpaceDN w:val="0"/>
        <w:adjustRightInd w:val="0"/>
        <w:rPr>
          <w:rFonts w:ascii="Arial" w:hAnsi="Arial" w:cs="Arial"/>
          <w:sz w:val="22"/>
          <w:szCs w:val="22"/>
        </w:rPr>
      </w:pPr>
    </w:p>
    <w:p w14:paraId="2EDA5398" w14:textId="47665C66" w:rsidR="00D670C1" w:rsidRPr="00BA0B02" w:rsidRDefault="00AD513B" w:rsidP="00D670C1">
      <w:pPr>
        <w:autoSpaceDE w:val="0"/>
        <w:autoSpaceDN w:val="0"/>
        <w:adjustRightInd w:val="0"/>
        <w:rPr>
          <w:rFonts w:ascii="Arial" w:hAnsi="Arial" w:cs="Arial"/>
          <w:bCs/>
          <w:sz w:val="22"/>
          <w:szCs w:val="22"/>
        </w:rPr>
      </w:pPr>
      <w:r w:rsidRPr="00BA0B02">
        <w:rPr>
          <w:rFonts w:ascii="Arial" w:hAnsi="Arial" w:cs="Arial"/>
          <w:sz w:val="22"/>
          <w:szCs w:val="22"/>
        </w:rPr>
        <w:t xml:space="preserve">Only one grant application is needed to be considered for these awards. </w:t>
      </w:r>
      <w:r w:rsidR="00D670C1" w:rsidRPr="00BA0B02">
        <w:rPr>
          <w:rFonts w:ascii="Arial" w:hAnsi="Arial" w:cs="Arial"/>
          <w:bCs/>
          <w:sz w:val="22"/>
          <w:szCs w:val="22"/>
        </w:rPr>
        <w:t xml:space="preserve">Awardees </w:t>
      </w:r>
      <w:r w:rsidRPr="00BA0B02">
        <w:rPr>
          <w:rFonts w:ascii="Arial" w:hAnsi="Arial" w:cs="Arial"/>
          <w:bCs/>
          <w:sz w:val="22"/>
          <w:szCs w:val="22"/>
        </w:rPr>
        <w:t xml:space="preserve">of </w:t>
      </w:r>
      <w:r w:rsidR="00557E1F">
        <w:rPr>
          <w:rFonts w:ascii="Arial" w:hAnsi="Arial" w:cs="Arial"/>
          <w:bCs/>
          <w:sz w:val="22"/>
          <w:szCs w:val="22"/>
        </w:rPr>
        <w:t>both</w:t>
      </w:r>
      <w:r w:rsidRPr="00BA0B02">
        <w:rPr>
          <w:rFonts w:ascii="Arial" w:hAnsi="Arial" w:cs="Arial"/>
          <w:bCs/>
          <w:sz w:val="22"/>
          <w:szCs w:val="22"/>
        </w:rPr>
        <w:t xml:space="preserve"> grant types </w:t>
      </w:r>
      <w:r w:rsidR="00D670C1" w:rsidRPr="00BA0B02">
        <w:rPr>
          <w:rFonts w:ascii="Arial" w:hAnsi="Arial" w:cs="Arial"/>
          <w:bCs/>
          <w:sz w:val="22"/>
          <w:szCs w:val="22"/>
        </w:rPr>
        <w:t>will be notified by December 1</w:t>
      </w:r>
      <w:r w:rsidR="00913F7A" w:rsidRPr="00BA0B02">
        <w:rPr>
          <w:rFonts w:ascii="Arial" w:hAnsi="Arial" w:cs="Arial"/>
          <w:bCs/>
          <w:sz w:val="22"/>
          <w:szCs w:val="22"/>
        </w:rPr>
        <w:t>5</w:t>
      </w:r>
      <w:r w:rsidR="00D670C1" w:rsidRPr="00BA0B02">
        <w:rPr>
          <w:rFonts w:ascii="Arial" w:hAnsi="Arial" w:cs="Arial"/>
          <w:bCs/>
          <w:sz w:val="22"/>
          <w:szCs w:val="22"/>
        </w:rPr>
        <w:t xml:space="preserve">, </w:t>
      </w:r>
      <w:r w:rsidR="00EE3B50">
        <w:rPr>
          <w:rFonts w:ascii="Arial" w:hAnsi="Arial" w:cs="Arial"/>
          <w:bCs/>
          <w:sz w:val="22"/>
          <w:szCs w:val="22"/>
        </w:rPr>
        <w:t>201</w:t>
      </w:r>
      <w:r w:rsidR="00434DB1">
        <w:rPr>
          <w:rFonts w:ascii="Arial" w:hAnsi="Arial" w:cs="Arial"/>
          <w:bCs/>
          <w:sz w:val="22"/>
          <w:szCs w:val="22"/>
        </w:rPr>
        <w:t>8</w:t>
      </w:r>
      <w:r w:rsidR="00D670C1" w:rsidRPr="00BA0B02">
        <w:rPr>
          <w:rFonts w:ascii="Arial" w:hAnsi="Arial" w:cs="Arial"/>
          <w:bCs/>
          <w:sz w:val="22"/>
          <w:szCs w:val="22"/>
        </w:rPr>
        <w:t>.</w:t>
      </w:r>
    </w:p>
    <w:p w14:paraId="08C5ADFD" w14:textId="77777777" w:rsidR="00A719A0" w:rsidRPr="00BA0B02" w:rsidRDefault="00A719A0" w:rsidP="00D670C1">
      <w:pPr>
        <w:autoSpaceDE w:val="0"/>
        <w:autoSpaceDN w:val="0"/>
        <w:adjustRightInd w:val="0"/>
        <w:rPr>
          <w:rFonts w:ascii="Arial" w:hAnsi="Arial" w:cs="Arial"/>
          <w:bCs/>
          <w:sz w:val="22"/>
          <w:szCs w:val="22"/>
        </w:rPr>
      </w:pPr>
    </w:p>
    <w:p w14:paraId="22B06621" w14:textId="77777777" w:rsidR="00A719A0" w:rsidRPr="00BA0B02" w:rsidRDefault="00A719A0" w:rsidP="00A719A0">
      <w:pPr>
        <w:autoSpaceDE w:val="0"/>
        <w:autoSpaceDN w:val="0"/>
        <w:adjustRightInd w:val="0"/>
        <w:rPr>
          <w:rFonts w:ascii="Arial" w:hAnsi="Arial" w:cs="Arial"/>
          <w:b/>
          <w:sz w:val="22"/>
          <w:szCs w:val="22"/>
        </w:rPr>
      </w:pPr>
      <w:r w:rsidRPr="00BA0B02">
        <w:rPr>
          <w:rFonts w:ascii="Arial" w:hAnsi="Arial" w:cs="Arial"/>
          <w:b/>
          <w:sz w:val="22"/>
          <w:szCs w:val="22"/>
        </w:rPr>
        <w:t xml:space="preserve">You do not need to apply for </w:t>
      </w:r>
      <w:r w:rsidR="00F70588" w:rsidRPr="00BA0B02">
        <w:rPr>
          <w:rFonts w:ascii="Arial" w:hAnsi="Arial" w:cs="Arial"/>
          <w:b/>
          <w:sz w:val="22"/>
          <w:szCs w:val="22"/>
        </w:rPr>
        <w:t>a</w:t>
      </w:r>
      <w:r w:rsidRPr="00BA0B02">
        <w:rPr>
          <w:rFonts w:ascii="Arial" w:hAnsi="Arial" w:cs="Arial"/>
          <w:b/>
          <w:sz w:val="22"/>
          <w:szCs w:val="22"/>
        </w:rPr>
        <w:t xml:space="preserve"> grant</w:t>
      </w:r>
      <w:r w:rsidR="00F70588" w:rsidRPr="00BA0B02">
        <w:rPr>
          <w:rFonts w:ascii="Arial" w:hAnsi="Arial" w:cs="Arial"/>
          <w:b/>
          <w:sz w:val="22"/>
          <w:szCs w:val="22"/>
        </w:rPr>
        <w:t xml:space="preserve"> in order</w:t>
      </w:r>
      <w:r w:rsidRPr="00BA0B02">
        <w:rPr>
          <w:rFonts w:ascii="Arial" w:hAnsi="Arial" w:cs="Arial"/>
          <w:b/>
          <w:sz w:val="22"/>
          <w:szCs w:val="22"/>
        </w:rPr>
        <w:t xml:space="preserve"> to participate in the </w:t>
      </w:r>
      <w:proofErr w:type="gramStart"/>
      <w:r w:rsidRPr="00BA0B02">
        <w:rPr>
          <w:rFonts w:ascii="Arial" w:hAnsi="Arial" w:cs="Arial"/>
          <w:b/>
          <w:sz w:val="22"/>
          <w:szCs w:val="22"/>
        </w:rPr>
        <w:t>Forward Thinking</w:t>
      </w:r>
      <w:proofErr w:type="gramEnd"/>
      <w:r w:rsidRPr="00BA0B02">
        <w:rPr>
          <w:rFonts w:ascii="Arial" w:hAnsi="Arial" w:cs="Arial"/>
          <w:b/>
          <w:sz w:val="22"/>
          <w:szCs w:val="22"/>
        </w:rPr>
        <w:t xml:space="preserve"> Poster Session and Colloquy.  </w:t>
      </w:r>
    </w:p>
    <w:p w14:paraId="644AC1B3" w14:textId="77777777" w:rsidR="00D2084D" w:rsidRPr="00BA0B02" w:rsidRDefault="00D2084D" w:rsidP="00A719A0">
      <w:pPr>
        <w:autoSpaceDE w:val="0"/>
        <w:autoSpaceDN w:val="0"/>
        <w:adjustRightInd w:val="0"/>
        <w:rPr>
          <w:rFonts w:ascii="Arial" w:hAnsi="Arial" w:cs="Arial"/>
          <w:b/>
          <w:sz w:val="22"/>
          <w:szCs w:val="22"/>
        </w:rPr>
      </w:pPr>
    </w:p>
    <w:p w14:paraId="4C05E788" w14:textId="340237E4" w:rsidR="006708DA" w:rsidRPr="00E4701C" w:rsidRDefault="006708DA" w:rsidP="008F0920">
      <w:pPr>
        <w:autoSpaceDE w:val="0"/>
        <w:autoSpaceDN w:val="0"/>
        <w:adjustRightInd w:val="0"/>
        <w:rPr>
          <w:rFonts w:ascii="Arial" w:hAnsi="Arial" w:cs="Arial"/>
          <w:b/>
          <w:sz w:val="28"/>
        </w:rPr>
      </w:pPr>
      <w:r w:rsidRPr="00E4701C">
        <w:rPr>
          <w:rFonts w:ascii="Arial" w:hAnsi="Arial" w:cs="Arial"/>
          <w:b/>
          <w:sz w:val="28"/>
        </w:rPr>
        <w:t>How to Apply for a</w:t>
      </w:r>
      <w:r w:rsidR="00681B6D" w:rsidRPr="00E4701C">
        <w:rPr>
          <w:rFonts w:ascii="Arial" w:hAnsi="Arial" w:cs="Arial"/>
          <w:b/>
          <w:sz w:val="28"/>
        </w:rPr>
        <w:t xml:space="preserve"> </w:t>
      </w:r>
      <w:r w:rsidR="00A74C31" w:rsidRPr="00E4701C">
        <w:rPr>
          <w:rFonts w:ascii="Arial" w:hAnsi="Arial" w:cs="Arial"/>
          <w:b/>
          <w:sz w:val="28"/>
        </w:rPr>
        <w:t xml:space="preserve">Grant </w:t>
      </w:r>
    </w:p>
    <w:p w14:paraId="19903B74" w14:textId="618ED96D" w:rsidR="00702EC9" w:rsidRPr="00BA0B02" w:rsidRDefault="00702EC9" w:rsidP="008F0920">
      <w:pPr>
        <w:autoSpaceDE w:val="0"/>
        <w:autoSpaceDN w:val="0"/>
        <w:adjustRightInd w:val="0"/>
        <w:rPr>
          <w:rFonts w:ascii="Arial" w:hAnsi="Arial" w:cs="Arial"/>
          <w:sz w:val="22"/>
          <w:szCs w:val="22"/>
        </w:rPr>
      </w:pPr>
      <w:r w:rsidRPr="00BA0B02">
        <w:rPr>
          <w:rFonts w:ascii="Arial" w:hAnsi="Arial" w:cs="Arial"/>
          <w:sz w:val="22"/>
          <w:szCs w:val="22"/>
        </w:rPr>
        <w:t xml:space="preserve">If you do wish to be considered for one of the grant awards, </w:t>
      </w:r>
      <w:r w:rsidR="00027C40" w:rsidRPr="00BA0B02">
        <w:rPr>
          <w:rFonts w:ascii="Arial" w:hAnsi="Arial" w:cs="Arial"/>
          <w:sz w:val="22"/>
          <w:szCs w:val="22"/>
        </w:rPr>
        <w:t xml:space="preserve">you must submit a separate </w:t>
      </w:r>
      <w:r w:rsidR="00D670C1" w:rsidRPr="00BA0B02">
        <w:rPr>
          <w:rFonts w:ascii="Arial" w:hAnsi="Arial" w:cs="Arial"/>
          <w:sz w:val="22"/>
          <w:szCs w:val="22"/>
        </w:rPr>
        <w:t xml:space="preserve">grant application </w:t>
      </w:r>
      <w:r w:rsidR="00027C40" w:rsidRPr="00BA0B02">
        <w:rPr>
          <w:rFonts w:ascii="Arial" w:hAnsi="Arial" w:cs="Arial"/>
          <w:sz w:val="22"/>
          <w:szCs w:val="22"/>
        </w:rPr>
        <w:t xml:space="preserve">along with your abstract by November </w:t>
      </w:r>
      <w:r w:rsidR="000D47BC" w:rsidRPr="00BA0B02">
        <w:rPr>
          <w:rFonts w:ascii="Arial" w:hAnsi="Arial" w:cs="Arial"/>
          <w:sz w:val="22"/>
          <w:szCs w:val="22"/>
        </w:rPr>
        <w:t>1</w:t>
      </w:r>
      <w:r w:rsidR="00027C40" w:rsidRPr="00BA0B02">
        <w:rPr>
          <w:rFonts w:ascii="Arial" w:hAnsi="Arial" w:cs="Arial"/>
          <w:sz w:val="22"/>
          <w:szCs w:val="22"/>
        </w:rPr>
        <w:t xml:space="preserve">, </w:t>
      </w:r>
      <w:r w:rsidR="00EE3B50">
        <w:rPr>
          <w:rFonts w:ascii="Arial" w:hAnsi="Arial" w:cs="Arial"/>
          <w:sz w:val="22"/>
          <w:szCs w:val="22"/>
        </w:rPr>
        <w:t>201</w:t>
      </w:r>
      <w:r w:rsidR="00434DB1">
        <w:rPr>
          <w:rFonts w:ascii="Arial" w:hAnsi="Arial" w:cs="Arial"/>
          <w:sz w:val="22"/>
          <w:szCs w:val="22"/>
        </w:rPr>
        <w:t>8</w:t>
      </w:r>
      <w:r w:rsidR="00027C40" w:rsidRPr="00BA0B02">
        <w:rPr>
          <w:rFonts w:ascii="Arial" w:hAnsi="Arial" w:cs="Arial"/>
          <w:sz w:val="22"/>
          <w:szCs w:val="22"/>
        </w:rPr>
        <w:t>.  You</w:t>
      </w:r>
      <w:r w:rsidR="001518F0" w:rsidRPr="00BA0B02">
        <w:rPr>
          <w:rFonts w:ascii="Arial" w:hAnsi="Arial" w:cs="Arial"/>
          <w:sz w:val="22"/>
          <w:szCs w:val="22"/>
        </w:rPr>
        <w:t>r</w:t>
      </w:r>
      <w:r w:rsidR="00027C40" w:rsidRPr="00BA0B02">
        <w:rPr>
          <w:rFonts w:ascii="Arial" w:hAnsi="Arial" w:cs="Arial"/>
          <w:sz w:val="22"/>
          <w:szCs w:val="22"/>
        </w:rPr>
        <w:t xml:space="preserve"> </w:t>
      </w:r>
      <w:r w:rsidR="002E5709">
        <w:rPr>
          <w:rFonts w:ascii="Arial" w:hAnsi="Arial" w:cs="Arial"/>
          <w:sz w:val="22"/>
          <w:szCs w:val="22"/>
        </w:rPr>
        <w:t xml:space="preserve">application </w:t>
      </w:r>
      <w:r w:rsidR="00027C40" w:rsidRPr="00BA0B02">
        <w:rPr>
          <w:rFonts w:ascii="Arial" w:hAnsi="Arial" w:cs="Arial"/>
          <w:sz w:val="22"/>
          <w:szCs w:val="22"/>
        </w:rPr>
        <w:t>must:</w:t>
      </w:r>
    </w:p>
    <w:p w14:paraId="4D458BF5" w14:textId="77777777" w:rsidR="00027C40" w:rsidRPr="00BA0B02" w:rsidRDefault="00027C40" w:rsidP="00027C40">
      <w:pPr>
        <w:numPr>
          <w:ilvl w:val="0"/>
          <w:numId w:val="16"/>
        </w:numPr>
        <w:autoSpaceDE w:val="0"/>
        <w:autoSpaceDN w:val="0"/>
        <w:adjustRightInd w:val="0"/>
        <w:rPr>
          <w:rFonts w:ascii="Arial" w:hAnsi="Arial" w:cs="Arial"/>
          <w:sz w:val="22"/>
          <w:szCs w:val="22"/>
        </w:rPr>
      </w:pPr>
      <w:r w:rsidRPr="00BA0B02">
        <w:rPr>
          <w:rFonts w:ascii="Arial" w:hAnsi="Arial" w:cs="Arial"/>
          <w:sz w:val="22"/>
          <w:szCs w:val="22"/>
        </w:rPr>
        <w:t xml:space="preserve">Be no </w:t>
      </w:r>
      <w:r w:rsidR="006708DA" w:rsidRPr="00BA0B02">
        <w:rPr>
          <w:rFonts w:ascii="Arial" w:hAnsi="Arial" w:cs="Arial"/>
          <w:sz w:val="22"/>
          <w:szCs w:val="22"/>
        </w:rPr>
        <w:t>more</w:t>
      </w:r>
      <w:r w:rsidRPr="00BA0B02">
        <w:rPr>
          <w:rFonts w:ascii="Arial" w:hAnsi="Arial" w:cs="Arial"/>
          <w:sz w:val="22"/>
          <w:szCs w:val="22"/>
        </w:rPr>
        <w:t xml:space="preserve"> than one (1) single-sided, 8.5"x11" </w:t>
      </w:r>
      <w:r w:rsidR="006708DA" w:rsidRPr="00BA0B02">
        <w:rPr>
          <w:rFonts w:ascii="Arial" w:hAnsi="Arial" w:cs="Arial"/>
          <w:sz w:val="22"/>
          <w:szCs w:val="22"/>
        </w:rPr>
        <w:t>page long.</w:t>
      </w:r>
    </w:p>
    <w:p w14:paraId="00172667" w14:textId="77777777" w:rsidR="006708DA" w:rsidRPr="00BA0B02" w:rsidRDefault="006708DA" w:rsidP="00027C40">
      <w:pPr>
        <w:numPr>
          <w:ilvl w:val="0"/>
          <w:numId w:val="16"/>
        </w:numPr>
        <w:autoSpaceDE w:val="0"/>
        <w:autoSpaceDN w:val="0"/>
        <w:adjustRightInd w:val="0"/>
        <w:rPr>
          <w:rFonts w:ascii="Arial" w:hAnsi="Arial" w:cs="Arial"/>
          <w:sz w:val="22"/>
          <w:szCs w:val="22"/>
        </w:rPr>
      </w:pPr>
      <w:r w:rsidRPr="00BA0B02">
        <w:rPr>
          <w:rFonts w:ascii="Arial" w:hAnsi="Arial" w:cs="Arial"/>
          <w:sz w:val="22"/>
          <w:szCs w:val="22"/>
        </w:rPr>
        <w:t>Bear the words "Grant Application" at the top of the page.</w:t>
      </w:r>
    </w:p>
    <w:p w14:paraId="1328DC37" w14:textId="5FD3C032" w:rsidR="006708DA" w:rsidRPr="00BA0B02" w:rsidRDefault="006708DA" w:rsidP="00027C40">
      <w:pPr>
        <w:numPr>
          <w:ilvl w:val="0"/>
          <w:numId w:val="16"/>
        </w:numPr>
        <w:autoSpaceDE w:val="0"/>
        <w:autoSpaceDN w:val="0"/>
        <w:adjustRightInd w:val="0"/>
        <w:rPr>
          <w:rFonts w:ascii="Arial" w:hAnsi="Arial" w:cs="Arial"/>
          <w:sz w:val="22"/>
          <w:szCs w:val="22"/>
        </w:rPr>
      </w:pPr>
      <w:r w:rsidRPr="00BA0B02">
        <w:rPr>
          <w:rFonts w:ascii="Arial" w:hAnsi="Arial" w:cs="Arial"/>
          <w:sz w:val="22"/>
          <w:szCs w:val="22"/>
        </w:rPr>
        <w:t xml:space="preserve">State your name and the title of your </w:t>
      </w:r>
      <w:r w:rsidR="005B6A0D" w:rsidRPr="00BA0B02">
        <w:rPr>
          <w:rFonts w:ascii="Arial" w:hAnsi="Arial" w:cs="Arial"/>
          <w:sz w:val="22"/>
          <w:szCs w:val="22"/>
        </w:rPr>
        <w:t>project</w:t>
      </w:r>
      <w:r w:rsidRPr="00BA0B02">
        <w:rPr>
          <w:rFonts w:ascii="Arial" w:hAnsi="Arial" w:cs="Arial"/>
          <w:sz w:val="22"/>
          <w:szCs w:val="22"/>
        </w:rPr>
        <w:t>.</w:t>
      </w:r>
    </w:p>
    <w:p w14:paraId="5076FE2F" w14:textId="5DFCA40A" w:rsidR="000A54B1" w:rsidRPr="00BA0B02" w:rsidRDefault="00E50A97" w:rsidP="00551FF5">
      <w:pPr>
        <w:numPr>
          <w:ilvl w:val="0"/>
          <w:numId w:val="16"/>
        </w:numPr>
        <w:autoSpaceDE w:val="0"/>
        <w:autoSpaceDN w:val="0"/>
        <w:adjustRightInd w:val="0"/>
        <w:rPr>
          <w:rFonts w:ascii="Arial" w:hAnsi="Arial" w:cs="Arial"/>
          <w:sz w:val="22"/>
          <w:szCs w:val="22"/>
        </w:rPr>
      </w:pPr>
      <w:r w:rsidRPr="00BA0B02">
        <w:rPr>
          <w:rFonts w:ascii="Arial" w:hAnsi="Arial" w:cs="Arial"/>
          <w:sz w:val="22"/>
          <w:szCs w:val="22"/>
        </w:rPr>
        <w:t>Briefly state the projec</w:t>
      </w:r>
      <w:r w:rsidR="00BA0B02">
        <w:rPr>
          <w:rFonts w:ascii="Arial" w:hAnsi="Arial" w:cs="Arial"/>
          <w:sz w:val="22"/>
          <w:szCs w:val="22"/>
        </w:rPr>
        <w:t xml:space="preserve">t's significance and aims for </w:t>
      </w:r>
      <w:r w:rsidRPr="00BA0B02">
        <w:rPr>
          <w:rFonts w:ascii="Arial" w:hAnsi="Arial" w:cs="Arial"/>
          <w:sz w:val="22"/>
          <w:szCs w:val="22"/>
        </w:rPr>
        <w:t>lay reader</w:t>
      </w:r>
      <w:r w:rsidR="00BA0B02">
        <w:rPr>
          <w:rFonts w:ascii="Arial" w:hAnsi="Arial" w:cs="Arial"/>
          <w:sz w:val="22"/>
          <w:szCs w:val="22"/>
        </w:rPr>
        <w:t>s</w:t>
      </w:r>
      <w:r w:rsidRPr="00BA0B02">
        <w:rPr>
          <w:rFonts w:ascii="Arial" w:hAnsi="Arial" w:cs="Arial"/>
          <w:sz w:val="22"/>
          <w:szCs w:val="22"/>
        </w:rPr>
        <w:t xml:space="preserve"> (think of this as an "elevator talk")</w:t>
      </w:r>
      <w:r w:rsidR="002A1C00" w:rsidRPr="00BA0B02">
        <w:rPr>
          <w:rFonts w:ascii="Arial" w:hAnsi="Arial" w:cs="Arial"/>
          <w:sz w:val="22"/>
          <w:szCs w:val="22"/>
        </w:rPr>
        <w:t>.</w:t>
      </w:r>
      <w:r w:rsidR="00551FF5" w:rsidRPr="00BA0B02">
        <w:rPr>
          <w:rFonts w:ascii="Arial" w:hAnsi="Arial" w:cs="Arial"/>
          <w:sz w:val="22"/>
          <w:szCs w:val="22"/>
        </w:rPr>
        <w:t xml:space="preserve">  </w:t>
      </w:r>
    </w:p>
    <w:p w14:paraId="7B0FD0D0" w14:textId="01FD18B9" w:rsidR="00A74C31" w:rsidRPr="00BA0B02" w:rsidRDefault="00A74C31" w:rsidP="00551FF5">
      <w:pPr>
        <w:numPr>
          <w:ilvl w:val="0"/>
          <w:numId w:val="16"/>
        </w:numPr>
        <w:autoSpaceDE w:val="0"/>
        <w:autoSpaceDN w:val="0"/>
        <w:adjustRightInd w:val="0"/>
        <w:rPr>
          <w:rFonts w:ascii="Arial" w:hAnsi="Arial" w:cs="Arial"/>
          <w:sz w:val="22"/>
          <w:szCs w:val="22"/>
        </w:rPr>
      </w:pPr>
      <w:r w:rsidRPr="00BA0B02">
        <w:rPr>
          <w:rFonts w:ascii="Arial" w:hAnsi="Arial" w:cs="Arial"/>
          <w:sz w:val="22"/>
          <w:szCs w:val="22"/>
        </w:rPr>
        <w:t>To be considered for the Marquette International Research Award, highlight the international component that is fully integrated into the research and plays a critical role to its success.</w:t>
      </w:r>
      <w:r w:rsidR="002E5709">
        <w:rPr>
          <w:rFonts w:ascii="Arial" w:hAnsi="Arial" w:cs="Arial"/>
          <w:sz w:val="22"/>
          <w:szCs w:val="22"/>
        </w:rPr>
        <w:t xml:space="preserve"> </w:t>
      </w:r>
    </w:p>
    <w:p w14:paraId="6AC3A581" w14:textId="0992864D" w:rsidR="00551FF5" w:rsidRPr="00BA0B02" w:rsidRDefault="00027C40" w:rsidP="00551FF5">
      <w:pPr>
        <w:numPr>
          <w:ilvl w:val="0"/>
          <w:numId w:val="16"/>
        </w:numPr>
        <w:autoSpaceDE w:val="0"/>
        <w:autoSpaceDN w:val="0"/>
        <w:adjustRightInd w:val="0"/>
        <w:rPr>
          <w:rFonts w:ascii="Arial" w:hAnsi="Arial" w:cs="Arial"/>
          <w:sz w:val="22"/>
          <w:szCs w:val="22"/>
        </w:rPr>
      </w:pPr>
      <w:r w:rsidRPr="00BA0B02">
        <w:rPr>
          <w:rFonts w:ascii="Arial" w:hAnsi="Arial" w:cs="Arial"/>
          <w:sz w:val="22"/>
          <w:szCs w:val="22"/>
        </w:rPr>
        <w:t>Describe how</w:t>
      </w:r>
      <w:r w:rsidR="006708DA" w:rsidRPr="00BA0B02">
        <w:rPr>
          <w:rFonts w:ascii="Arial" w:hAnsi="Arial" w:cs="Arial"/>
          <w:sz w:val="22"/>
          <w:szCs w:val="22"/>
        </w:rPr>
        <w:t xml:space="preserve"> </w:t>
      </w:r>
      <w:r w:rsidRPr="00BA0B02">
        <w:rPr>
          <w:rFonts w:ascii="Arial" w:hAnsi="Arial" w:cs="Arial"/>
          <w:sz w:val="22"/>
          <w:szCs w:val="22"/>
        </w:rPr>
        <w:t>you will use the funds between December 1</w:t>
      </w:r>
      <w:r w:rsidR="00913F7A" w:rsidRPr="00BA0B02">
        <w:rPr>
          <w:rFonts w:ascii="Arial" w:hAnsi="Arial" w:cs="Arial"/>
          <w:sz w:val="22"/>
          <w:szCs w:val="22"/>
        </w:rPr>
        <w:t>5</w:t>
      </w:r>
      <w:r w:rsidRPr="00BA0B02">
        <w:rPr>
          <w:rFonts w:ascii="Arial" w:hAnsi="Arial" w:cs="Arial"/>
          <w:sz w:val="22"/>
          <w:szCs w:val="22"/>
        </w:rPr>
        <w:t xml:space="preserve">, </w:t>
      </w:r>
      <w:r w:rsidR="00EE3B50">
        <w:rPr>
          <w:rFonts w:ascii="Arial" w:hAnsi="Arial" w:cs="Arial"/>
          <w:sz w:val="22"/>
          <w:szCs w:val="22"/>
        </w:rPr>
        <w:t>201</w:t>
      </w:r>
      <w:r w:rsidR="00434DB1">
        <w:rPr>
          <w:rFonts w:ascii="Arial" w:hAnsi="Arial" w:cs="Arial"/>
          <w:sz w:val="22"/>
          <w:szCs w:val="22"/>
        </w:rPr>
        <w:t>8</w:t>
      </w:r>
      <w:r w:rsidR="000D47BC" w:rsidRPr="00BA0B02">
        <w:rPr>
          <w:rFonts w:ascii="Arial" w:hAnsi="Arial" w:cs="Arial"/>
          <w:sz w:val="22"/>
          <w:szCs w:val="22"/>
        </w:rPr>
        <w:t xml:space="preserve"> </w:t>
      </w:r>
      <w:r w:rsidRPr="00BA0B02">
        <w:rPr>
          <w:rFonts w:ascii="Arial" w:hAnsi="Arial" w:cs="Arial"/>
          <w:sz w:val="22"/>
          <w:szCs w:val="22"/>
        </w:rPr>
        <w:t xml:space="preserve">and June 30, </w:t>
      </w:r>
      <w:r w:rsidR="00EE3B50">
        <w:rPr>
          <w:rFonts w:ascii="Arial" w:hAnsi="Arial" w:cs="Arial"/>
          <w:sz w:val="22"/>
          <w:szCs w:val="22"/>
        </w:rPr>
        <w:t>201</w:t>
      </w:r>
      <w:r w:rsidR="00434DB1">
        <w:rPr>
          <w:rFonts w:ascii="Arial" w:hAnsi="Arial" w:cs="Arial"/>
          <w:sz w:val="22"/>
          <w:szCs w:val="22"/>
        </w:rPr>
        <w:t>9</w:t>
      </w:r>
      <w:r w:rsidRPr="00BA0B02">
        <w:rPr>
          <w:rFonts w:ascii="Arial" w:hAnsi="Arial" w:cs="Arial"/>
          <w:sz w:val="22"/>
          <w:szCs w:val="22"/>
        </w:rPr>
        <w:t>.</w:t>
      </w:r>
    </w:p>
    <w:p w14:paraId="76D59707" w14:textId="1CBBE5EF" w:rsidR="00A74C31" w:rsidRPr="00E4701C" w:rsidRDefault="00681B6D" w:rsidP="008F0920">
      <w:pPr>
        <w:autoSpaceDE w:val="0"/>
        <w:autoSpaceDN w:val="0"/>
        <w:adjustRightInd w:val="0"/>
        <w:rPr>
          <w:rFonts w:ascii="Arial" w:hAnsi="Arial" w:cs="Arial"/>
          <w:b/>
          <w:bCs/>
          <w:color w:val="000000"/>
          <w:sz w:val="28"/>
        </w:rPr>
      </w:pPr>
      <w:r>
        <w:rPr>
          <w:rFonts w:ascii="Arial" w:hAnsi="Arial" w:cs="Arial"/>
          <w:b/>
          <w:bCs/>
          <w:color w:val="000000"/>
        </w:rPr>
        <w:t xml:space="preserve"> </w:t>
      </w:r>
    </w:p>
    <w:p w14:paraId="5B138150" w14:textId="6C25823C" w:rsidR="005A73EC" w:rsidRPr="00E4701C" w:rsidRDefault="006708DA" w:rsidP="008F0920">
      <w:pPr>
        <w:autoSpaceDE w:val="0"/>
        <w:autoSpaceDN w:val="0"/>
        <w:adjustRightInd w:val="0"/>
        <w:rPr>
          <w:rFonts w:ascii="Arial" w:hAnsi="Arial" w:cs="Arial"/>
          <w:bCs/>
          <w:color w:val="000000"/>
          <w:sz w:val="28"/>
        </w:rPr>
      </w:pPr>
      <w:r w:rsidRPr="00E4701C">
        <w:rPr>
          <w:rFonts w:ascii="Arial" w:hAnsi="Arial" w:cs="Arial"/>
          <w:b/>
          <w:bCs/>
          <w:color w:val="000000"/>
          <w:sz w:val="28"/>
        </w:rPr>
        <w:t xml:space="preserve">How </w:t>
      </w:r>
      <w:r w:rsidR="00E7678A" w:rsidRPr="00E4701C">
        <w:rPr>
          <w:rFonts w:ascii="Arial" w:hAnsi="Arial" w:cs="Arial"/>
          <w:b/>
          <w:bCs/>
          <w:color w:val="000000"/>
          <w:sz w:val="28"/>
        </w:rPr>
        <w:t xml:space="preserve">Jump Start </w:t>
      </w:r>
      <w:r w:rsidRPr="00E4701C">
        <w:rPr>
          <w:rFonts w:ascii="Arial" w:hAnsi="Arial" w:cs="Arial"/>
          <w:b/>
          <w:bCs/>
          <w:color w:val="000000"/>
          <w:sz w:val="28"/>
        </w:rPr>
        <w:t>Awardees will be Selected</w:t>
      </w:r>
    </w:p>
    <w:p w14:paraId="1654B2EE" w14:textId="739BDDC9" w:rsidR="006708DA" w:rsidRPr="0079414D" w:rsidRDefault="005B6A0D" w:rsidP="006708DA">
      <w:pPr>
        <w:autoSpaceDE w:val="0"/>
        <w:autoSpaceDN w:val="0"/>
        <w:adjustRightInd w:val="0"/>
        <w:rPr>
          <w:rFonts w:ascii="Arial" w:hAnsi="Arial" w:cs="Arial"/>
          <w:bCs/>
          <w:color w:val="000000"/>
          <w:sz w:val="22"/>
          <w:szCs w:val="20"/>
        </w:rPr>
      </w:pPr>
      <w:r w:rsidRPr="0079414D">
        <w:rPr>
          <w:rFonts w:ascii="Arial" w:hAnsi="Arial" w:cs="Arial"/>
          <w:bCs/>
          <w:color w:val="000000"/>
          <w:sz w:val="22"/>
          <w:szCs w:val="20"/>
        </w:rPr>
        <w:t>The Office of Research and Innovation</w:t>
      </w:r>
      <w:r w:rsidR="00D670C1" w:rsidRPr="0079414D">
        <w:rPr>
          <w:rFonts w:ascii="Arial" w:hAnsi="Arial" w:cs="Arial"/>
          <w:bCs/>
          <w:color w:val="000000"/>
          <w:sz w:val="22"/>
          <w:szCs w:val="20"/>
        </w:rPr>
        <w:t xml:space="preserve"> will select f</w:t>
      </w:r>
      <w:r w:rsidR="006708DA" w:rsidRPr="0079414D">
        <w:rPr>
          <w:rFonts w:ascii="Arial" w:hAnsi="Arial" w:cs="Arial"/>
          <w:bCs/>
          <w:color w:val="000000"/>
          <w:sz w:val="22"/>
          <w:szCs w:val="20"/>
        </w:rPr>
        <w:t xml:space="preserve">aculty and </w:t>
      </w:r>
      <w:r w:rsidR="00404EEF" w:rsidRPr="0079414D">
        <w:rPr>
          <w:rFonts w:ascii="Arial" w:hAnsi="Arial" w:cs="Arial"/>
          <w:bCs/>
          <w:color w:val="000000"/>
          <w:sz w:val="22"/>
          <w:szCs w:val="20"/>
        </w:rPr>
        <w:t xml:space="preserve">staff </w:t>
      </w:r>
      <w:r w:rsidR="006708DA" w:rsidRPr="0079414D">
        <w:rPr>
          <w:rFonts w:ascii="Arial" w:hAnsi="Arial" w:cs="Arial"/>
          <w:bCs/>
          <w:color w:val="000000"/>
          <w:sz w:val="22"/>
          <w:szCs w:val="20"/>
        </w:rPr>
        <w:t>to judge those proje</w:t>
      </w:r>
      <w:r w:rsidR="00913F7A" w:rsidRPr="0079414D">
        <w:rPr>
          <w:rFonts w:ascii="Arial" w:hAnsi="Arial" w:cs="Arial"/>
          <w:bCs/>
          <w:color w:val="000000"/>
          <w:sz w:val="22"/>
          <w:szCs w:val="20"/>
        </w:rPr>
        <w:t xml:space="preserve">cts that apply for the grants. </w:t>
      </w:r>
      <w:r w:rsidR="006708DA" w:rsidRPr="0079414D">
        <w:rPr>
          <w:rFonts w:ascii="Arial" w:hAnsi="Arial" w:cs="Arial"/>
          <w:bCs/>
          <w:color w:val="000000"/>
          <w:sz w:val="22"/>
          <w:szCs w:val="20"/>
        </w:rPr>
        <w:t xml:space="preserve">Judges will be asked to </w:t>
      </w:r>
      <w:r w:rsidR="00D670C1" w:rsidRPr="0079414D">
        <w:rPr>
          <w:rFonts w:ascii="Arial" w:hAnsi="Arial" w:cs="Arial"/>
          <w:bCs/>
          <w:color w:val="000000"/>
          <w:sz w:val="22"/>
          <w:szCs w:val="20"/>
        </w:rPr>
        <w:t>visit the applicant's poster or attend the</w:t>
      </w:r>
      <w:r w:rsidR="000D47BC" w:rsidRPr="0079414D">
        <w:rPr>
          <w:rFonts w:ascii="Arial" w:hAnsi="Arial" w:cs="Arial"/>
          <w:bCs/>
          <w:color w:val="000000"/>
          <w:sz w:val="22"/>
          <w:szCs w:val="20"/>
        </w:rPr>
        <w:t>ir</w:t>
      </w:r>
      <w:r w:rsidR="00D670C1" w:rsidRPr="0079414D">
        <w:rPr>
          <w:rFonts w:ascii="Arial" w:hAnsi="Arial" w:cs="Arial"/>
          <w:bCs/>
          <w:color w:val="000000"/>
          <w:sz w:val="22"/>
          <w:szCs w:val="20"/>
        </w:rPr>
        <w:t xml:space="preserve"> colloquy and </w:t>
      </w:r>
      <w:r w:rsidR="00E50A97" w:rsidRPr="0079414D">
        <w:rPr>
          <w:rFonts w:ascii="Arial" w:hAnsi="Arial" w:cs="Arial"/>
          <w:bCs/>
          <w:color w:val="000000"/>
          <w:sz w:val="22"/>
          <w:szCs w:val="20"/>
        </w:rPr>
        <w:t>b</w:t>
      </w:r>
      <w:r w:rsidR="00D670C1" w:rsidRPr="0079414D">
        <w:rPr>
          <w:rFonts w:ascii="Arial" w:hAnsi="Arial" w:cs="Arial"/>
          <w:bCs/>
          <w:color w:val="000000"/>
          <w:sz w:val="22"/>
          <w:szCs w:val="20"/>
        </w:rPr>
        <w:t>ase their decision</w:t>
      </w:r>
      <w:r w:rsidR="00E50A97" w:rsidRPr="0079414D">
        <w:rPr>
          <w:rFonts w:ascii="Arial" w:hAnsi="Arial" w:cs="Arial"/>
          <w:bCs/>
          <w:color w:val="000000"/>
          <w:sz w:val="22"/>
          <w:szCs w:val="20"/>
        </w:rPr>
        <w:t xml:space="preserve"> on the following</w:t>
      </w:r>
      <w:r w:rsidR="006708DA" w:rsidRPr="0079414D">
        <w:rPr>
          <w:rFonts w:ascii="Arial" w:hAnsi="Arial" w:cs="Arial"/>
          <w:bCs/>
          <w:color w:val="000000"/>
          <w:sz w:val="22"/>
          <w:szCs w:val="20"/>
        </w:rPr>
        <w:t>:</w:t>
      </w:r>
    </w:p>
    <w:p w14:paraId="4A611845" w14:textId="77777777" w:rsidR="00D670C1" w:rsidRPr="0079414D" w:rsidRDefault="00D670C1" w:rsidP="00E50A97">
      <w:pPr>
        <w:numPr>
          <w:ilvl w:val="0"/>
          <w:numId w:val="17"/>
        </w:numPr>
        <w:autoSpaceDE w:val="0"/>
        <w:autoSpaceDN w:val="0"/>
        <w:adjustRightInd w:val="0"/>
        <w:rPr>
          <w:rFonts w:ascii="Arial" w:hAnsi="Arial" w:cs="Arial"/>
          <w:bCs/>
          <w:color w:val="000000"/>
          <w:sz w:val="22"/>
          <w:szCs w:val="20"/>
        </w:rPr>
      </w:pPr>
      <w:r w:rsidRPr="0079414D">
        <w:rPr>
          <w:rFonts w:ascii="Arial" w:hAnsi="Arial" w:cs="Arial"/>
          <w:bCs/>
          <w:color w:val="000000"/>
          <w:sz w:val="22"/>
          <w:szCs w:val="20"/>
        </w:rPr>
        <w:t>Does the grant application letter make you want to invest in this project?</w:t>
      </w:r>
    </w:p>
    <w:p w14:paraId="09ECF7AC" w14:textId="77777777" w:rsidR="00E50A97" w:rsidRPr="0079414D" w:rsidRDefault="00E50A97" w:rsidP="00E50A97">
      <w:pPr>
        <w:numPr>
          <w:ilvl w:val="0"/>
          <w:numId w:val="17"/>
        </w:numPr>
        <w:autoSpaceDE w:val="0"/>
        <w:autoSpaceDN w:val="0"/>
        <w:adjustRightInd w:val="0"/>
        <w:rPr>
          <w:rFonts w:ascii="Arial" w:hAnsi="Arial" w:cs="Arial"/>
          <w:bCs/>
          <w:color w:val="000000"/>
          <w:sz w:val="22"/>
          <w:szCs w:val="20"/>
        </w:rPr>
      </w:pPr>
      <w:r w:rsidRPr="0079414D">
        <w:rPr>
          <w:rFonts w:ascii="Arial" w:hAnsi="Arial" w:cs="Arial"/>
          <w:bCs/>
          <w:color w:val="000000"/>
          <w:sz w:val="22"/>
          <w:szCs w:val="20"/>
        </w:rPr>
        <w:t xml:space="preserve">Is the poster or colloquy forward thinking (is it prospective, or has the work already been done)?  </w:t>
      </w:r>
    </w:p>
    <w:p w14:paraId="62E62479" w14:textId="77777777" w:rsidR="005A73EC" w:rsidRPr="0079414D" w:rsidRDefault="00E50A97" w:rsidP="00E50A97">
      <w:pPr>
        <w:numPr>
          <w:ilvl w:val="0"/>
          <w:numId w:val="17"/>
        </w:numPr>
        <w:autoSpaceDE w:val="0"/>
        <w:autoSpaceDN w:val="0"/>
        <w:adjustRightInd w:val="0"/>
        <w:rPr>
          <w:rFonts w:ascii="Arial" w:hAnsi="Arial" w:cs="Arial"/>
          <w:bCs/>
          <w:color w:val="000000"/>
          <w:sz w:val="22"/>
          <w:szCs w:val="20"/>
        </w:rPr>
      </w:pPr>
      <w:r w:rsidRPr="0079414D">
        <w:rPr>
          <w:rFonts w:ascii="Arial" w:hAnsi="Arial" w:cs="Arial"/>
          <w:bCs/>
          <w:color w:val="000000"/>
          <w:sz w:val="22"/>
          <w:szCs w:val="20"/>
        </w:rPr>
        <w:t>Is it likely that</w:t>
      </w:r>
      <w:r w:rsidR="006708DA" w:rsidRPr="0079414D">
        <w:rPr>
          <w:rFonts w:ascii="Arial" w:hAnsi="Arial" w:cs="Arial"/>
          <w:bCs/>
          <w:color w:val="000000"/>
          <w:sz w:val="22"/>
          <w:szCs w:val="20"/>
        </w:rPr>
        <w:t xml:space="preserve"> </w:t>
      </w:r>
      <w:r w:rsidR="00D13C64" w:rsidRPr="0079414D">
        <w:rPr>
          <w:rFonts w:ascii="Arial" w:hAnsi="Arial" w:cs="Arial"/>
          <w:bCs/>
          <w:color w:val="000000"/>
          <w:sz w:val="22"/>
          <w:szCs w:val="20"/>
        </w:rPr>
        <w:t xml:space="preserve">the proposed research </w:t>
      </w:r>
      <w:r w:rsidR="006708DA" w:rsidRPr="0079414D">
        <w:rPr>
          <w:rFonts w:ascii="Arial" w:hAnsi="Arial" w:cs="Arial"/>
          <w:bCs/>
          <w:color w:val="000000"/>
          <w:sz w:val="22"/>
          <w:szCs w:val="20"/>
        </w:rPr>
        <w:t>will</w:t>
      </w:r>
      <w:r w:rsidR="00D13C64" w:rsidRPr="0079414D">
        <w:rPr>
          <w:rFonts w:ascii="Arial" w:hAnsi="Arial" w:cs="Arial"/>
          <w:bCs/>
          <w:color w:val="000000"/>
          <w:sz w:val="22"/>
          <w:szCs w:val="20"/>
        </w:rPr>
        <w:t xml:space="preserve"> </w:t>
      </w:r>
      <w:r w:rsidRPr="0079414D">
        <w:rPr>
          <w:rFonts w:ascii="Arial" w:hAnsi="Arial" w:cs="Arial"/>
          <w:bCs/>
          <w:color w:val="000000"/>
          <w:sz w:val="22"/>
          <w:szCs w:val="20"/>
        </w:rPr>
        <w:t>result in a future extramural grant application?</w:t>
      </w:r>
    </w:p>
    <w:p w14:paraId="2E7AD1D0" w14:textId="6E736FA5" w:rsidR="00A8569C" w:rsidRPr="00557E1F" w:rsidRDefault="00D670C1" w:rsidP="00557E1F">
      <w:pPr>
        <w:numPr>
          <w:ilvl w:val="0"/>
          <w:numId w:val="17"/>
        </w:numPr>
        <w:autoSpaceDE w:val="0"/>
        <w:autoSpaceDN w:val="0"/>
        <w:adjustRightInd w:val="0"/>
        <w:rPr>
          <w:rFonts w:ascii="Arial" w:hAnsi="Arial" w:cs="Arial"/>
          <w:bCs/>
          <w:color w:val="000000"/>
          <w:sz w:val="22"/>
          <w:szCs w:val="22"/>
        </w:rPr>
      </w:pPr>
      <w:r w:rsidRPr="00BA0B02">
        <w:rPr>
          <w:rFonts w:ascii="Arial" w:hAnsi="Arial" w:cs="Arial"/>
          <w:bCs/>
          <w:color w:val="000000"/>
          <w:sz w:val="22"/>
          <w:szCs w:val="22"/>
        </w:rPr>
        <w:t>W</w:t>
      </w:r>
      <w:r w:rsidR="00E50A97" w:rsidRPr="00BA0B02">
        <w:rPr>
          <w:rFonts w:ascii="Arial" w:hAnsi="Arial" w:cs="Arial"/>
          <w:bCs/>
          <w:color w:val="000000"/>
          <w:sz w:val="22"/>
          <w:szCs w:val="22"/>
        </w:rPr>
        <w:t>hat is the quality of the</w:t>
      </w:r>
      <w:r w:rsidRPr="00BA0B02">
        <w:rPr>
          <w:rFonts w:ascii="Arial" w:hAnsi="Arial" w:cs="Arial"/>
          <w:bCs/>
          <w:color w:val="000000"/>
          <w:sz w:val="22"/>
          <w:szCs w:val="22"/>
        </w:rPr>
        <w:t xml:space="preserve"> student</w:t>
      </w:r>
      <w:r w:rsidR="00E50A97" w:rsidRPr="00BA0B02">
        <w:rPr>
          <w:rFonts w:ascii="Arial" w:hAnsi="Arial" w:cs="Arial"/>
          <w:bCs/>
          <w:color w:val="000000"/>
          <w:sz w:val="22"/>
          <w:szCs w:val="22"/>
        </w:rPr>
        <w:t xml:space="preserve"> </w:t>
      </w:r>
      <w:r w:rsidRPr="00BA0B02">
        <w:rPr>
          <w:rFonts w:ascii="Arial" w:hAnsi="Arial" w:cs="Arial"/>
          <w:bCs/>
          <w:color w:val="000000"/>
          <w:sz w:val="22"/>
          <w:szCs w:val="22"/>
        </w:rPr>
        <w:t>involvement</w:t>
      </w:r>
      <w:r w:rsidR="00E50A97" w:rsidRPr="00BA0B02">
        <w:rPr>
          <w:rFonts w:ascii="Arial" w:hAnsi="Arial" w:cs="Arial"/>
          <w:bCs/>
          <w:color w:val="000000"/>
          <w:sz w:val="22"/>
          <w:szCs w:val="22"/>
        </w:rPr>
        <w:t xml:space="preserve"> in this </w:t>
      </w:r>
      <w:r w:rsidRPr="00BA0B02">
        <w:rPr>
          <w:rFonts w:ascii="Arial" w:hAnsi="Arial" w:cs="Arial"/>
          <w:bCs/>
          <w:color w:val="000000"/>
          <w:sz w:val="22"/>
          <w:szCs w:val="22"/>
        </w:rPr>
        <w:t xml:space="preserve">research </w:t>
      </w:r>
      <w:r w:rsidR="00E50A97" w:rsidRPr="00BA0B02">
        <w:rPr>
          <w:rFonts w:ascii="Arial" w:hAnsi="Arial" w:cs="Arial"/>
          <w:bCs/>
          <w:color w:val="000000"/>
          <w:sz w:val="22"/>
          <w:szCs w:val="22"/>
        </w:rPr>
        <w:t>project</w:t>
      </w:r>
      <w:r w:rsidRPr="00BA0B02">
        <w:rPr>
          <w:rFonts w:ascii="Arial" w:hAnsi="Arial" w:cs="Arial"/>
          <w:bCs/>
          <w:color w:val="000000"/>
          <w:sz w:val="22"/>
          <w:szCs w:val="22"/>
        </w:rPr>
        <w:t xml:space="preserve"> (as evidenced, for example, by student participation in this event)</w:t>
      </w:r>
      <w:r w:rsidR="00E50A97" w:rsidRPr="00BA0B02">
        <w:rPr>
          <w:rFonts w:ascii="Arial" w:hAnsi="Arial" w:cs="Arial"/>
          <w:bCs/>
          <w:color w:val="000000"/>
          <w:sz w:val="22"/>
          <w:szCs w:val="22"/>
        </w:rPr>
        <w:t>?</w:t>
      </w:r>
      <w:r w:rsidR="00BA0B02" w:rsidRPr="00557E1F">
        <w:rPr>
          <w:rFonts w:ascii="Arial" w:hAnsi="Arial" w:cs="Arial"/>
          <w:bCs/>
          <w:color w:val="000000"/>
          <w:sz w:val="22"/>
          <w:szCs w:val="22"/>
        </w:rPr>
        <w:t xml:space="preserve"> </w:t>
      </w:r>
    </w:p>
    <w:p w14:paraId="4FF4E74F" w14:textId="77777777" w:rsidR="005B1E5E" w:rsidRDefault="005B1E5E" w:rsidP="00E4701C">
      <w:pPr>
        <w:autoSpaceDE w:val="0"/>
        <w:autoSpaceDN w:val="0"/>
        <w:adjustRightInd w:val="0"/>
        <w:rPr>
          <w:rFonts w:ascii="Arial" w:hAnsi="Arial" w:cs="Arial"/>
          <w:bCs/>
          <w:color w:val="000000"/>
          <w:sz w:val="20"/>
          <w:szCs w:val="20"/>
        </w:rPr>
      </w:pPr>
    </w:p>
    <w:p w14:paraId="5B558E35" w14:textId="0BF276C2" w:rsidR="002E5709" w:rsidRDefault="005B1E5E" w:rsidP="005B1E5E">
      <w:pPr>
        <w:autoSpaceDE w:val="0"/>
        <w:autoSpaceDN w:val="0"/>
        <w:adjustRightInd w:val="0"/>
        <w:rPr>
          <w:rFonts w:ascii="Arial" w:hAnsi="Arial" w:cs="Arial"/>
          <w:b/>
          <w:bCs/>
          <w:color w:val="000000"/>
          <w:sz w:val="28"/>
        </w:rPr>
      </w:pPr>
      <w:r w:rsidRPr="00E4701C">
        <w:rPr>
          <w:rFonts w:ascii="Arial" w:hAnsi="Arial" w:cs="Arial"/>
          <w:b/>
          <w:bCs/>
          <w:color w:val="000000"/>
          <w:sz w:val="28"/>
        </w:rPr>
        <w:t>How Marquette International Research Awardees will be Selected</w:t>
      </w:r>
    </w:p>
    <w:p w14:paraId="685D38B6" w14:textId="4C455420" w:rsidR="002E5709" w:rsidRPr="0079414D" w:rsidRDefault="002E5709" w:rsidP="0079414D">
      <w:pPr>
        <w:autoSpaceDE w:val="0"/>
        <w:autoSpaceDN w:val="0"/>
        <w:adjustRightInd w:val="0"/>
        <w:rPr>
          <w:rFonts w:ascii="Arial" w:hAnsi="Arial" w:cs="Arial"/>
          <w:bCs/>
          <w:color w:val="000000"/>
          <w:sz w:val="22"/>
          <w:szCs w:val="22"/>
        </w:rPr>
      </w:pPr>
      <w:r w:rsidRPr="00BA0B02">
        <w:rPr>
          <w:rFonts w:ascii="Arial" w:hAnsi="Arial" w:cs="Arial"/>
          <w:bCs/>
          <w:color w:val="000000"/>
          <w:sz w:val="22"/>
          <w:szCs w:val="22"/>
        </w:rPr>
        <w:t xml:space="preserve">The </w:t>
      </w:r>
      <w:r>
        <w:rPr>
          <w:rFonts w:ascii="Arial" w:hAnsi="Arial" w:cs="Arial"/>
          <w:bCs/>
          <w:color w:val="000000"/>
          <w:sz w:val="22"/>
          <w:szCs w:val="22"/>
        </w:rPr>
        <w:t>Office of International Education</w:t>
      </w:r>
      <w:r w:rsidRPr="00BA0B02">
        <w:rPr>
          <w:rFonts w:ascii="Arial" w:hAnsi="Arial" w:cs="Arial"/>
          <w:bCs/>
          <w:color w:val="000000"/>
          <w:sz w:val="22"/>
          <w:szCs w:val="22"/>
        </w:rPr>
        <w:t xml:space="preserve"> will select faculty and staff to judge those projects that </w:t>
      </w:r>
      <w:r>
        <w:rPr>
          <w:rFonts w:ascii="Arial" w:hAnsi="Arial" w:cs="Arial"/>
          <w:bCs/>
          <w:color w:val="000000"/>
          <w:sz w:val="22"/>
          <w:szCs w:val="22"/>
        </w:rPr>
        <w:t>have an international component</w:t>
      </w:r>
      <w:r w:rsidR="0079414D">
        <w:rPr>
          <w:rFonts w:ascii="Arial" w:hAnsi="Arial" w:cs="Arial"/>
          <w:bCs/>
          <w:color w:val="000000"/>
          <w:sz w:val="22"/>
          <w:szCs w:val="22"/>
        </w:rPr>
        <w:t xml:space="preserve">. </w:t>
      </w:r>
      <w:r w:rsidRPr="00BA0B02">
        <w:rPr>
          <w:rFonts w:ascii="Arial" w:hAnsi="Arial" w:cs="Arial"/>
          <w:bCs/>
          <w:color w:val="000000"/>
          <w:sz w:val="22"/>
          <w:szCs w:val="22"/>
        </w:rPr>
        <w:t>Judges will visit the applicant’s poster or attend the colloquy and base their decision on the following:</w:t>
      </w:r>
    </w:p>
    <w:p w14:paraId="23A92C3C" w14:textId="6FC29963" w:rsidR="005B1E5E" w:rsidRPr="00BA0B02" w:rsidRDefault="005B1E5E" w:rsidP="005B1E5E">
      <w:pPr>
        <w:pStyle w:val="ListParagraph"/>
        <w:widowControl w:val="0"/>
        <w:numPr>
          <w:ilvl w:val="0"/>
          <w:numId w:val="25"/>
        </w:numPr>
        <w:tabs>
          <w:tab w:val="left" w:pos="220"/>
          <w:tab w:val="left" w:pos="720"/>
        </w:tabs>
        <w:autoSpaceDE w:val="0"/>
        <w:autoSpaceDN w:val="0"/>
        <w:adjustRightInd w:val="0"/>
        <w:rPr>
          <w:rFonts w:ascii="Arial" w:hAnsi="Arial" w:cs="Arial"/>
          <w:sz w:val="22"/>
          <w:szCs w:val="22"/>
        </w:rPr>
      </w:pPr>
      <w:r w:rsidRPr="00BA0B02">
        <w:rPr>
          <w:rFonts w:ascii="Arial" w:hAnsi="Arial" w:cs="Arial"/>
          <w:sz w:val="22"/>
          <w:szCs w:val="22"/>
        </w:rPr>
        <w:t>Does the grant application lead to the development of a research question or problem?</w:t>
      </w:r>
    </w:p>
    <w:p w14:paraId="2C12B8E3" w14:textId="77777777" w:rsidR="005B1E5E" w:rsidRPr="00BA0B02" w:rsidRDefault="005B1E5E" w:rsidP="005B1E5E">
      <w:pPr>
        <w:pStyle w:val="ListParagraph"/>
        <w:widowControl w:val="0"/>
        <w:numPr>
          <w:ilvl w:val="0"/>
          <w:numId w:val="25"/>
        </w:numPr>
        <w:tabs>
          <w:tab w:val="left" w:pos="220"/>
          <w:tab w:val="left" w:pos="720"/>
        </w:tabs>
        <w:autoSpaceDE w:val="0"/>
        <w:autoSpaceDN w:val="0"/>
        <w:adjustRightInd w:val="0"/>
        <w:rPr>
          <w:rFonts w:ascii="Arial" w:hAnsi="Arial" w:cs="Arial"/>
          <w:sz w:val="22"/>
          <w:szCs w:val="22"/>
        </w:rPr>
      </w:pPr>
      <w:r w:rsidRPr="00BA0B02">
        <w:rPr>
          <w:rFonts w:ascii="Arial" w:hAnsi="Arial" w:cs="Arial"/>
          <w:sz w:val="22"/>
          <w:szCs w:val="22"/>
        </w:rPr>
        <w:t>Is there general innovation in the research approach?</w:t>
      </w:r>
    </w:p>
    <w:p w14:paraId="654BB40E" w14:textId="17834B8D" w:rsidR="005B1E5E" w:rsidRPr="00BA0B02" w:rsidRDefault="005B1E5E" w:rsidP="005B1E5E">
      <w:pPr>
        <w:pStyle w:val="ListParagraph"/>
        <w:widowControl w:val="0"/>
        <w:numPr>
          <w:ilvl w:val="0"/>
          <w:numId w:val="25"/>
        </w:numPr>
        <w:tabs>
          <w:tab w:val="left" w:pos="220"/>
          <w:tab w:val="left" w:pos="720"/>
        </w:tabs>
        <w:autoSpaceDE w:val="0"/>
        <w:autoSpaceDN w:val="0"/>
        <w:adjustRightInd w:val="0"/>
        <w:rPr>
          <w:rFonts w:ascii="Arial" w:hAnsi="Arial" w:cs="Arial"/>
          <w:sz w:val="22"/>
          <w:szCs w:val="22"/>
        </w:rPr>
      </w:pPr>
      <w:r w:rsidRPr="00BA0B02">
        <w:rPr>
          <w:rFonts w:ascii="Arial" w:hAnsi="Arial" w:cs="Arial"/>
          <w:sz w:val="22"/>
          <w:szCs w:val="22"/>
        </w:rPr>
        <w:t xml:space="preserve">Does the grant application </w:t>
      </w:r>
      <w:proofErr w:type="gramStart"/>
      <w:r w:rsidRPr="00BA0B02">
        <w:rPr>
          <w:rFonts w:ascii="Arial" w:hAnsi="Arial" w:cs="Arial"/>
          <w:sz w:val="22"/>
          <w:szCs w:val="22"/>
        </w:rPr>
        <w:t>make a contribution</w:t>
      </w:r>
      <w:proofErr w:type="gramEnd"/>
      <w:r w:rsidRPr="00BA0B02">
        <w:rPr>
          <w:rFonts w:ascii="Arial" w:hAnsi="Arial" w:cs="Arial"/>
          <w:sz w:val="22"/>
          <w:szCs w:val="22"/>
        </w:rPr>
        <w:t xml:space="preserve"> to existing knowledge?</w:t>
      </w:r>
    </w:p>
    <w:p w14:paraId="244763E4" w14:textId="77777777" w:rsidR="005B1E5E" w:rsidRDefault="005B1E5E" w:rsidP="005B1E5E">
      <w:pPr>
        <w:pStyle w:val="ListParagraph"/>
        <w:widowControl w:val="0"/>
        <w:numPr>
          <w:ilvl w:val="0"/>
          <w:numId w:val="25"/>
        </w:numPr>
        <w:tabs>
          <w:tab w:val="left" w:pos="220"/>
          <w:tab w:val="left" w:pos="720"/>
        </w:tabs>
        <w:autoSpaceDE w:val="0"/>
        <w:autoSpaceDN w:val="0"/>
        <w:adjustRightInd w:val="0"/>
        <w:rPr>
          <w:rFonts w:ascii="Arial" w:hAnsi="Arial" w:cs="Arial"/>
          <w:sz w:val="22"/>
          <w:szCs w:val="22"/>
        </w:rPr>
      </w:pPr>
      <w:r w:rsidRPr="00BA0B02">
        <w:rPr>
          <w:rFonts w:ascii="Arial" w:hAnsi="Arial" w:cs="Arial"/>
          <w:sz w:val="22"/>
          <w:szCs w:val="22"/>
        </w:rPr>
        <w:t>Is there integration of an international component?</w:t>
      </w:r>
    </w:p>
    <w:p w14:paraId="3F017C4B" w14:textId="4C7B72A5" w:rsidR="002E5709" w:rsidRPr="00BA0B02" w:rsidRDefault="002E5709" w:rsidP="005B1E5E">
      <w:pPr>
        <w:pStyle w:val="ListParagraph"/>
        <w:widowControl w:val="0"/>
        <w:numPr>
          <w:ilvl w:val="0"/>
          <w:numId w:val="25"/>
        </w:numPr>
        <w:tabs>
          <w:tab w:val="left" w:pos="220"/>
          <w:tab w:val="left" w:pos="720"/>
        </w:tabs>
        <w:autoSpaceDE w:val="0"/>
        <w:autoSpaceDN w:val="0"/>
        <w:adjustRightInd w:val="0"/>
        <w:rPr>
          <w:rFonts w:ascii="Arial" w:hAnsi="Arial" w:cs="Arial"/>
          <w:sz w:val="22"/>
          <w:szCs w:val="22"/>
        </w:rPr>
      </w:pPr>
      <w:r>
        <w:rPr>
          <w:rFonts w:ascii="Arial" w:hAnsi="Arial" w:cs="Arial"/>
          <w:sz w:val="22"/>
          <w:szCs w:val="22"/>
        </w:rPr>
        <w:t>Is the faculty member present at the event and actively involved in the project?</w:t>
      </w:r>
    </w:p>
    <w:p w14:paraId="61CFDD65" w14:textId="77777777" w:rsidR="005B1E5E" w:rsidRPr="00BA0B02" w:rsidRDefault="005B1E5E" w:rsidP="005B1E5E">
      <w:pPr>
        <w:pStyle w:val="ListParagraph"/>
        <w:widowControl w:val="0"/>
        <w:numPr>
          <w:ilvl w:val="0"/>
          <w:numId w:val="25"/>
        </w:numPr>
        <w:tabs>
          <w:tab w:val="left" w:pos="220"/>
          <w:tab w:val="left" w:pos="720"/>
        </w:tabs>
        <w:autoSpaceDE w:val="0"/>
        <w:autoSpaceDN w:val="0"/>
        <w:adjustRightInd w:val="0"/>
        <w:rPr>
          <w:rFonts w:ascii="Arial" w:hAnsi="Arial" w:cs="Arial"/>
          <w:sz w:val="22"/>
          <w:szCs w:val="22"/>
        </w:rPr>
      </w:pPr>
      <w:r w:rsidRPr="00BA0B02">
        <w:rPr>
          <w:rFonts w:ascii="Arial" w:hAnsi="Arial" w:cs="Arial"/>
          <w:sz w:val="22"/>
          <w:szCs w:val="22"/>
        </w:rPr>
        <w:t>Is there potential for future impact (publication, conference presentation, meaningful action, etc.)?</w:t>
      </w:r>
    </w:p>
    <w:p w14:paraId="7E6D5509" w14:textId="77777777" w:rsidR="005B1E5E" w:rsidRPr="00BA0B02" w:rsidRDefault="005B1E5E" w:rsidP="005B1E5E">
      <w:pPr>
        <w:pStyle w:val="ListParagraph"/>
        <w:widowControl w:val="0"/>
        <w:numPr>
          <w:ilvl w:val="0"/>
          <w:numId w:val="25"/>
        </w:numPr>
        <w:tabs>
          <w:tab w:val="left" w:pos="220"/>
          <w:tab w:val="left" w:pos="720"/>
        </w:tabs>
        <w:autoSpaceDE w:val="0"/>
        <w:autoSpaceDN w:val="0"/>
        <w:adjustRightInd w:val="0"/>
        <w:rPr>
          <w:rFonts w:ascii="Arial" w:hAnsi="Arial" w:cs="Arial"/>
          <w:sz w:val="22"/>
          <w:szCs w:val="22"/>
        </w:rPr>
      </w:pPr>
      <w:r w:rsidRPr="00BA0B02">
        <w:rPr>
          <w:rFonts w:ascii="Arial" w:hAnsi="Arial" w:cs="Arial"/>
          <w:sz w:val="22"/>
          <w:szCs w:val="22"/>
        </w:rPr>
        <w:t>What is the impact of grant funds toward research?</w:t>
      </w:r>
    </w:p>
    <w:p w14:paraId="5C4B22A8" w14:textId="77777777" w:rsidR="00C0243C" w:rsidRPr="0020657E" w:rsidRDefault="00C0243C" w:rsidP="008F0920">
      <w:pPr>
        <w:autoSpaceDE w:val="0"/>
        <w:autoSpaceDN w:val="0"/>
        <w:adjustRightInd w:val="0"/>
        <w:rPr>
          <w:rFonts w:ascii="Arial" w:hAnsi="Arial" w:cs="Arial"/>
          <w:bCs/>
          <w:color w:val="000000"/>
        </w:rPr>
      </w:pPr>
    </w:p>
    <w:p w14:paraId="6E5E0A1D" w14:textId="77777777" w:rsidR="00527392" w:rsidRPr="00E4701C" w:rsidRDefault="00A719A0" w:rsidP="008F0920">
      <w:pPr>
        <w:autoSpaceDE w:val="0"/>
        <w:autoSpaceDN w:val="0"/>
        <w:adjustRightInd w:val="0"/>
        <w:rPr>
          <w:rFonts w:ascii="Arial" w:hAnsi="Arial" w:cs="Arial"/>
          <w:b/>
          <w:bCs/>
          <w:color w:val="000000"/>
          <w:sz w:val="28"/>
        </w:rPr>
      </w:pPr>
      <w:r w:rsidRPr="00E4701C">
        <w:rPr>
          <w:rFonts w:ascii="Arial" w:hAnsi="Arial" w:cs="Arial"/>
          <w:b/>
          <w:bCs/>
          <w:color w:val="000000"/>
          <w:sz w:val="28"/>
        </w:rPr>
        <w:lastRenderedPageBreak/>
        <w:t>Important Dates</w:t>
      </w:r>
    </w:p>
    <w:p w14:paraId="18FE2D68" w14:textId="7485F430" w:rsidR="00404EEF" w:rsidRPr="00BA0B02" w:rsidRDefault="0044155A" w:rsidP="000175DF">
      <w:pPr>
        <w:pStyle w:val="ListParagraph"/>
        <w:numPr>
          <w:ilvl w:val="0"/>
          <w:numId w:val="22"/>
        </w:numPr>
        <w:rPr>
          <w:rFonts w:ascii="Arial" w:hAnsi="Arial" w:cs="Arial"/>
          <w:sz w:val="22"/>
          <w:szCs w:val="22"/>
        </w:rPr>
      </w:pPr>
      <w:r w:rsidRPr="00BA0B02">
        <w:rPr>
          <w:rFonts w:ascii="Arial" w:hAnsi="Arial" w:cs="Arial"/>
          <w:b/>
          <w:sz w:val="22"/>
          <w:szCs w:val="22"/>
        </w:rPr>
        <w:t>Early September</w:t>
      </w:r>
      <w:r w:rsidR="00404EEF" w:rsidRPr="00BA0B02">
        <w:rPr>
          <w:rFonts w:ascii="Arial" w:hAnsi="Arial" w:cs="Arial"/>
          <w:sz w:val="22"/>
          <w:szCs w:val="22"/>
        </w:rPr>
        <w:tab/>
        <w:t>Complete guidelines available</w:t>
      </w:r>
    </w:p>
    <w:p w14:paraId="28B6FA37" w14:textId="4CFB91C9" w:rsidR="00A719A0" w:rsidRPr="00BA0B02" w:rsidRDefault="00434DB1" w:rsidP="000175DF">
      <w:pPr>
        <w:pStyle w:val="ListParagraph"/>
        <w:numPr>
          <w:ilvl w:val="0"/>
          <w:numId w:val="22"/>
        </w:numPr>
        <w:rPr>
          <w:rFonts w:ascii="Arial" w:hAnsi="Arial" w:cs="Arial"/>
          <w:sz w:val="22"/>
          <w:szCs w:val="22"/>
        </w:rPr>
      </w:pPr>
      <w:r>
        <w:rPr>
          <w:rFonts w:ascii="Arial" w:hAnsi="Arial" w:cs="Arial"/>
          <w:b/>
          <w:bCs/>
          <w:color w:val="000000"/>
          <w:sz w:val="22"/>
          <w:szCs w:val="22"/>
        </w:rPr>
        <w:t>October 1</w:t>
      </w:r>
      <w:r w:rsidR="000D47BC" w:rsidRPr="00BA0B02">
        <w:rPr>
          <w:rFonts w:ascii="Arial" w:hAnsi="Arial" w:cs="Arial"/>
          <w:b/>
          <w:bCs/>
          <w:color w:val="000000"/>
          <w:sz w:val="22"/>
          <w:szCs w:val="22"/>
        </w:rPr>
        <w:t>, 201</w:t>
      </w:r>
      <w:r>
        <w:rPr>
          <w:rFonts w:ascii="Arial" w:hAnsi="Arial" w:cs="Arial"/>
          <w:b/>
          <w:bCs/>
          <w:color w:val="000000"/>
          <w:sz w:val="22"/>
          <w:szCs w:val="22"/>
        </w:rPr>
        <w:t>8</w:t>
      </w:r>
      <w:r w:rsidR="00F13493" w:rsidRPr="00BA0B02">
        <w:rPr>
          <w:rFonts w:ascii="Arial" w:hAnsi="Arial" w:cs="Arial"/>
          <w:bCs/>
          <w:color w:val="000000"/>
          <w:sz w:val="22"/>
          <w:szCs w:val="22"/>
        </w:rPr>
        <w:tab/>
      </w:r>
      <w:r w:rsidR="00A719A0" w:rsidRPr="00BA0B02">
        <w:rPr>
          <w:rFonts w:ascii="Arial" w:hAnsi="Arial" w:cs="Arial"/>
          <w:bCs/>
          <w:color w:val="000000"/>
          <w:sz w:val="22"/>
          <w:szCs w:val="22"/>
        </w:rPr>
        <w:t xml:space="preserve">Submit “Intent to Participate” form </w:t>
      </w:r>
      <w:r w:rsidR="000175DF" w:rsidRPr="00BA0B02">
        <w:rPr>
          <w:rFonts w:ascii="Arial" w:hAnsi="Arial" w:cs="Arial"/>
          <w:bCs/>
          <w:color w:val="000000"/>
          <w:sz w:val="22"/>
          <w:szCs w:val="22"/>
        </w:rPr>
        <w:t>by 4:00</w:t>
      </w:r>
      <w:r w:rsidR="00F13493" w:rsidRPr="00BA0B02">
        <w:rPr>
          <w:rFonts w:ascii="Arial" w:hAnsi="Arial" w:cs="Arial"/>
          <w:bCs/>
          <w:color w:val="000000"/>
          <w:sz w:val="22"/>
          <w:szCs w:val="22"/>
        </w:rPr>
        <w:t xml:space="preserve"> </w:t>
      </w:r>
      <w:r w:rsidR="00A719A0" w:rsidRPr="00BA0B02">
        <w:rPr>
          <w:rFonts w:ascii="Arial" w:hAnsi="Arial" w:cs="Arial"/>
          <w:bCs/>
          <w:color w:val="000000"/>
          <w:sz w:val="22"/>
          <w:szCs w:val="22"/>
        </w:rPr>
        <w:t>p</w:t>
      </w:r>
      <w:r w:rsidR="000175DF" w:rsidRPr="00BA0B02">
        <w:rPr>
          <w:rFonts w:ascii="Arial" w:hAnsi="Arial" w:cs="Arial"/>
          <w:bCs/>
          <w:color w:val="000000"/>
          <w:sz w:val="22"/>
          <w:szCs w:val="22"/>
        </w:rPr>
        <w:t>m</w:t>
      </w:r>
      <w:r w:rsidR="00F13493" w:rsidRPr="00BA0B02">
        <w:rPr>
          <w:rFonts w:ascii="Arial" w:hAnsi="Arial" w:cs="Arial"/>
          <w:bCs/>
          <w:color w:val="000000"/>
          <w:sz w:val="22"/>
          <w:szCs w:val="22"/>
        </w:rPr>
        <w:t>*</w:t>
      </w:r>
    </w:p>
    <w:p w14:paraId="0EA9D73E" w14:textId="309A082D" w:rsidR="00A719A0" w:rsidRPr="00BA0B02" w:rsidRDefault="007B4495" w:rsidP="003E040D">
      <w:pPr>
        <w:numPr>
          <w:ilvl w:val="0"/>
          <w:numId w:val="18"/>
        </w:numPr>
        <w:autoSpaceDE w:val="0"/>
        <w:autoSpaceDN w:val="0"/>
        <w:adjustRightInd w:val="0"/>
        <w:rPr>
          <w:rFonts w:ascii="Arial" w:hAnsi="Arial" w:cs="Arial"/>
          <w:bCs/>
          <w:color w:val="000000"/>
          <w:sz w:val="22"/>
          <w:szCs w:val="22"/>
        </w:rPr>
      </w:pPr>
      <w:r w:rsidRPr="00BA0B02">
        <w:rPr>
          <w:rFonts w:ascii="Arial" w:hAnsi="Arial" w:cs="Arial"/>
          <w:b/>
          <w:bCs/>
          <w:color w:val="000000"/>
          <w:sz w:val="22"/>
          <w:szCs w:val="22"/>
        </w:rPr>
        <w:t xml:space="preserve">November </w:t>
      </w:r>
      <w:r w:rsidR="000D47BC" w:rsidRPr="00BA0B02">
        <w:rPr>
          <w:rFonts w:ascii="Arial" w:hAnsi="Arial" w:cs="Arial"/>
          <w:b/>
          <w:bCs/>
          <w:color w:val="000000"/>
          <w:sz w:val="22"/>
          <w:szCs w:val="22"/>
        </w:rPr>
        <w:t>1</w:t>
      </w:r>
      <w:r w:rsidRPr="00BA0B02">
        <w:rPr>
          <w:rFonts w:ascii="Arial" w:hAnsi="Arial" w:cs="Arial"/>
          <w:b/>
          <w:bCs/>
          <w:color w:val="000000"/>
          <w:sz w:val="22"/>
          <w:szCs w:val="22"/>
        </w:rPr>
        <w:t>, 20</w:t>
      </w:r>
      <w:r w:rsidR="002B33A8" w:rsidRPr="00BA0B02">
        <w:rPr>
          <w:rFonts w:ascii="Arial" w:hAnsi="Arial" w:cs="Arial"/>
          <w:b/>
          <w:bCs/>
          <w:color w:val="000000"/>
          <w:sz w:val="22"/>
          <w:szCs w:val="22"/>
        </w:rPr>
        <w:t>1</w:t>
      </w:r>
      <w:r w:rsidR="00434DB1">
        <w:rPr>
          <w:rFonts w:ascii="Arial" w:hAnsi="Arial" w:cs="Arial"/>
          <w:b/>
          <w:bCs/>
          <w:color w:val="000000"/>
          <w:sz w:val="22"/>
          <w:szCs w:val="22"/>
        </w:rPr>
        <w:t>8</w:t>
      </w:r>
      <w:r w:rsidR="00F13493" w:rsidRPr="00BA0B02">
        <w:rPr>
          <w:rFonts w:ascii="Arial" w:hAnsi="Arial" w:cs="Arial"/>
          <w:bCs/>
          <w:color w:val="000000"/>
          <w:sz w:val="22"/>
          <w:szCs w:val="22"/>
        </w:rPr>
        <w:tab/>
      </w:r>
      <w:r w:rsidR="00A719A0" w:rsidRPr="00BA0B02">
        <w:rPr>
          <w:rFonts w:ascii="Arial" w:hAnsi="Arial" w:cs="Arial"/>
          <w:bCs/>
          <w:color w:val="000000"/>
          <w:sz w:val="22"/>
          <w:szCs w:val="22"/>
        </w:rPr>
        <w:t xml:space="preserve">Submit </w:t>
      </w:r>
      <w:r w:rsidR="00916C26" w:rsidRPr="00BA0B02">
        <w:rPr>
          <w:rFonts w:ascii="Arial" w:hAnsi="Arial" w:cs="Arial"/>
          <w:bCs/>
          <w:color w:val="000000"/>
          <w:sz w:val="22"/>
          <w:szCs w:val="22"/>
        </w:rPr>
        <w:t xml:space="preserve">Abstract and Grant Application </w:t>
      </w:r>
      <w:r w:rsidR="00A719A0" w:rsidRPr="00BA0B02">
        <w:rPr>
          <w:rFonts w:ascii="Arial" w:hAnsi="Arial" w:cs="Arial"/>
          <w:bCs/>
          <w:color w:val="000000"/>
          <w:sz w:val="22"/>
          <w:szCs w:val="22"/>
        </w:rPr>
        <w:t xml:space="preserve">Letter </w:t>
      </w:r>
      <w:hyperlink r:id="rId17" w:history="1"/>
      <w:r w:rsidR="00F13493" w:rsidRPr="00BA0B02">
        <w:rPr>
          <w:rFonts w:ascii="Arial" w:hAnsi="Arial" w:cs="Arial"/>
          <w:bCs/>
          <w:color w:val="000000"/>
          <w:sz w:val="22"/>
          <w:szCs w:val="22"/>
        </w:rPr>
        <w:t>by 4:00 pm*</w:t>
      </w:r>
    </w:p>
    <w:p w14:paraId="24B30F09" w14:textId="6F3CBC84" w:rsidR="00A719A0" w:rsidRPr="00BA0B02" w:rsidRDefault="00EE3B50" w:rsidP="00A719A0">
      <w:pPr>
        <w:numPr>
          <w:ilvl w:val="0"/>
          <w:numId w:val="18"/>
        </w:numPr>
        <w:autoSpaceDE w:val="0"/>
        <w:autoSpaceDN w:val="0"/>
        <w:adjustRightInd w:val="0"/>
        <w:rPr>
          <w:rFonts w:ascii="Arial" w:hAnsi="Arial" w:cs="Arial"/>
          <w:bCs/>
          <w:color w:val="000000"/>
          <w:sz w:val="22"/>
          <w:szCs w:val="22"/>
        </w:rPr>
      </w:pPr>
      <w:r>
        <w:rPr>
          <w:rFonts w:ascii="Arial" w:hAnsi="Arial" w:cs="Arial"/>
          <w:b/>
          <w:bCs/>
          <w:color w:val="000000"/>
          <w:sz w:val="22"/>
          <w:szCs w:val="22"/>
        </w:rPr>
        <w:t>November 2</w:t>
      </w:r>
      <w:r w:rsidR="00434DB1">
        <w:rPr>
          <w:rFonts w:ascii="Arial" w:hAnsi="Arial" w:cs="Arial"/>
          <w:b/>
          <w:bCs/>
          <w:color w:val="000000"/>
          <w:sz w:val="22"/>
          <w:szCs w:val="22"/>
        </w:rPr>
        <w:t>7</w:t>
      </w:r>
      <w:r w:rsidR="00913F7A" w:rsidRPr="00BA0B02">
        <w:rPr>
          <w:rFonts w:ascii="Arial" w:hAnsi="Arial" w:cs="Arial"/>
          <w:b/>
          <w:bCs/>
          <w:color w:val="000000"/>
          <w:sz w:val="22"/>
          <w:szCs w:val="22"/>
        </w:rPr>
        <w:t>, 2</w:t>
      </w:r>
      <w:r w:rsidR="00294A47" w:rsidRPr="00BA0B02">
        <w:rPr>
          <w:rFonts w:ascii="Arial" w:hAnsi="Arial" w:cs="Arial"/>
          <w:b/>
          <w:bCs/>
          <w:color w:val="000000"/>
          <w:sz w:val="22"/>
          <w:szCs w:val="22"/>
        </w:rPr>
        <w:t>01</w:t>
      </w:r>
      <w:r w:rsidR="00434DB1">
        <w:rPr>
          <w:rFonts w:ascii="Arial" w:hAnsi="Arial" w:cs="Arial"/>
          <w:b/>
          <w:bCs/>
          <w:color w:val="000000"/>
          <w:sz w:val="22"/>
          <w:szCs w:val="22"/>
        </w:rPr>
        <w:t>8</w:t>
      </w:r>
      <w:r w:rsidR="00F13493" w:rsidRPr="00BA0B02">
        <w:rPr>
          <w:rFonts w:ascii="Arial" w:hAnsi="Arial" w:cs="Arial"/>
          <w:bCs/>
          <w:color w:val="000000"/>
          <w:sz w:val="22"/>
          <w:szCs w:val="22"/>
        </w:rPr>
        <w:tab/>
      </w:r>
      <w:r w:rsidR="00A719A0" w:rsidRPr="00BA0B02">
        <w:rPr>
          <w:rFonts w:ascii="Arial" w:hAnsi="Arial" w:cs="Arial"/>
          <w:bCs/>
          <w:color w:val="000000"/>
          <w:sz w:val="22"/>
          <w:szCs w:val="22"/>
        </w:rPr>
        <w:t>Poster Session and Colloquy 1:00-3:30 p.m.  Reception to follow.</w:t>
      </w:r>
    </w:p>
    <w:p w14:paraId="045497E0" w14:textId="02593B14" w:rsidR="00933750" w:rsidRPr="00BA0B02" w:rsidRDefault="00933750">
      <w:pPr>
        <w:numPr>
          <w:ilvl w:val="0"/>
          <w:numId w:val="18"/>
        </w:numPr>
        <w:autoSpaceDE w:val="0"/>
        <w:autoSpaceDN w:val="0"/>
        <w:adjustRightInd w:val="0"/>
        <w:rPr>
          <w:rFonts w:ascii="Arial" w:hAnsi="Arial" w:cs="Arial"/>
          <w:bCs/>
          <w:color w:val="000000"/>
          <w:sz w:val="22"/>
          <w:szCs w:val="22"/>
        </w:rPr>
      </w:pPr>
      <w:r w:rsidRPr="00BA0B02">
        <w:rPr>
          <w:rFonts w:ascii="Arial" w:hAnsi="Arial" w:cs="Arial"/>
          <w:b/>
          <w:bCs/>
          <w:color w:val="000000"/>
          <w:sz w:val="22"/>
          <w:szCs w:val="22"/>
        </w:rPr>
        <w:t>December 15, 201</w:t>
      </w:r>
      <w:r w:rsidR="00434DB1">
        <w:rPr>
          <w:rFonts w:ascii="Arial" w:hAnsi="Arial" w:cs="Arial"/>
          <w:b/>
          <w:bCs/>
          <w:color w:val="000000"/>
          <w:sz w:val="22"/>
          <w:szCs w:val="22"/>
        </w:rPr>
        <w:t>8</w:t>
      </w:r>
      <w:r w:rsidR="00F13493" w:rsidRPr="00BA0B02">
        <w:rPr>
          <w:rFonts w:ascii="Arial" w:hAnsi="Arial" w:cs="Arial"/>
          <w:b/>
          <w:bCs/>
          <w:color w:val="000000"/>
          <w:sz w:val="22"/>
          <w:szCs w:val="22"/>
        </w:rPr>
        <w:tab/>
      </w:r>
      <w:r w:rsidRPr="00BA0B02">
        <w:rPr>
          <w:rFonts w:ascii="Arial" w:hAnsi="Arial" w:cs="Arial"/>
          <w:bCs/>
          <w:color w:val="000000"/>
          <w:sz w:val="22"/>
          <w:szCs w:val="22"/>
        </w:rPr>
        <w:t>Awardees for Jump Start</w:t>
      </w:r>
      <w:r w:rsidR="00557E1F">
        <w:rPr>
          <w:rFonts w:ascii="Arial" w:hAnsi="Arial" w:cs="Arial"/>
          <w:bCs/>
          <w:color w:val="000000"/>
          <w:sz w:val="22"/>
          <w:szCs w:val="22"/>
        </w:rPr>
        <w:t xml:space="preserve"> and</w:t>
      </w:r>
      <w:r w:rsidR="005B1E5E" w:rsidRPr="00BA0B02">
        <w:rPr>
          <w:rFonts w:ascii="Arial" w:hAnsi="Arial" w:cs="Arial"/>
          <w:bCs/>
          <w:color w:val="000000"/>
          <w:sz w:val="22"/>
          <w:szCs w:val="22"/>
        </w:rPr>
        <w:t xml:space="preserve"> Marquette International Research Award </w:t>
      </w:r>
      <w:r w:rsidRPr="00BA0B02">
        <w:rPr>
          <w:rFonts w:ascii="Arial" w:hAnsi="Arial" w:cs="Arial"/>
          <w:bCs/>
          <w:color w:val="000000"/>
          <w:sz w:val="22"/>
          <w:szCs w:val="22"/>
        </w:rPr>
        <w:t>grants will be notified.</w:t>
      </w:r>
    </w:p>
    <w:p w14:paraId="65762B34" w14:textId="04D0EDFD" w:rsidR="00EF3858" w:rsidRDefault="00EF3858" w:rsidP="00057356">
      <w:pPr>
        <w:autoSpaceDE w:val="0"/>
        <w:autoSpaceDN w:val="0"/>
        <w:adjustRightInd w:val="0"/>
        <w:rPr>
          <w:rStyle w:val="Hyperlink"/>
          <w:rFonts w:ascii="Arial" w:hAnsi="Arial" w:cs="Arial"/>
          <w:i/>
          <w:sz w:val="20"/>
          <w:szCs w:val="20"/>
        </w:rPr>
      </w:pPr>
    </w:p>
    <w:p w14:paraId="1D76C891" w14:textId="7A5548B5" w:rsidR="00E4701C" w:rsidRDefault="00E4701C" w:rsidP="005A5805">
      <w:pPr>
        <w:tabs>
          <w:tab w:val="left" w:pos="7110"/>
        </w:tabs>
        <w:autoSpaceDE w:val="0"/>
        <w:autoSpaceDN w:val="0"/>
        <w:adjustRightInd w:val="0"/>
        <w:rPr>
          <w:rFonts w:ascii="Arial" w:hAnsi="Arial" w:cs="Arial"/>
          <w:b/>
          <w:bCs/>
          <w:color w:val="000000"/>
          <w:sz w:val="28"/>
        </w:rPr>
      </w:pPr>
      <w:r>
        <w:rPr>
          <w:rFonts w:ascii="Arial" w:hAnsi="Arial" w:cs="Arial"/>
          <w:b/>
          <w:bCs/>
          <w:color w:val="000000"/>
          <w:sz w:val="28"/>
        </w:rPr>
        <w:t xml:space="preserve">Submitting your </w:t>
      </w:r>
      <w:r w:rsidR="0029377E">
        <w:rPr>
          <w:rFonts w:ascii="Arial" w:hAnsi="Arial" w:cs="Arial"/>
          <w:b/>
          <w:bCs/>
          <w:color w:val="000000"/>
          <w:sz w:val="28"/>
        </w:rPr>
        <w:t xml:space="preserve">Letter of Intent and </w:t>
      </w:r>
      <w:r>
        <w:rPr>
          <w:rFonts w:ascii="Arial" w:hAnsi="Arial" w:cs="Arial"/>
          <w:b/>
          <w:bCs/>
          <w:color w:val="000000"/>
          <w:sz w:val="28"/>
        </w:rPr>
        <w:t>Abstract</w:t>
      </w:r>
      <w:r w:rsidR="00916C26">
        <w:rPr>
          <w:rFonts w:ascii="Arial" w:hAnsi="Arial" w:cs="Arial"/>
          <w:b/>
          <w:bCs/>
          <w:color w:val="000000"/>
          <w:sz w:val="28"/>
        </w:rPr>
        <w:tab/>
      </w:r>
    </w:p>
    <w:p w14:paraId="2373F28F" w14:textId="1D0E7D75" w:rsidR="00E4701C" w:rsidRPr="00BA0B02" w:rsidRDefault="00E4701C" w:rsidP="00E7678A">
      <w:pPr>
        <w:autoSpaceDE w:val="0"/>
        <w:autoSpaceDN w:val="0"/>
        <w:adjustRightInd w:val="0"/>
        <w:rPr>
          <w:rFonts w:ascii="Arial" w:hAnsi="Arial" w:cs="Arial"/>
          <w:sz w:val="22"/>
          <w:szCs w:val="22"/>
        </w:rPr>
      </w:pPr>
      <w:r w:rsidRPr="00BA0B02">
        <w:rPr>
          <w:rFonts w:ascii="Arial" w:hAnsi="Arial" w:cs="Arial"/>
          <w:sz w:val="22"/>
          <w:szCs w:val="22"/>
        </w:rPr>
        <w:t xml:space="preserve">On the Forward Thinking Poster Session page located on the ORSP website </w:t>
      </w:r>
      <w:hyperlink r:id="rId18" w:history="1">
        <w:r w:rsidRPr="00BA0B02">
          <w:rPr>
            <w:rStyle w:val="Hyperlink"/>
            <w:rFonts w:ascii="Arial" w:hAnsi="Arial" w:cs="Arial"/>
            <w:sz w:val="22"/>
            <w:szCs w:val="22"/>
          </w:rPr>
          <w:t>http://www.marquette.edu/orsp/PosterSession.shtml</w:t>
        </w:r>
      </w:hyperlink>
      <w:r w:rsidRPr="00BA0B02">
        <w:rPr>
          <w:rFonts w:ascii="Arial" w:hAnsi="Arial" w:cs="Arial"/>
          <w:sz w:val="22"/>
          <w:szCs w:val="22"/>
        </w:rPr>
        <w:t xml:space="preserve"> there </w:t>
      </w:r>
      <w:r w:rsidR="00794CA0">
        <w:rPr>
          <w:rFonts w:ascii="Arial" w:hAnsi="Arial" w:cs="Arial"/>
          <w:sz w:val="22"/>
          <w:szCs w:val="22"/>
        </w:rPr>
        <w:t>is</w:t>
      </w:r>
      <w:r w:rsidRPr="00BA0B02">
        <w:rPr>
          <w:rFonts w:ascii="Arial" w:hAnsi="Arial" w:cs="Arial"/>
          <w:sz w:val="22"/>
          <w:szCs w:val="22"/>
        </w:rPr>
        <w:t xml:space="preserve"> a button </w:t>
      </w:r>
      <w:r w:rsidR="0029377E" w:rsidRPr="00BA0B02">
        <w:rPr>
          <w:rFonts w:ascii="Arial" w:hAnsi="Arial" w:cs="Arial"/>
          <w:sz w:val="22"/>
          <w:szCs w:val="22"/>
        </w:rPr>
        <w:t xml:space="preserve">that will link you to the online intent to </w:t>
      </w:r>
      <w:r w:rsidR="00794CA0">
        <w:rPr>
          <w:rFonts w:ascii="Arial" w:hAnsi="Arial" w:cs="Arial"/>
          <w:sz w:val="22"/>
          <w:szCs w:val="22"/>
        </w:rPr>
        <w:t>participate</w:t>
      </w:r>
      <w:r w:rsidR="00794CA0" w:rsidRPr="00BA0B02">
        <w:rPr>
          <w:rFonts w:ascii="Arial" w:hAnsi="Arial" w:cs="Arial"/>
          <w:sz w:val="22"/>
          <w:szCs w:val="22"/>
        </w:rPr>
        <w:t xml:space="preserve"> </w:t>
      </w:r>
      <w:r w:rsidR="0029377E" w:rsidRPr="00BA0B02">
        <w:rPr>
          <w:rFonts w:ascii="Arial" w:hAnsi="Arial" w:cs="Arial"/>
          <w:sz w:val="22"/>
          <w:szCs w:val="22"/>
        </w:rPr>
        <w:t xml:space="preserve">form. You will fill out this form with your Project title and the names and email addresses of the lead faculty member and lead student for the project. This is due </w:t>
      </w:r>
      <w:r w:rsidR="00434DB1">
        <w:rPr>
          <w:rFonts w:ascii="Arial" w:hAnsi="Arial" w:cs="Arial"/>
          <w:sz w:val="22"/>
          <w:szCs w:val="22"/>
        </w:rPr>
        <w:t>October 1</w:t>
      </w:r>
      <w:r w:rsidR="00794CA0">
        <w:rPr>
          <w:rFonts w:ascii="Arial" w:hAnsi="Arial" w:cs="Arial"/>
          <w:sz w:val="22"/>
          <w:szCs w:val="22"/>
        </w:rPr>
        <w:t xml:space="preserve"> and is required for presentation of an abstract at the event.</w:t>
      </w:r>
      <w:r w:rsidR="0029377E" w:rsidRPr="00BA0B02">
        <w:rPr>
          <w:rFonts w:ascii="Arial" w:hAnsi="Arial" w:cs="Arial"/>
          <w:sz w:val="22"/>
          <w:szCs w:val="22"/>
        </w:rPr>
        <w:t xml:space="preserve"> </w:t>
      </w:r>
    </w:p>
    <w:p w14:paraId="58E7FD91" w14:textId="77777777" w:rsidR="0029377E" w:rsidRPr="00BA0B02" w:rsidRDefault="0029377E" w:rsidP="00E7678A">
      <w:pPr>
        <w:autoSpaceDE w:val="0"/>
        <w:autoSpaceDN w:val="0"/>
        <w:adjustRightInd w:val="0"/>
        <w:rPr>
          <w:rFonts w:ascii="Arial" w:hAnsi="Arial" w:cs="Arial"/>
          <w:sz w:val="22"/>
          <w:szCs w:val="22"/>
        </w:rPr>
      </w:pPr>
    </w:p>
    <w:p w14:paraId="72FDFB70" w14:textId="5A150FEE" w:rsidR="0029377E" w:rsidRPr="00BA0B02" w:rsidRDefault="00EE3B50" w:rsidP="00E7678A">
      <w:pPr>
        <w:autoSpaceDE w:val="0"/>
        <w:autoSpaceDN w:val="0"/>
        <w:adjustRightInd w:val="0"/>
        <w:rPr>
          <w:rFonts w:ascii="Arial" w:hAnsi="Arial" w:cs="Arial"/>
          <w:sz w:val="22"/>
          <w:szCs w:val="22"/>
        </w:rPr>
      </w:pPr>
      <w:r>
        <w:rPr>
          <w:rFonts w:ascii="Arial" w:hAnsi="Arial" w:cs="Arial"/>
          <w:sz w:val="22"/>
          <w:szCs w:val="22"/>
        </w:rPr>
        <w:t>On October 2</w:t>
      </w:r>
      <w:r w:rsidR="008D6DF6">
        <w:rPr>
          <w:rFonts w:ascii="Arial" w:hAnsi="Arial" w:cs="Arial"/>
          <w:sz w:val="22"/>
          <w:szCs w:val="22"/>
        </w:rPr>
        <w:t>,</w:t>
      </w:r>
      <w:r w:rsidR="0029377E" w:rsidRPr="00BA0B02">
        <w:rPr>
          <w:rFonts w:ascii="Arial" w:hAnsi="Arial" w:cs="Arial"/>
          <w:sz w:val="22"/>
          <w:szCs w:val="22"/>
        </w:rPr>
        <w:t xml:space="preserve"> the button on the website will change, leading you to the abstract submission form. This form will request the following: </w:t>
      </w:r>
    </w:p>
    <w:p w14:paraId="4D3CF0BA" w14:textId="423B39E0" w:rsidR="0029377E" w:rsidRDefault="0029377E" w:rsidP="00E7678A">
      <w:pPr>
        <w:autoSpaceDE w:val="0"/>
        <w:autoSpaceDN w:val="0"/>
        <w:adjustRightInd w:val="0"/>
        <w:rPr>
          <w:rFonts w:ascii="Arial" w:hAnsi="Arial" w:cs="Arial"/>
          <w:sz w:val="20"/>
          <w:szCs w:val="20"/>
        </w:rPr>
      </w:pPr>
    </w:p>
    <w:p w14:paraId="0C875851" w14:textId="77777777" w:rsidR="00794CA0" w:rsidRPr="00916C26" w:rsidRDefault="00794CA0" w:rsidP="00794CA0">
      <w:pPr>
        <w:pStyle w:val="ListParagraph"/>
        <w:numPr>
          <w:ilvl w:val="0"/>
          <w:numId w:val="23"/>
        </w:numPr>
        <w:autoSpaceDE w:val="0"/>
        <w:autoSpaceDN w:val="0"/>
        <w:adjustRightInd w:val="0"/>
        <w:rPr>
          <w:rFonts w:ascii="Arial" w:hAnsi="Arial" w:cs="Arial"/>
          <w:bCs/>
          <w:color w:val="000000"/>
          <w:sz w:val="22"/>
          <w:szCs w:val="22"/>
        </w:rPr>
      </w:pPr>
      <w:r>
        <w:rPr>
          <w:rFonts w:ascii="Arial" w:hAnsi="Arial" w:cs="Arial"/>
          <w:bCs/>
          <w:color w:val="000000"/>
          <w:sz w:val="22"/>
          <w:szCs w:val="22"/>
        </w:rPr>
        <w:t>N</w:t>
      </w:r>
      <w:r w:rsidRPr="00916C26">
        <w:rPr>
          <w:rFonts w:ascii="Arial" w:hAnsi="Arial" w:cs="Arial"/>
          <w:bCs/>
          <w:color w:val="000000"/>
          <w:sz w:val="22"/>
          <w:szCs w:val="22"/>
        </w:rPr>
        <w:t>ames, titles, departments and emails of each faculty member involved</w:t>
      </w:r>
    </w:p>
    <w:p w14:paraId="75282B9A" w14:textId="22196F45" w:rsidR="0029377E" w:rsidRPr="00916C26" w:rsidRDefault="005A5805" w:rsidP="0029377E">
      <w:pPr>
        <w:pStyle w:val="ListParagraph"/>
        <w:numPr>
          <w:ilvl w:val="0"/>
          <w:numId w:val="23"/>
        </w:numPr>
        <w:autoSpaceDE w:val="0"/>
        <w:autoSpaceDN w:val="0"/>
        <w:adjustRightInd w:val="0"/>
        <w:rPr>
          <w:rFonts w:ascii="Arial" w:hAnsi="Arial" w:cs="Arial"/>
          <w:bCs/>
          <w:color w:val="000000"/>
          <w:sz w:val="22"/>
          <w:szCs w:val="22"/>
        </w:rPr>
      </w:pPr>
      <w:r>
        <w:rPr>
          <w:rFonts w:ascii="Arial" w:hAnsi="Arial" w:cs="Arial"/>
          <w:bCs/>
          <w:color w:val="000000"/>
          <w:sz w:val="22"/>
          <w:szCs w:val="22"/>
        </w:rPr>
        <w:t>N</w:t>
      </w:r>
      <w:r w:rsidR="0029377E" w:rsidRPr="00916C26">
        <w:rPr>
          <w:rFonts w:ascii="Arial" w:hAnsi="Arial" w:cs="Arial"/>
          <w:bCs/>
          <w:color w:val="000000"/>
          <w:sz w:val="22"/>
          <w:szCs w:val="22"/>
        </w:rPr>
        <w:t>ames and emails of each student involved in the project</w:t>
      </w:r>
    </w:p>
    <w:p w14:paraId="3C7B3BAB" w14:textId="51B75ABD" w:rsidR="0029377E" w:rsidRPr="00916C26" w:rsidRDefault="005A5805" w:rsidP="0029377E">
      <w:pPr>
        <w:pStyle w:val="ListParagraph"/>
        <w:numPr>
          <w:ilvl w:val="0"/>
          <w:numId w:val="23"/>
        </w:numPr>
        <w:autoSpaceDE w:val="0"/>
        <w:autoSpaceDN w:val="0"/>
        <w:adjustRightInd w:val="0"/>
        <w:rPr>
          <w:rFonts w:ascii="Arial" w:hAnsi="Arial" w:cs="Arial"/>
          <w:bCs/>
          <w:color w:val="000000"/>
          <w:sz w:val="22"/>
          <w:szCs w:val="22"/>
        </w:rPr>
      </w:pPr>
      <w:r>
        <w:rPr>
          <w:rFonts w:ascii="Arial" w:hAnsi="Arial" w:cs="Arial"/>
          <w:bCs/>
          <w:color w:val="000000"/>
          <w:sz w:val="22"/>
          <w:szCs w:val="22"/>
        </w:rPr>
        <w:t>F</w:t>
      </w:r>
      <w:r w:rsidR="0029377E" w:rsidRPr="00916C26">
        <w:rPr>
          <w:rFonts w:ascii="Arial" w:hAnsi="Arial" w:cs="Arial"/>
          <w:bCs/>
          <w:color w:val="000000"/>
          <w:sz w:val="22"/>
          <w:szCs w:val="22"/>
        </w:rPr>
        <w:t>inal project title</w:t>
      </w:r>
    </w:p>
    <w:p w14:paraId="29D99DE5" w14:textId="79098F35" w:rsidR="0029377E" w:rsidRPr="00916C26" w:rsidRDefault="005A5805" w:rsidP="0029377E">
      <w:pPr>
        <w:pStyle w:val="ListParagraph"/>
        <w:numPr>
          <w:ilvl w:val="0"/>
          <w:numId w:val="23"/>
        </w:numPr>
        <w:autoSpaceDE w:val="0"/>
        <w:autoSpaceDN w:val="0"/>
        <w:adjustRightInd w:val="0"/>
        <w:rPr>
          <w:rFonts w:ascii="Arial" w:hAnsi="Arial" w:cs="Arial"/>
          <w:bCs/>
          <w:color w:val="000000"/>
          <w:sz w:val="22"/>
          <w:szCs w:val="22"/>
        </w:rPr>
      </w:pPr>
      <w:r>
        <w:rPr>
          <w:rFonts w:ascii="Arial" w:hAnsi="Arial" w:cs="Arial"/>
          <w:bCs/>
          <w:color w:val="000000"/>
          <w:sz w:val="22"/>
          <w:szCs w:val="22"/>
        </w:rPr>
        <w:t>A</w:t>
      </w:r>
      <w:r w:rsidR="0029377E" w:rsidRPr="00916C26">
        <w:rPr>
          <w:rFonts w:ascii="Arial" w:hAnsi="Arial" w:cs="Arial"/>
          <w:bCs/>
          <w:color w:val="000000"/>
          <w:sz w:val="22"/>
          <w:szCs w:val="22"/>
        </w:rPr>
        <w:t xml:space="preserve">bstract, broken down into the following sections. You will be able to copy and paste your abstract into </w:t>
      </w:r>
      <w:r w:rsidR="00916C26" w:rsidRPr="00916C26">
        <w:rPr>
          <w:rFonts w:ascii="Arial" w:hAnsi="Arial" w:cs="Arial"/>
          <w:bCs/>
          <w:color w:val="000000"/>
          <w:sz w:val="22"/>
          <w:szCs w:val="22"/>
        </w:rPr>
        <w:t>the appropriate text box. If your abstract uses special characters or images/graphs, you will have the opportunity to upload a PDF copy of your abstract. The abstract must fit on one single-spaced page, with 1-inch margins and font no smaller than 11 point.</w:t>
      </w:r>
      <w:r w:rsidR="0029377E" w:rsidRPr="00916C26">
        <w:rPr>
          <w:rFonts w:ascii="Arial" w:hAnsi="Arial" w:cs="Arial"/>
          <w:bCs/>
          <w:color w:val="000000"/>
          <w:sz w:val="22"/>
          <w:szCs w:val="22"/>
        </w:rPr>
        <w:t xml:space="preserve"> </w:t>
      </w:r>
    </w:p>
    <w:p w14:paraId="50C466A9" w14:textId="2771AF78" w:rsidR="0029377E" w:rsidRPr="00916C26" w:rsidRDefault="0029377E" w:rsidP="0029377E">
      <w:pPr>
        <w:pStyle w:val="ListParagraph"/>
        <w:numPr>
          <w:ilvl w:val="1"/>
          <w:numId w:val="23"/>
        </w:numPr>
        <w:autoSpaceDE w:val="0"/>
        <w:autoSpaceDN w:val="0"/>
        <w:adjustRightInd w:val="0"/>
        <w:rPr>
          <w:rFonts w:ascii="Arial" w:hAnsi="Arial" w:cs="Arial"/>
          <w:bCs/>
          <w:color w:val="000000"/>
          <w:sz w:val="22"/>
          <w:szCs w:val="22"/>
        </w:rPr>
      </w:pPr>
      <w:r w:rsidRPr="00916C26">
        <w:rPr>
          <w:rFonts w:ascii="Arial" w:hAnsi="Arial" w:cs="Arial"/>
          <w:bCs/>
          <w:color w:val="000000"/>
          <w:sz w:val="22"/>
          <w:szCs w:val="22"/>
        </w:rPr>
        <w:t>Introduction</w:t>
      </w:r>
    </w:p>
    <w:p w14:paraId="19A343EE" w14:textId="7DAC9B4A" w:rsidR="0029377E" w:rsidRPr="00916C26" w:rsidRDefault="0029377E" w:rsidP="0029377E">
      <w:pPr>
        <w:pStyle w:val="ListParagraph"/>
        <w:numPr>
          <w:ilvl w:val="1"/>
          <w:numId w:val="23"/>
        </w:numPr>
        <w:autoSpaceDE w:val="0"/>
        <w:autoSpaceDN w:val="0"/>
        <w:adjustRightInd w:val="0"/>
        <w:rPr>
          <w:rFonts w:ascii="Arial" w:hAnsi="Arial" w:cs="Arial"/>
          <w:bCs/>
          <w:color w:val="000000"/>
          <w:sz w:val="22"/>
          <w:szCs w:val="22"/>
        </w:rPr>
      </w:pPr>
      <w:r w:rsidRPr="00916C26">
        <w:rPr>
          <w:rFonts w:ascii="Arial" w:hAnsi="Arial" w:cs="Arial"/>
          <w:bCs/>
          <w:color w:val="000000"/>
          <w:sz w:val="22"/>
          <w:szCs w:val="22"/>
        </w:rPr>
        <w:t>Significance</w:t>
      </w:r>
    </w:p>
    <w:p w14:paraId="38CB5F7D" w14:textId="747FCF06" w:rsidR="0029377E" w:rsidRPr="00916C26" w:rsidRDefault="0029377E" w:rsidP="0029377E">
      <w:pPr>
        <w:pStyle w:val="ListParagraph"/>
        <w:numPr>
          <w:ilvl w:val="1"/>
          <w:numId w:val="23"/>
        </w:numPr>
        <w:autoSpaceDE w:val="0"/>
        <w:autoSpaceDN w:val="0"/>
        <w:adjustRightInd w:val="0"/>
        <w:rPr>
          <w:rFonts w:ascii="Arial" w:hAnsi="Arial" w:cs="Arial"/>
          <w:bCs/>
          <w:color w:val="000000"/>
          <w:sz w:val="22"/>
          <w:szCs w:val="22"/>
        </w:rPr>
      </w:pPr>
      <w:r w:rsidRPr="00916C26">
        <w:rPr>
          <w:rFonts w:ascii="Arial" w:hAnsi="Arial" w:cs="Arial"/>
          <w:bCs/>
          <w:color w:val="000000"/>
          <w:sz w:val="22"/>
          <w:szCs w:val="22"/>
        </w:rPr>
        <w:t>Forward Thinking</w:t>
      </w:r>
    </w:p>
    <w:p w14:paraId="4F65564D" w14:textId="6D1B2210" w:rsidR="0029377E" w:rsidRPr="00916C26" w:rsidRDefault="0029377E" w:rsidP="0029377E">
      <w:pPr>
        <w:pStyle w:val="ListParagraph"/>
        <w:numPr>
          <w:ilvl w:val="1"/>
          <w:numId w:val="23"/>
        </w:numPr>
        <w:autoSpaceDE w:val="0"/>
        <w:autoSpaceDN w:val="0"/>
        <w:adjustRightInd w:val="0"/>
        <w:rPr>
          <w:rFonts w:ascii="Arial" w:hAnsi="Arial" w:cs="Arial"/>
          <w:bCs/>
          <w:color w:val="000000"/>
          <w:sz w:val="22"/>
          <w:szCs w:val="22"/>
        </w:rPr>
      </w:pPr>
      <w:r w:rsidRPr="00916C26">
        <w:rPr>
          <w:rFonts w:ascii="Arial" w:hAnsi="Arial" w:cs="Arial"/>
          <w:bCs/>
          <w:color w:val="000000"/>
          <w:sz w:val="22"/>
          <w:szCs w:val="22"/>
        </w:rPr>
        <w:t>International Component, if applicable</w:t>
      </w:r>
    </w:p>
    <w:p w14:paraId="46182CC6" w14:textId="287A82E5" w:rsidR="0029377E" w:rsidRPr="00916C26" w:rsidRDefault="0029377E" w:rsidP="0029377E">
      <w:pPr>
        <w:pStyle w:val="ListParagraph"/>
        <w:numPr>
          <w:ilvl w:val="1"/>
          <w:numId w:val="23"/>
        </w:numPr>
        <w:autoSpaceDE w:val="0"/>
        <w:autoSpaceDN w:val="0"/>
        <w:adjustRightInd w:val="0"/>
        <w:rPr>
          <w:rFonts w:ascii="Arial" w:hAnsi="Arial" w:cs="Arial"/>
          <w:bCs/>
          <w:color w:val="000000"/>
          <w:sz w:val="22"/>
          <w:szCs w:val="22"/>
        </w:rPr>
      </w:pPr>
      <w:r w:rsidRPr="00916C26">
        <w:rPr>
          <w:rFonts w:ascii="Arial" w:hAnsi="Arial" w:cs="Arial"/>
          <w:bCs/>
          <w:color w:val="000000"/>
          <w:sz w:val="22"/>
          <w:szCs w:val="22"/>
        </w:rPr>
        <w:t>Student Involvement</w:t>
      </w:r>
    </w:p>
    <w:p w14:paraId="44F6AFFB" w14:textId="1CD72C18" w:rsidR="0029377E" w:rsidRPr="00916C26" w:rsidRDefault="0029377E" w:rsidP="0029377E">
      <w:pPr>
        <w:pStyle w:val="ListParagraph"/>
        <w:numPr>
          <w:ilvl w:val="1"/>
          <w:numId w:val="23"/>
        </w:numPr>
        <w:autoSpaceDE w:val="0"/>
        <w:autoSpaceDN w:val="0"/>
        <w:adjustRightInd w:val="0"/>
        <w:rPr>
          <w:rFonts w:ascii="Arial" w:hAnsi="Arial" w:cs="Arial"/>
          <w:bCs/>
          <w:color w:val="000000"/>
          <w:sz w:val="22"/>
          <w:szCs w:val="22"/>
        </w:rPr>
      </w:pPr>
      <w:r w:rsidRPr="00916C26">
        <w:rPr>
          <w:rFonts w:ascii="Arial" w:hAnsi="Arial" w:cs="Arial"/>
          <w:bCs/>
          <w:color w:val="000000"/>
          <w:sz w:val="22"/>
          <w:szCs w:val="22"/>
        </w:rPr>
        <w:t>References</w:t>
      </w:r>
      <w:r w:rsidR="00916C26" w:rsidRPr="00916C26">
        <w:rPr>
          <w:rFonts w:ascii="Arial" w:hAnsi="Arial" w:cs="Arial"/>
          <w:bCs/>
          <w:color w:val="000000"/>
          <w:sz w:val="22"/>
          <w:szCs w:val="22"/>
        </w:rPr>
        <w:t xml:space="preserve"> (no more than 5 in APA format)</w:t>
      </w:r>
    </w:p>
    <w:p w14:paraId="5319B8E6" w14:textId="3195823D" w:rsidR="00916C26" w:rsidRPr="00916C26" w:rsidRDefault="00916C26" w:rsidP="00916C26">
      <w:pPr>
        <w:pStyle w:val="ListParagraph"/>
        <w:numPr>
          <w:ilvl w:val="0"/>
          <w:numId w:val="23"/>
        </w:numPr>
        <w:autoSpaceDE w:val="0"/>
        <w:autoSpaceDN w:val="0"/>
        <w:adjustRightInd w:val="0"/>
        <w:rPr>
          <w:rFonts w:ascii="Arial" w:hAnsi="Arial" w:cs="Arial"/>
          <w:bCs/>
          <w:color w:val="000000"/>
          <w:sz w:val="22"/>
          <w:szCs w:val="22"/>
        </w:rPr>
      </w:pPr>
      <w:r w:rsidRPr="00916C26">
        <w:rPr>
          <w:rFonts w:ascii="Arial" w:hAnsi="Arial" w:cs="Arial"/>
          <w:bCs/>
          <w:color w:val="000000"/>
          <w:sz w:val="22"/>
          <w:szCs w:val="22"/>
        </w:rPr>
        <w:t>Four keywords that describe your project</w:t>
      </w:r>
    </w:p>
    <w:p w14:paraId="05C354B6" w14:textId="483C0874" w:rsidR="00916C26" w:rsidRDefault="00916C26" w:rsidP="00916C26">
      <w:pPr>
        <w:pStyle w:val="ListParagraph"/>
        <w:numPr>
          <w:ilvl w:val="0"/>
          <w:numId w:val="23"/>
        </w:numPr>
        <w:autoSpaceDE w:val="0"/>
        <w:autoSpaceDN w:val="0"/>
        <w:adjustRightInd w:val="0"/>
        <w:rPr>
          <w:rFonts w:ascii="Arial" w:hAnsi="Arial" w:cs="Arial"/>
          <w:bCs/>
          <w:color w:val="000000"/>
          <w:sz w:val="22"/>
          <w:szCs w:val="22"/>
        </w:rPr>
      </w:pPr>
      <w:r w:rsidRPr="00916C26">
        <w:rPr>
          <w:rFonts w:ascii="Arial" w:hAnsi="Arial" w:cs="Arial"/>
          <w:bCs/>
          <w:color w:val="000000"/>
          <w:sz w:val="22"/>
          <w:szCs w:val="22"/>
        </w:rPr>
        <w:t>Whether you are submitting a colloquy or poster (note</w:t>
      </w:r>
      <w:r w:rsidR="00EE3B50">
        <w:rPr>
          <w:rFonts w:ascii="Arial" w:hAnsi="Arial" w:cs="Arial"/>
          <w:bCs/>
          <w:color w:val="000000"/>
          <w:sz w:val="22"/>
          <w:szCs w:val="22"/>
        </w:rPr>
        <w:t>:</w:t>
      </w:r>
      <w:r w:rsidRPr="00916C26">
        <w:rPr>
          <w:rFonts w:ascii="Arial" w:hAnsi="Arial" w:cs="Arial"/>
          <w:bCs/>
          <w:color w:val="000000"/>
          <w:sz w:val="22"/>
          <w:szCs w:val="22"/>
        </w:rPr>
        <w:t xml:space="preserve"> Colloquies are not eligible for International Research awards)</w:t>
      </w:r>
    </w:p>
    <w:p w14:paraId="03630671" w14:textId="77777777" w:rsidR="00916C26" w:rsidRDefault="00916C26" w:rsidP="00916C26">
      <w:pPr>
        <w:autoSpaceDE w:val="0"/>
        <w:autoSpaceDN w:val="0"/>
        <w:adjustRightInd w:val="0"/>
        <w:rPr>
          <w:rFonts w:ascii="Arial" w:hAnsi="Arial" w:cs="Arial"/>
          <w:bCs/>
          <w:color w:val="000000"/>
        </w:rPr>
      </w:pPr>
    </w:p>
    <w:p w14:paraId="6EBD31CA" w14:textId="66E3F952" w:rsidR="00916C26" w:rsidRDefault="00916C26" w:rsidP="00916C26">
      <w:pPr>
        <w:autoSpaceDE w:val="0"/>
        <w:autoSpaceDN w:val="0"/>
        <w:adjustRightInd w:val="0"/>
        <w:rPr>
          <w:rFonts w:ascii="Arial" w:hAnsi="Arial" w:cs="Arial"/>
          <w:bCs/>
          <w:color w:val="000000"/>
          <w:sz w:val="22"/>
          <w:szCs w:val="22"/>
        </w:rPr>
      </w:pPr>
      <w:r w:rsidRPr="00916C26">
        <w:rPr>
          <w:rFonts w:ascii="Arial" w:hAnsi="Arial" w:cs="Arial"/>
          <w:bCs/>
          <w:color w:val="000000"/>
          <w:sz w:val="22"/>
          <w:szCs w:val="22"/>
        </w:rPr>
        <w:t xml:space="preserve">At the bottom of the page </w:t>
      </w:r>
      <w:r w:rsidR="00794CA0">
        <w:rPr>
          <w:rFonts w:ascii="Arial" w:hAnsi="Arial" w:cs="Arial"/>
          <w:bCs/>
          <w:color w:val="000000"/>
          <w:sz w:val="22"/>
          <w:szCs w:val="22"/>
        </w:rPr>
        <w:t>there is</w:t>
      </w:r>
      <w:r w:rsidRPr="00916C26">
        <w:rPr>
          <w:rFonts w:ascii="Arial" w:hAnsi="Arial" w:cs="Arial"/>
          <w:bCs/>
          <w:color w:val="000000"/>
          <w:sz w:val="22"/>
          <w:szCs w:val="22"/>
        </w:rPr>
        <w:t xml:space="preserve"> a place to upload your grant application</w:t>
      </w:r>
      <w:r w:rsidR="00794CA0">
        <w:rPr>
          <w:rFonts w:ascii="Arial" w:hAnsi="Arial" w:cs="Arial"/>
          <w:bCs/>
          <w:color w:val="000000"/>
          <w:sz w:val="22"/>
          <w:szCs w:val="22"/>
        </w:rPr>
        <w:t xml:space="preserve"> </w:t>
      </w:r>
      <w:r w:rsidR="0079414D">
        <w:rPr>
          <w:rFonts w:ascii="Arial" w:hAnsi="Arial" w:cs="Arial"/>
          <w:bCs/>
          <w:color w:val="000000"/>
          <w:sz w:val="22"/>
          <w:szCs w:val="22"/>
        </w:rPr>
        <w:t>as well as</w:t>
      </w:r>
      <w:r w:rsidR="00794CA0">
        <w:rPr>
          <w:rFonts w:ascii="Arial" w:hAnsi="Arial" w:cs="Arial"/>
          <w:bCs/>
          <w:color w:val="000000"/>
          <w:sz w:val="22"/>
          <w:szCs w:val="22"/>
        </w:rPr>
        <w:t xml:space="preserve"> your abstract if it includes special characters</w:t>
      </w:r>
      <w:r w:rsidRPr="00916C26">
        <w:rPr>
          <w:rFonts w:ascii="Arial" w:hAnsi="Arial" w:cs="Arial"/>
          <w:bCs/>
          <w:color w:val="000000"/>
          <w:sz w:val="22"/>
          <w:szCs w:val="22"/>
        </w:rPr>
        <w:t xml:space="preserve">. Please indicate via the checkbox whether this application is intended for an International Research Award. </w:t>
      </w:r>
      <w:r w:rsidR="00EE3B50">
        <w:rPr>
          <w:rFonts w:ascii="Arial" w:hAnsi="Arial" w:cs="Arial"/>
          <w:bCs/>
          <w:color w:val="000000"/>
          <w:sz w:val="22"/>
          <w:szCs w:val="22"/>
        </w:rPr>
        <w:t xml:space="preserve">The abstract must be submitted by November 1. </w:t>
      </w:r>
    </w:p>
    <w:p w14:paraId="3E69583C" w14:textId="77777777" w:rsidR="00916C26" w:rsidRDefault="00916C26" w:rsidP="00916C26">
      <w:pPr>
        <w:autoSpaceDE w:val="0"/>
        <w:autoSpaceDN w:val="0"/>
        <w:adjustRightInd w:val="0"/>
        <w:rPr>
          <w:rFonts w:ascii="Arial" w:hAnsi="Arial" w:cs="Arial"/>
          <w:bCs/>
          <w:color w:val="000000"/>
          <w:sz w:val="22"/>
          <w:szCs w:val="22"/>
        </w:rPr>
      </w:pPr>
    </w:p>
    <w:p w14:paraId="6A6AC73E" w14:textId="549FBF7F" w:rsidR="00916C26" w:rsidRDefault="00916C26" w:rsidP="00916C26">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If you have any questions about the online Intent and Abstract submission process, please contact Erin Folstad at </w:t>
      </w:r>
      <w:hyperlink r:id="rId19" w:history="1">
        <w:r w:rsidRPr="00FC7EB8">
          <w:rPr>
            <w:rStyle w:val="Hyperlink"/>
            <w:rFonts w:ascii="Arial" w:hAnsi="Arial" w:cs="Arial"/>
            <w:bCs/>
            <w:sz w:val="22"/>
            <w:szCs w:val="22"/>
          </w:rPr>
          <w:t>Erin.Folstad@marquette.edu</w:t>
        </w:r>
      </w:hyperlink>
      <w:r>
        <w:rPr>
          <w:rFonts w:ascii="Arial" w:hAnsi="Arial" w:cs="Arial"/>
          <w:bCs/>
          <w:color w:val="000000"/>
          <w:sz w:val="22"/>
          <w:szCs w:val="22"/>
        </w:rPr>
        <w:t xml:space="preserve">. </w:t>
      </w:r>
    </w:p>
    <w:p w14:paraId="0F8243DB" w14:textId="77777777" w:rsidR="00916C26" w:rsidRDefault="00916C26" w:rsidP="00916C26">
      <w:pPr>
        <w:autoSpaceDE w:val="0"/>
        <w:autoSpaceDN w:val="0"/>
        <w:adjustRightInd w:val="0"/>
        <w:rPr>
          <w:rFonts w:ascii="Arial" w:hAnsi="Arial" w:cs="Arial"/>
          <w:bCs/>
          <w:color w:val="000000"/>
          <w:sz w:val="22"/>
          <w:szCs w:val="22"/>
        </w:rPr>
      </w:pPr>
    </w:p>
    <w:p w14:paraId="7D31DECA" w14:textId="77777777" w:rsidR="00916C26" w:rsidRDefault="00916C26" w:rsidP="00916C26">
      <w:pPr>
        <w:autoSpaceDE w:val="0"/>
        <w:autoSpaceDN w:val="0"/>
        <w:adjustRightInd w:val="0"/>
        <w:jc w:val="center"/>
        <w:rPr>
          <w:rFonts w:ascii="Arial" w:hAnsi="Arial" w:cs="Arial"/>
          <w:b/>
          <w:bCs/>
          <w:color w:val="000000"/>
        </w:rPr>
      </w:pPr>
    </w:p>
    <w:p w14:paraId="227C04F8" w14:textId="77777777" w:rsidR="00557E1F" w:rsidRDefault="00557E1F" w:rsidP="00916C26">
      <w:pPr>
        <w:autoSpaceDE w:val="0"/>
        <w:autoSpaceDN w:val="0"/>
        <w:adjustRightInd w:val="0"/>
        <w:jc w:val="center"/>
        <w:rPr>
          <w:rFonts w:ascii="Arial" w:hAnsi="Arial" w:cs="Arial"/>
          <w:b/>
          <w:bCs/>
          <w:color w:val="000000"/>
          <w:sz w:val="28"/>
          <w:szCs w:val="28"/>
        </w:rPr>
      </w:pPr>
    </w:p>
    <w:p w14:paraId="747EA98A" w14:textId="77777777" w:rsidR="00557E1F" w:rsidRDefault="00557E1F" w:rsidP="00916C26">
      <w:pPr>
        <w:autoSpaceDE w:val="0"/>
        <w:autoSpaceDN w:val="0"/>
        <w:adjustRightInd w:val="0"/>
        <w:jc w:val="center"/>
        <w:rPr>
          <w:rFonts w:ascii="Arial" w:hAnsi="Arial" w:cs="Arial"/>
          <w:b/>
          <w:bCs/>
          <w:color w:val="000000"/>
          <w:sz w:val="28"/>
          <w:szCs w:val="28"/>
        </w:rPr>
      </w:pPr>
    </w:p>
    <w:p w14:paraId="2C6D73C3" w14:textId="77777777" w:rsidR="00557E1F" w:rsidRDefault="00557E1F" w:rsidP="00916C26">
      <w:pPr>
        <w:autoSpaceDE w:val="0"/>
        <w:autoSpaceDN w:val="0"/>
        <w:adjustRightInd w:val="0"/>
        <w:jc w:val="center"/>
        <w:rPr>
          <w:rFonts w:ascii="Arial" w:hAnsi="Arial" w:cs="Arial"/>
          <w:b/>
          <w:bCs/>
          <w:color w:val="000000"/>
          <w:sz w:val="28"/>
          <w:szCs w:val="28"/>
        </w:rPr>
      </w:pPr>
    </w:p>
    <w:p w14:paraId="4830D54D" w14:textId="39AADAC6" w:rsidR="00557E1F" w:rsidRDefault="00557E1F" w:rsidP="00916C26">
      <w:pPr>
        <w:autoSpaceDE w:val="0"/>
        <w:autoSpaceDN w:val="0"/>
        <w:adjustRightInd w:val="0"/>
        <w:jc w:val="center"/>
        <w:rPr>
          <w:rFonts w:ascii="Arial" w:hAnsi="Arial" w:cs="Arial"/>
          <w:b/>
          <w:bCs/>
          <w:color w:val="000000"/>
          <w:sz w:val="28"/>
          <w:szCs w:val="28"/>
        </w:rPr>
      </w:pPr>
    </w:p>
    <w:p w14:paraId="6A97B525" w14:textId="4435ABA0" w:rsidR="00DD13B0" w:rsidRDefault="00DD13B0" w:rsidP="00916C26">
      <w:pPr>
        <w:autoSpaceDE w:val="0"/>
        <w:autoSpaceDN w:val="0"/>
        <w:adjustRightInd w:val="0"/>
        <w:jc w:val="center"/>
        <w:rPr>
          <w:rFonts w:ascii="Arial" w:hAnsi="Arial" w:cs="Arial"/>
          <w:b/>
          <w:bCs/>
          <w:color w:val="000000"/>
          <w:sz w:val="28"/>
          <w:szCs w:val="28"/>
        </w:rPr>
      </w:pPr>
    </w:p>
    <w:p w14:paraId="5A05EBFF" w14:textId="77777777" w:rsidR="00DD13B0" w:rsidRDefault="00DD13B0" w:rsidP="00916C26">
      <w:pPr>
        <w:autoSpaceDE w:val="0"/>
        <w:autoSpaceDN w:val="0"/>
        <w:adjustRightInd w:val="0"/>
        <w:jc w:val="center"/>
        <w:rPr>
          <w:rFonts w:ascii="Arial" w:hAnsi="Arial" w:cs="Arial"/>
          <w:b/>
          <w:bCs/>
          <w:color w:val="000000"/>
          <w:sz w:val="28"/>
          <w:szCs w:val="28"/>
        </w:rPr>
      </w:pPr>
    </w:p>
    <w:p w14:paraId="45113981" w14:textId="77777777" w:rsidR="00557E1F" w:rsidRDefault="00557E1F" w:rsidP="00916C26">
      <w:pPr>
        <w:autoSpaceDE w:val="0"/>
        <w:autoSpaceDN w:val="0"/>
        <w:adjustRightInd w:val="0"/>
        <w:jc w:val="center"/>
        <w:rPr>
          <w:rFonts w:ascii="Arial" w:hAnsi="Arial" w:cs="Arial"/>
          <w:b/>
          <w:bCs/>
          <w:color w:val="000000"/>
          <w:sz w:val="28"/>
          <w:szCs w:val="28"/>
        </w:rPr>
      </w:pPr>
    </w:p>
    <w:p w14:paraId="61635495" w14:textId="0D77B96D" w:rsidR="00916C26" w:rsidRPr="005A5805" w:rsidRDefault="00916C26" w:rsidP="00916C26">
      <w:pPr>
        <w:autoSpaceDE w:val="0"/>
        <w:autoSpaceDN w:val="0"/>
        <w:adjustRightInd w:val="0"/>
        <w:jc w:val="center"/>
        <w:rPr>
          <w:rFonts w:ascii="Arial" w:hAnsi="Arial" w:cs="Arial"/>
          <w:b/>
          <w:bCs/>
          <w:color w:val="000000"/>
          <w:sz w:val="28"/>
          <w:szCs w:val="28"/>
        </w:rPr>
      </w:pPr>
      <w:r w:rsidRPr="005A5805">
        <w:rPr>
          <w:rFonts w:ascii="Arial" w:hAnsi="Arial" w:cs="Arial"/>
          <w:b/>
          <w:bCs/>
          <w:color w:val="000000"/>
          <w:sz w:val="28"/>
          <w:szCs w:val="28"/>
        </w:rPr>
        <w:lastRenderedPageBreak/>
        <w:t>Poster Instructions</w:t>
      </w:r>
    </w:p>
    <w:p w14:paraId="3AB0B364" w14:textId="77777777" w:rsidR="00916C26" w:rsidRPr="0020657E" w:rsidRDefault="00916C26" w:rsidP="00916C26">
      <w:pPr>
        <w:autoSpaceDE w:val="0"/>
        <w:autoSpaceDN w:val="0"/>
        <w:adjustRightInd w:val="0"/>
        <w:rPr>
          <w:rFonts w:ascii="Arial" w:hAnsi="Arial" w:cs="Arial"/>
          <w:b/>
          <w:bCs/>
          <w:color w:val="000000"/>
        </w:rPr>
      </w:pPr>
    </w:p>
    <w:p w14:paraId="27DEE64F" w14:textId="77777777" w:rsidR="00916C26" w:rsidRPr="0020657E" w:rsidRDefault="00916C26" w:rsidP="00916C26">
      <w:pPr>
        <w:autoSpaceDE w:val="0"/>
        <w:autoSpaceDN w:val="0"/>
        <w:adjustRightInd w:val="0"/>
        <w:rPr>
          <w:rFonts w:ascii="Arial" w:hAnsi="Arial" w:cs="Arial"/>
          <w:b/>
          <w:bCs/>
          <w:color w:val="000000"/>
        </w:rPr>
      </w:pPr>
      <w:r w:rsidRPr="0020657E">
        <w:rPr>
          <w:rFonts w:ascii="Arial" w:hAnsi="Arial" w:cs="Arial"/>
          <w:b/>
          <w:bCs/>
          <w:color w:val="000000"/>
        </w:rPr>
        <w:t>Poster Requirements</w:t>
      </w:r>
      <w:r>
        <w:rPr>
          <w:rFonts w:ascii="Arial" w:hAnsi="Arial" w:cs="Arial"/>
          <w:b/>
          <w:bCs/>
          <w:color w:val="000000"/>
        </w:rPr>
        <w:t>:</w:t>
      </w:r>
    </w:p>
    <w:p w14:paraId="2D363C84" w14:textId="77777777" w:rsidR="00916C26" w:rsidRPr="00BA0B02" w:rsidRDefault="00916C26" w:rsidP="00916C26">
      <w:pPr>
        <w:autoSpaceDE w:val="0"/>
        <w:autoSpaceDN w:val="0"/>
        <w:adjustRightInd w:val="0"/>
        <w:rPr>
          <w:rFonts w:ascii="Arial" w:hAnsi="Arial" w:cs="Arial"/>
          <w:sz w:val="22"/>
          <w:szCs w:val="22"/>
        </w:rPr>
      </w:pPr>
      <w:r w:rsidRPr="00BA0B02">
        <w:rPr>
          <w:rFonts w:ascii="Arial" w:hAnsi="Arial" w:cs="Arial"/>
          <w:sz w:val="22"/>
          <w:szCs w:val="22"/>
        </w:rPr>
        <w:t xml:space="preserve">Faculty members </w:t>
      </w:r>
      <w:r w:rsidRPr="00BA0B02">
        <w:rPr>
          <w:rFonts w:ascii="Arial" w:hAnsi="Arial" w:cs="Arial"/>
          <w:i/>
          <w:sz w:val="22"/>
          <w:szCs w:val="22"/>
        </w:rPr>
        <w:t xml:space="preserve">and </w:t>
      </w:r>
      <w:r w:rsidRPr="00BA0B02">
        <w:rPr>
          <w:rFonts w:ascii="Arial" w:hAnsi="Arial" w:cs="Arial"/>
          <w:sz w:val="22"/>
          <w:szCs w:val="22"/>
        </w:rPr>
        <w:t xml:space="preserve">students are expected to be available to discuss their research ideas with interested scholars, but should also feel free to view other presentations and posters, as well as interact with their colleagues.  Each poster will be attached to a 30” by 40” area (posters may be oriented in either direction—e.g., 30” x 40” or 40” x 30”).  </w:t>
      </w:r>
    </w:p>
    <w:p w14:paraId="14BC694D" w14:textId="77777777" w:rsidR="00916C26" w:rsidRPr="00BA0B02" w:rsidRDefault="00916C26" w:rsidP="00916C26">
      <w:pPr>
        <w:autoSpaceDE w:val="0"/>
        <w:autoSpaceDN w:val="0"/>
        <w:adjustRightInd w:val="0"/>
        <w:rPr>
          <w:rFonts w:ascii="Arial" w:hAnsi="Arial" w:cs="Arial"/>
          <w:sz w:val="22"/>
          <w:szCs w:val="22"/>
        </w:rPr>
      </w:pPr>
    </w:p>
    <w:p w14:paraId="1B205E2E" w14:textId="77777777" w:rsidR="00916C26" w:rsidRPr="00BA0B02" w:rsidRDefault="00916C26" w:rsidP="00916C26">
      <w:pPr>
        <w:autoSpaceDE w:val="0"/>
        <w:autoSpaceDN w:val="0"/>
        <w:adjustRightInd w:val="0"/>
        <w:rPr>
          <w:rFonts w:ascii="Arial" w:hAnsi="Arial" w:cs="Arial"/>
          <w:sz w:val="22"/>
          <w:szCs w:val="22"/>
        </w:rPr>
      </w:pPr>
      <w:r w:rsidRPr="00BA0B02">
        <w:rPr>
          <w:rFonts w:ascii="Arial" w:hAnsi="Arial" w:cs="Arial"/>
          <w:sz w:val="22"/>
          <w:szCs w:val="22"/>
        </w:rPr>
        <w:t xml:space="preserve">We recommend that posters include a title, highlights of the research idea, applicable figures/tables, a discussion of innovation and significance, references, and a statement as to how this project advances their research and/or that in the field.  Print should be readable three to six feet away. </w:t>
      </w:r>
    </w:p>
    <w:p w14:paraId="43C9CED2" w14:textId="77777777" w:rsidR="00916C26" w:rsidRPr="00BA0B02" w:rsidRDefault="00916C26" w:rsidP="00916C26">
      <w:pPr>
        <w:autoSpaceDE w:val="0"/>
        <w:autoSpaceDN w:val="0"/>
        <w:adjustRightInd w:val="0"/>
        <w:rPr>
          <w:rFonts w:ascii="Arial" w:hAnsi="Arial" w:cs="Arial"/>
          <w:sz w:val="22"/>
          <w:szCs w:val="22"/>
        </w:rPr>
      </w:pPr>
    </w:p>
    <w:p w14:paraId="77842449" w14:textId="633C9039" w:rsidR="00916C26" w:rsidRPr="00BA0B02" w:rsidRDefault="00916C26" w:rsidP="00916C26">
      <w:pPr>
        <w:autoSpaceDE w:val="0"/>
        <w:autoSpaceDN w:val="0"/>
        <w:adjustRightInd w:val="0"/>
        <w:rPr>
          <w:rFonts w:ascii="Arial" w:hAnsi="Arial" w:cs="Arial"/>
          <w:sz w:val="22"/>
          <w:szCs w:val="22"/>
        </w:rPr>
      </w:pPr>
      <w:r w:rsidRPr="00BA0B02">
        <w:rPr>
          <w:rFonts w:ascii="Arial" w:hAnsi="Arial" w:cs="Arial"/>
          <w:sz w:val="22"/>
          <w:szCs w:val="22"/>
        </w:rPr>
        <w:t xml:space="preserve">Poster session participants should arrive between 12:30 p.m. and 12:45 p.m. and have all poster materials prepared for quick assembly.  Poster materials need to be thumb tacked to foam boards or other display surfaces; </w:t>
      </w:r>
      <w:smartTag w:uri="urn:schemas-microsoft-com:office:smarttags" w:element="PersonName">
        <w:r w:rsidRPr="00BA0B02">
          <w:rPr>
            <w:rFonts w:ascii="Arial" w:hAnsi="Arial" w:cs="Arial"/>
            <w:sz w:val="22"/>
            <w:szCs w:val="22"/>
          </w:rPr>
          <w:t>ORSP</w:t>
        </w:r>
      </w:smartTag>
      <w:r w:rsidRPr="00BA0B02">
        <w:rPr>
          <w:rFonts w:ascii="Arial" w:hAnsi="Arial" w:cs="Arial"/>
          <w:sz w:val="22"/>
          <w:szCs w:val="22"/>
        </w:rPr>
        <w:t xml:space="preserve"> will provide thumb tacks and display surfaces.  Please be sure to remove your poster at the end of the poster session.</w:t>
      </w:r>
    </w:p>
    <w:p w14:paraId="2370FF8E" w14:textId="77777777" w:rsidR="00916C26" w:rsidRPr="0020657E" w:rsidRDefault="00916C26" w:rsidP="00916C26">
      <w:pPr>
        <w:autoSpaceDE w:val="0"/>
        <w:autoSpaceDN w:val="0"/>
        <w:adjustRightInd w:val="0"/>
        <w:rPr>
          <w:rFonts w:ascii="Arial" w:hAnsi="Arial" w:cs="Arial"/>
          <w:color w:val="333333"/>
        </w:rPr>
      </w:pPr>
    </w:p>
    <w:p w14:paraId="4108A7F4" w14:textId="77777777" w:rsidR="00916C26" w:rsidRPr="0020657E" w:rsidRDefault="00916C26" w:rsidP="00916C26">
      <w:pPr>
        <w:autoSpaceDE w:val="0"/>
        <w:autoSpaceDN w:val="0"/>
        <w:adjustRightInd w:val="0"/>
        <w:rPr>
          <w:rFonts w:ascii="Arial" w:hAnsi="Arial" w:cs="Arial"/>
          <w:b/>
          <w:bCs/>
          <w:color w:val="000000"/>
        </w:rPr>
      </w:pPr>
      <w:r w:rsidRPr="0020657E">
        <w:rPr>
          <w:rFonts w:ascii="Arial" w:hAnsi="Arial" w:cs="Arial"/>
          <w:b/>
          <w:bCs/>
          <w:color w:val="000000"/>
        </w:rPr>
        <w:t>Poster Format Suggestions and Tips</w:t>
      </w:r>
      <w:r>
        <w:rPr>
          <w:rFonts w:ascii="Arial" w:hAnsi="Arial" w:cs="Arial"/>
          <w:b/>
          <w:bCs/>
          <w:color w:val="000000"/>
        </w:rPr>
        <w:t>:</w:t>
      </w:r>
    </w:p>
    <w:p w14:paraId="04200C6B" w14:textId="77777777" w:rsidR="00916C26" w:rsidRPr="00BA0B02" w:rsidRDefault="00916C26" w:rsidP="00916C26">
      <w:pPr>
        <w:pStyle w:val="BodyText"/>
        <w:numPr>
          <w:ilvl w:val="0"/>
          <w:numId w:val="1"/>
        </w:numPr>
        <w:rPr>
          <w:rFonts w:ascii="Arial" w:hAnsi="Arial" w:cs="Arial"/>
          <w:sz w:val="22"/>
          <w:szCs w:val="22"/>
        </w:rPr>
      </w:pPr>
      <w:r w:rsidRPr="00BA0B02">
        <w:rPr>
          <w:rFonts w:ascii="Arial" w:hAnsi="Arial" w:cs="Arial"/>
          <w:sz w:val="22"/>
          <w:szCs w:val="22"/>
        </w:rPr>
        <w:t>Use a few (e.g., 6-8) Bullet-Type Charts, figures, tables, equations, etc. to indicate and highlight the important technical content of your presentation.</w:t>
      </w:r>
    </w:p>
    <w:p w14:paraId="5C891101" w14:textId="77777777" w:rsidR="00916C26" w:rsidRPr="00BA0B02" w:rsidRDefault="00916C26" w:rsidP="00916C26">
      <w:pPr>
        <w:numPr>
          <w:ilvl w:val="0"/>
          <w:numId w:val="1"/>
        </w:numPr>
        <w:rPr>
          <w:rFonts w:ascii="Arial" w:hAnsi="Arial" w:cs="Arial"/>
          <w:sz w:val="22"/>
          <w:szCs w:val="22"/>
        </w:rPr>
      </w:pPr>
      <w:r w:rsidRPr="00BA0B02">
        <w:rPr>
          <w:rFonts w:ascii="Arial" w:hAnsi="Arial" w:cs="Arial"/>
          <w:sz w:val="22"/>
          <w:szCs w:val="22"/>
        </w:rPr>
        <w:t>Be prepared to use your Poster Presentation as the basis to briefly explain the work described and to answer specific questions from the viewers.</w:t>
      </w:r>
    </w:p>
    <w:p w14:paraId="115E2CAE" w14:textId="77777777" w:rsidR="00916C26" w:rsidRPr="00BA0B02" w:rsidRDefault="00916C26" w:rsidP="00916C26">
      <w:pPr>
        <w:numPr>
          <w:ilvl w:val="0"/>
          <w:numId w:val="1"/>
        </w:numPr>
        <w:rPr>
          <w:rFonts w:ascii="Arial" w:hAnsi="Arial" w:cs="Arial"/>
          <w:sz w:val="22"/>
          <w:szCs w:val="22"/>
        </w:rPr>
      </w:pPr>
      <w:r w:rsidRPr="00BA0B02">
        <w:rPr>
          <w:rFonts w:ascii="Arial" w:hAnsi="Arial" w:cs="Arial"/>
          <w:sz w:val="22"/>
          <w:szCs w:val="22"/>
        </w:rPr>
        <w:t>Print should be readable three to six feet away.</w:t>
      </w:r>
    </w:p>
    <w:p w14:paraId="7D3CD5B4" w14:textId="3E79D712" w:rsidR="00916C26" w:rsidRPr="00BA0B02" w:rsidRDefault="00916C26" w:rsidP="00916C26">
      <w:pPr>
        <w:numPr>
          <w:ilvl w:val="0"/>
          <w:numId w:val="1"/>
        </w:numPr>
        <w:autoSpaceDE w:val="0"/>
        <w:autoSpaceDN w:val="0"/>
        <w:adjustRightInd w:val="0"/>
        <w:rPr>
          <w:rFonts w:ascii="Arial" w:hAnsi="Arial" w:cs="Arial"/>
          <w:bCs/>
          <w:color w:val="000000"/>
          <w:sz w:val="22"/>
          <w:szCs w:val="22"/>
        </w:rPr>
      </w:pPr>
      <w:r w:rsidRPr="00BA0B02">
        <w:rPr>
          <w:rFonts w:ascii="Arial" w:hAnsi="Arial" w:cs="Arial"/>
          <w:sz w:val="22"/>
          <w:szCs w:val="22"/>
        </w:rPr>
        <w:t>Invite colleagues and students to attend to ensure pertinent questions and comments from the audience.</w:t>
      </w:r>
    </w:p>
    <w:p w14:paraId="24813E92" w14:textId="77777777" w:rsidR="00916C26" w:rsidRPr="00BA0B02" w:rsidRDefault="00916C26" w:rsidP="00916C26">
      <w:pPr>
        <w:autoSpaceDE w:val="0"/>
        <w:autoSpaceDN w:val="0"/>
        <w:adjustRightInd w:val="0"/>
        <w:rPr>
          <w:rFonts w:ascii="Arial" w:hAnsi="Arial" w:cs="Arial"/>
          <w:b/>
          <w:bCs/>
          <w:color w:val="000000"/>
          <w:sz w:val="22"/>
          <w:szCs w:val="22"/>
        </w:rPr>
      </w:pPr>
    </w:p>
    <w:p w14:paraId="2E49D2C1" w14:textId="77777777" w:rsidR="00916C26" w:rsidRPr="00916C26" w:rsidRDefault="00916C26" w:rsidP="00916C26">
      <w:pPr>
        <w:autoSpaceDE w:val="0"/>
        <w:autoSpaceDN w:val="0"/>
        <w:adjustRightInd w:val="0"/>
        <w:rPr>
          <w:rFonts w:ascii="Arial" w:hAnsi="Arial" w:cs="Arial"/>
          <w:b/>
          <w:bCs/>
          <w:color w:val="000000"/>
        </w:rPr>
      </w:pPr>
      <w:r w:rsidRPr="00916C26">
        <w:rPr>
          <w:rFonts w:ascii="Arial" w:hAnsi="Arial" w:cs="Arial"/>
          <w:b/>
          <w:bCs/>
          <w:color w:val="000000"/>
        </w:rPr>
        <w:t>For Assistance in Creating Posters:</w:t>
      </w:r>
    </w:p>
    <w:p w14:paraId="6126F397" w14:textId="77777777" w:rsidR="00916C26" w:rsidRPr="00916C26" w:rsidRDefault="00916C26" w:rsidP="00916C26">
      <w:pPr>
        <w:autoSpaceDE w:val="0"/>
        <w:autoSpaceDN w:val="0"/>
        <w:adjustRightInd w:val="0"/>
        <w:rPr>
          <w:rFonts w:ascii="Arial" w:hAnsi="Arial" w:cs="Arial"/>
          <w:b/>
          <w:bCs/>
          <w:color w:val="000000"/>
        </w:rPr>
      </w:pPr>
    </w:p>
    <w:p w14:paraId="2E5BD644" w14:textId="74675F39" w:rsidR="00916C26" w:rsidRPr="00BA0B02" w:rsidRDefault="00434DB1" w:rsidP="00916C26">
      <w:pPr>
        <w:rPr>
          <w:rFonts w:ascii="Arial" w:hAnsi="Arial" w:cs="Arial"/>
          <w:sz w:val="22"/>
          <w:szCs w:val="22"/>
        </w:rPr>
      </w:pPr>
      <w:r>
        <w:rPr>
          <w:rFonts w:ascii="Arial" w:hAnsi="Arial" w:cs="Arial"/>
          <w:sz w:val="22"/>
          <w:szCs w:val="22"/>
        </w:rPr>
        <w:t>The Digital Scholarship Lab and the</w:t>
      </w:r>
      <w:r w:rsidR="00916C26" w:rsidRPr="00BA0B02">
        <w:rPr>
          <w:rFonts w:ascii="Arial" w:hAnsi="Arial" w:cs="Arial"/>
          <w:sz w:val="22"/>
          <w:szCs w:val="22"/>
        </w:rPr>
        <w:t xml:space="preserve"> Ott Memorial Writing Center will be hosting </w:t>
      </w:r>
      <w:r>
        <w:rPr>
          <w:rFonts w:ascii="Arial" w:hAnsi="Arial" w:cs="Arial"/>
          <w:sz w:val="22"/>
          <w:szCs w:val="22"/>
        </w:rPr>
        <w:t>two</w:t>
      </w:r>
      <w:r w:rsidR="00557E1F">
        <w:rPr>
          <w:rFonts w:ascii="Arial" w:hAnsi="Arial" w:cs="Arial"/>
          <w:sz w:val="22"/>
          <w:szCs w:val="22"/>
        </w:rPr>
        <w:t xml:space="preserve"> informational session</w:t>
      </w:r>
      <w:r>
        <w:rPr>
          <w:rFonts w:ascii="Arial" w:hAnsi="Arial" w:cs="Arial"/>
          <w:sz w:val="22"/>
          <w:szCs w:val="22"/>
        </w:rPr>
        <w:t>s</w:t>
      </w:r>
      <w:r w:rsidR="00916C26" w:rsidRPr="00BA0B02">
        <w:rPr>
          <w:rFonts w:ascii="Arial" w:hAnsi="Arial" w:cs="Arial"/>
          <w:sz w:val="22"/>
          <w:szCs w:val="22"/>
        </w:rPr>
        <w:t xml:space="preserve"> on </w:t>
      </w:r>
      <w:r w:rsidR="00916C26" w:rsidRPr="00BA0B02">
        <w:rPr>
          <w:rFonts w:ascii="Arial" w:hAnsi="Arial" w:cs="Arial"/>
          <w:i/>
          <w:sz w:val="22"/>
          <w:szCs w:val="22"/>
        </w:rPr>
        <w:t xml:space="preserve">Creating </w:t>
      </w:r>
      <w:r>
        <w:rPr>
          <w:rFonts w:ascii="Arial" w:hAnsi="Arial" w:cs="Arial"/>
          <w:i/>
          <w:sz w:val="22"/>
          <w:szCs w:val="22"/>
        </w:rPr>
        <w:t xml:space="preserve">Research </w:t>
      </w:r>
      <w:r w:rsidR="00916C26" w:rsidRPr="00BA0B02">
        <w:rPr>
          <w:rFonts w:ascii="Arial" w:hAnsi="Arial" w:cs="Arial"/>
          <w:i/>
          <w:sz w:val="22"/>
          <w:szCs w:val="22"/>
        </w:rPr>
        <w:t>Posters</w:t>
      </w:r>
      <w:r w:rsidR="00557E1F">
        <w:rPr>
          <w:rFonts w:ascii="Arial" w:hAnsi="Arial" w:cs="Arial"/>
          <w:sz w:val="22"/>
          <w:szCs w:val="22"/>
        </w:rPr>
        <w:t>. This session is</w:t>
      </w:r>
      <w:r w:rsidR="00916C26" w:rsidRPr="00BA0B02">
        <w:rPr>
          <w:rFonts w:ascii="Arial" w:hAnsi="Arial" w:cs="Arial"/>
          <w:sz w:val="22"/>
          <w:szCs w:val="22"/>
        </w:rPr>
        <w:t xml:space="preserve"> open to all faculty and students. Attendees will learn how to condense a project into a poster format best practices for poster creation, and examples of what makes a successful poster. </w:t>
      </w:r>
    </w:p>
    <w:p w14:paraId="1437A7CD" w14:textId="77777777" w:rsidR="00916C26" w:rsidRPr="00BA0B02" w:rsidRDefault="00916C26" w:rsidP="00916C26">
      <w:pPr>
        <w:autoSpaceDE w:val="0"/>
        <w:autoSpaceDN w:val="0"/>
        <w:adjustRightInd w:val="0"/>
        <w:rPr>
          <w:rFonts w:ascii="Arial" w:hAnsi="Arial" w:cs="Arial"/>
          <w:b/>
          <w:bCs/>
          <w:color w:val="000000"/>
          <w:sz w:val="22"/>
          <w:szCs w:val="22"/>
        </w:rPr>
      </w:pPr>
    </w:p>
    <w:p w14:paraId="362D26AF" w14:textId="0BCA2EB5" w:rsidR="00916C26" w:rsidRPr="00BA0B02" w:rsidRDefault="00557E1F" w:rsidP="00916C26">
      <w:pPr>
        <w:autoSpaceDE w:val="0"/>
        <w:autoSpaceDN w:val="0"/>
        <w:adjustRightInd w:val="0"/>
        <w:rPr>
          <w:rFonts w:ascii="Arial" w:hAnsi="Arial" w:cs="Arial"/>
          <w:bCs/>
          <w:color w:val="000000"/>
          <w:sz w:val="22"/>
          <w:szCs w:val="22"/>
        </w:rPr>
      </w:pPr>
      <w:r>
        <w:rPr>
          <w:rFonts w:ascii="Arial" w:hAnsi="Arial" w:cs="Arial"/>
          <w:bCs/>
          <w:color w:val="000000"/>
          <w:sz w:val="22"/>
          <w:szCs w:val="22"/>
        </w:rPr>
        <w:t>The workshop</w:t>
      </w:r>
      <w:r w:rsidR="00434DB1">
        <w:rPr>
          <w:rFonts w:ascii="Arial" w:hAnsi="Arial" w:cs="Arial"/>
          <w:bCs/>
          <w:color w:val="000000"/>
          <w:sz w:val="22"/>
          <w:szCs w:val="22"/>
        </w:rPr>
        <w:t>s</w:t>
      </w:r>
      <w:r>
        <w:rPr>
          <w:rFonts w:ascii="Arial" w:hAnsi="Arial" w:cs="Arial"/>
          <w:bCs/>
          <w:color w:val="000000"/>
          <w:sz w:val="22"/>
          <w:szCs w:val="22"/>
        </w:rPr>
        <w:t xml:space="preserve"> will take place on T</w:t>
      </w:r>
      <w:r w:rsidR="00434DB1">
        <w:rPr>
          <w:rFonts w:ascii="Arial" w:hAnsi="Arial" w:cs="Arial"/>
          <w:bCs/>
          <w:color w:val="000000"/>
          <w:sz w:val="22"/>
          <w:szCs w:val="22"/>
        </w:rPr>
        <w:t>ue</w:t>
      </w:r>
      <w:r>
        <w:rPr>
          <w:rFonts w:ascii="Arial" w:hAnsi="Arial" w:cs="Arial"/>
          <w:bCs/>
          <w:color w:val="000000"/>
          <w:sz w:val="22"/>
          <w:szCs w:val="22"/>
        </w:rPr>
        <w:t xml:space="preserve">sday, </w:t>
      </w:r>
      <w:r w:rsidR="00434DB1">
        <w:rPr>
          <w:rFonts w:ascii="Arial" w:hAnsi="Arial" w:cs="Arial"/>
          <w:bCs/>
          <w:color w:val="000000"/>
          <w:sz w:val="22"/>
          <w:szCs w:val="22"/>
        </w:rPr>
        <w:t>October 9</w:t>
      </w:r>
      <w:r>
        <w:rPr>
          <w:rFonts w:ascii="Arial" w:hAnsi="Arial" w:cs="Arial"/>
          <w:bCs/>
          <w:color w:val="000000"/>
          <w:sz w:val="22"/>
          <w:szCs w:val="22"/>
        </w:rPr>
        <w:t xml:space="preserve"> at </w:t>
      </w:r>
      <w:r w:rsidR="00434DB1">
        <w:rPr>
          <w:rFonts w:ascii="Arial" w:hAnsi="Arial" w:cs="Arial"/>
          <w:bCs/>
          <w:color w:val="000000"/>
          <w:sz w:val="22"/>
          <w:szCs w:val="22"/>
        </w:rPr>
        <w:t>10:00am and Tuesday, October 23 at 3:30pm</w:t>
      </w:r>
      <w:r>
        <w:rPr>
          <w:rFonts w:ascii="Arial" w:hAnsi="Arial" w:cs="Arial"/>
          <w:bCs/>
          <w:color w:val="000000"/>
          <w:sz w:val="22"/>
          <w:szCs w:val="22"/>
        </w:rPr>
        <w:t xml:space="preserve"> in the Digital Scholarship lab of the Raynor Memorial Library.</w:t>
      </w:r>
      <w:r w:rsidR="00916C26" w:rsidRPr="00BA0B02">
        <w:rPr>
          <w:rFonts w:ascii="Arial" w:hAnsi="Arial" w:cs="Arial"/>
          <w:bCs/>
          <w:color w:val="000000"/>
          <w:sz w:val="22"/>
          <w:szCs w:val="22"/>
        </w:rPr>
        <w:t xml:space="preserve"> If you would like to </w:t>
      </w:r>
      <w:r>
        <w:rPr>
          <w:rFonts w:ascii="Arial" w:hAnsi="Arial" w:cs="Arial"/>
          <w:bCs/>
          <w:color w:val="000000"/>
          <w:sz w:val="22"/>
          <w:szCs w:val="22"/>
        </w:rPr>
        <w:t>RSVP</w:t>
      </w:r>
      <w:r w:rsidR="00916C26" w:rsidRPr="00BA0B02">
        <w:rPr>
          <w:rFonts w:ascii="Arial" w:hAnsi="Arial" w:cs="Arial"/>
          <w:bCs/>
          <w:color w:val="000000"/>
          <w:sz w:val="22"/>
          <w:szCs w:val="22"/>
        </w:rPr>
        <w:t xml:space="preserve">, please </w:t>
      </w:r>
      <w:r w:rsidR="00434DB1">
        <w:rPr>
          <w:rFonts w:ascii="Arial" w:hAnsi="Arial" w:cs="Arial"/>
          <w:bCs/>
          <w:color w:val="000000"/>
          <w:sz w:val="22"/>
          <w:szCs w:val="22"/>
        </w:rPr>
        <w:t xml:space="preserve">visit this website for registration instructions: </w:t>
      </w:r>
      <w:hyperlink r:id="rId20" w:history="1">
        <w:r w:rsidR="00434DB1" w:rsidRPr="00247407">
          <w:rPr>
            <w:rStyle w:val="Hyperlink"/>
            <w:rFonts w:ascii="Arial" w:hAnsi="Arial" w:cs="Arial"/>
            <w:sz w:val="22"/>
            <w:szCs w:val="22"/>
          </w:rPr>
          <w:t>http://www.marquette.edu/writing-center/register-for-workshop.php</w:t>
        </w:r>
      </w:hyperlink>
      <w:r w:rsidR="00434DB1">
        <w:rPr>
          <w:rFonts w:ascii="Arial" w:hAnsi="Arial" w:cs="Arial"/>
          <w:bCs/>
          <w:color w:val="000000"/>
          <w:sz w:val="22"/>
          <w:szCs w:val="22"/>
        </w:rPr>
        <w:t xml:space="preserve"> </w:t>
      </w:r>
    </w:p>
    <w:p w14:paraId="6BF9FF55" w14:textId="53E48CA0" w:rsidR="005A5805" w:rsidRPr="003D1E30" w:rsidRDefault="005A5805" w:rsidP="00916C26">
      <w:pPr>
        <w:autoSpaceDE w:val="0"/>
        <w:autoSpaceDN w:val="0"/>
        <w:adjustRightInd w:val="0"/>
        <w:rPr>
          <w:rFonts w:ascii="Arial" w:hAnsi="Arial" w:cs="Arial"/>
          <w:bCs/>
          <w:color w:val="000000"/>
        </w:rPr>
      </w:pPr>
    </w:p>
    <w:p w14:paraId="0C51B9EB" w14:textId="4F728742" w:rsidR="00916C26" w:rsidRPr="00434DB1" w:rsidRDefault="00916C26" w:rsidP="00434DB1">
      <w:pPr>
        <w:jc w:val="center"/>
        <w:rPr>
          <w:rFonts w:ascii="Arial" w:hAnsi="Arial" w:cs="Arial"/>
          <w:b/>
          <w:sz w:val="28"/>
          <w:szCs w:val="28"/>
        </w:rPr>
      </w:pPr>
      <w:r w:rsidRPr="005A5805">
        <w:rPr>
          <w:rFonts w:ascii="Arial" w:hAnsi="Arial" w:cs="Arial"/>
          <w:b/>
          <w:sz w:val="28"/>
          <w:szCs w:val="28"/>
        </w:rPr>
        <w:t>Colloquy Instructions</w:t>
      </w:r>
    </w:p>
    <w:p w14:paraId="3656331B" w14:textId="77777777" w:rsidR="00916C26" w:rsidRPr="0020657E" w:rsidRDefault="00916C26" w:rsidP="00916C26">
      <w:pPr>
        <w:rPr>
          <w:rFonts w:ascii="Arial" w:hAnsi="Arial" w:cs="Arial"/>
          <w:b/>
        </w:rPr>
      </w:pPr>
      <w:r>
        <w:rPr>
          <w:rFonts w:ascii="Arial" w:hAnsi="Arial" w:cs="Arial"/>
          <w:b/>
        </w:rPr>
        <w:t xml:space="preserve">Colloquy </w:t>
      </w:r>
      <w:r w:rsidRPr="0020657E">
        <w:rPr>
          <w:rFonts w:ascii="Arial" w:hAnsi="Arial" w:cs="Arial"/>
          <w:b/>
        </w:rPr>
        <w:t>Requirements:</w:t>
      </w:r>
    </w:p>
    <w:p w14:paraId="23F35845" w14:textId="77777777" w:rsidR="00916C26" w:rsidRPr="00BA0B02" w:rsidRDefault="00916C26" w:rsidP="00916C26">
      <w:pPr>
        <w:numPr>
          <w:ilvl w:val="0"/>
          <w:numId w:val="10"/>
        </w:numPr>
        <w:rPr>
          <w:rFonts w:ascii="Arial" w:hAnsi="Arial" w:cs="Arial"/>
          <w:sz w:val="22"/>
          <w:szCs w:val="22"/>
        </w:rPr>
      </w:pPr>
      <w:r w:rsidRPr="00BA0B02">
        <w:rPr>
          <w:rFonts w:ascii="Arial" w:hAnsi="Arial" w:cs="Arial"/>
          <w:sz w:val="22"/>
          <w:szCs w:val="22"/>
        </w:rPr>
        <w:t>Presentations can take the format of a paper, PowerPoint or other appropriate method.</w:t>
      </w:r>
    </w:p>
    <w:p w14:paraId="498E1127" w14:textId="32FD50B5" w:rsidR="00916C26" w:rsidRPr="00BA0B02" w:rsidRDefault="00916C26" w:rsidP="00916C26">
      <w:pPr>
        <w:numPr>
          <w:ilvl w:val="1"/>
          <w:numId w:val="10"/>
        </w:numPr>
        <w:tabs>
          <w:tab w:val="clear" w:pos="1440"/>
          <w:tab w:val="num" w:pos="720"/>
        </w:tabs>
        <w:ind w:left="720"/>
        <w:rPr>
          <w:rFonts w:ascii="Arial" w:hAnsi="Arial" w:cs="Arial"/>
          <w:sz w:val="22"/>
          <w:szCs w:val="22"/>
        </w:rPr>
      </w:pPr>
      <w:r w:rsidRPr="00BA0B02">
        <w:rPr>
          <w:rFonts w:ascii="Arial" w:hAnsi="Arial" w:cs="Arial"/>
          <w:sz w:val="22"/>
          <w:szCs w:val="22"/>
        </w:rPr>
        <w:t xml:space="preserve">Presentations should be </w:t>
      </w:r>
      <w:r w:rsidR="00794CA0">
        <w:rPr>
          <w:rFonts w:ascii="Arial" w:hAnsi="Arial" w:cs="Arial"/>
          <w:sz w:val="22"/>
          <w:szCs w:val="22"/>
        </w:rPr>
        <w:t>10</w:t>
      </w:r>
      <w:r w:rsidR="00794CA0" w:rsidRPr="00BA0B02">
        <w:rPr>
          <w:rFonts w:ascii="Arial" w:hAnsi="Arial" w:cs="Arial"/>
          <w:sz w:val="22"/>
          <w:szCs w:val="22"/>
        </w:rPr>
        <w:t xml:space="preserve"> </w:t>
      </w:r>
      <w:r w:rsidRPr="00BA0B02">
        <w:rPr>
          <w:rFonts w:ascii="Arial" w:hAnsi="Arial" w:cs="Arial"/>
          <w:sz w:val="22"/>
          <w:szCs w:val="22"/>
        </w:rPr>
        <w:t>minutes and include time for audience questions and comments.</w:t>
      </w:r>
    </w:p>
    <w:p w14:paraId="6A34E6F2" w14:textId="77777777" w:rsidR="00916C26" w:rsidRPr="00BA0B02" w:rsidRDefault="00916C26" w:rsidP="00916C26">
      <w:pPr>
        <w:numPr>
          <w:ilvl w:val="1"/>
          <w:numId w:val="10"/>
        </w:numPr>
        <w:tabs>
          <w:tab w:val="clear" w:pos="1440"/>
          <w:tab w:val="num" w:pos="720"/>
        </w:tabs>
        <w:ind w:left="720"/>
        <w:rPr>
          <w:rFonts w:ascii="Arial" w:hAnsi="Arial" w:cs="Arial"/>
          <w:sz w:val="22"/>
          <w:szCs w:val="22"/>
        </w:rPr>
      </w:pPr>
      <w:r w:rsidRPr="00BA0B02">
        <w:rPr>
          <w:rFonts w:ascii="Arial" w:hAnsi="Arial" w:cs="Arial"/>
          <w:sz w:val="22"/>
          <w:szCs w:val="22"/>
        </w:rPr>
        <w:t>A student must be involved in some aspect of the presentation.</w:t>
      </w:r>
    </w:p>
    <w:p w14:paraId="0A8CD3B2" w14:textId="77777777" w:rsidR="00916C26" w:rsidRPr="00BA0B02" w:rsidRDefault="00916C26" w:rsidP="00916C26">
      <w:pPr>
        <w:numPr>
          <w:ilvl w:val="1"/>
          <w:numId w:val="10"/>
        </w:numPr>
        <w:tabs>
          <w:tab w:val="clear" w:pos="1440"/>
          <w:tab w:val="num" w:pos="720"/>
        </w:tabs>
        <w:ind w:left="720"/>
        <w:rPr>
          <w:rFonts w:ascii="Arial" w:hAnsi="Arial" w:cs="Arial"/>
          <w:sz w:val="22"/>
          <w:szCs w:val="22"/>
        </w:rPr>
      </w:pPr>
      <w:r w:rsidRPr="00BA0B02">
        <w:rPr>
          <w:rFonts w:ascii="Arial" w:hAnsi="Arial" w:cs="Arial"/>
          <w:sz w:val="22"/>
          <w:szCs w:val="22"/>
        </w:rPr>
        <w:t>Presenters should arrive 10 minutes prior to their scheduled time slot.</w:t>
      </w:r>
    </w:p>
    <w:p w14:paraId="57A1F7DA" w14:textId="1FCEE86E" w:rsidR="00916C26" w:rsidRPr="00BA0B02" w:rsidRDefault="00916C26" w:rsidP="00916C26">
      <w:pPr>
        <w:numPr>
          <w:ilvl w:val="1"/>
          <w:numId w:val="10"/>
        </w:numPr>
        <w:tabs>
          <w:tab w:val="clear" w:pos="1440"/>
          <w:tab w:val="num" w:pos="720"/>
        </w:tabs>
        <w:ind w:left="720"/>
        <w:rPr>
          <w:rFonts w:ascii="Arial" w:hAnsi="Arial" w:cs="Arial"/>
          <w:bCs/>
          <w:color w:val="000000"/>
          <w:sz w:val="22"/>
          <w:szCs w:val="22"/>
        </w:rPr>
      </w:pPr>
      <w:r w:rsidRPr="00BA0B02">
        <w:rPr>
          <w:rFonts w:ascii="Arial" w:hAnsi="Arial" w:cs="Arial"/>
          <w:sz w:val="22"/>
          <w:szCs w:val="22"/>
        </w:rPr>
        <w:t>Presenters must be available between 1:</w:t>
      </w:r>
      <w:r w:rsidR="00EE3B50">
        <w:rPr>
          <w:rFonts w:ascii="Arial" w:hAnsi="Arial" w:cs="Arial"/>
          <w:sz w:val="22"/>
          <w:szCs w:val="22"/>
        </w:rPr>
        <w:t>15 pm and 3:30 pm on November 2</w:t>
      </w:r>
      <w:r w:rsidR="00434DB1">
        <w:rPr>
          <w:rFonts w:ascii="Arial" w:hAnsi="Arial" w:cs="Arial"/>
          <w:sz w:val="22"/>
          <w:szCs w:val="22"/>
        </w:rPr>
        <w:t>7</w:t>
      </w:r>
      <w:r w:rsidR="00EE3B50">
        <w:rPr>
          <w:rFonts w:ascii="Arial" w:hAnsi="Arial" w:cs="Arial"/>
          <w:sz w:val="22"/>
          <w:szCs w:val="22"/>
        </w:rPr>
        <w:t>, 201</w:t>
      </w:r>
      <w:r w:rsidR="00434DB1">
        <w:rPr>
          <w:rFonts w:ascii="Arial" w:hAnsi="Arial" w:cs="Arial"/>
          <w:sz w:val="22"/>
          <w:szCs w:val="22"/>
        </w:rPr>
        <w:t>8</w:t>
      </w:r>
      <w:r w:rsidRPr="00BA0B02">
        <w:rPr>
          <w:rFonts w:ascii="Arial" w:hAnsi="Arial" w:cs="Arial"/>
          <w:sz w:val="22"/>
          <w:szCs w:val="22"/>
        </w:rPr>
        <w:t>.</w:t>
      </w:r>
    </w:p>
    <w:p w14:paraId="7BAE5C21" w14:textId="77777777" w:rsidR="00916C26" w:rsidRPr="0020657E" w:rsidRDefault="00916C26" w:rsidP="00916C26">
      <w:pPr>
        <w:rPr>
          <w:rFonts w:ascii="Arial" w:hAnsi="Arial" w:cs="Arial"/>
          <w:bCs/>
          <w:color w:val="000000"/>
        </w:rPr>
      </w:pPr>
    </w:p>
    <w:p w14:paraId="6B115A71" w14:textId="77777777" w:rsidR="00916C26" w:rsidRPr="0020657E" w:rsidRDefault="00916C26" w:rsidP="00916C26">
      <w:pPr>
        <w:autoSpaceDE w:val="0"/>
        <w:autoSpaceDN w:val="0"/>
        <w:adjustRightInd w:val="0"/>
        <w:rPr>
          <w:rFonts w:ascii="Arial" w:hAnsi="Arial" w:cs="Arial"/>
          <w:b/>
          <w:bCs/>
          <w:color w:val="000000"/>
        </w:rPr>
      </w:pPr>
      <w:r w:rsidRPr="0020657E">
        <w:rPr>
          <w:rFonts w:ascii="Arial" w:hAnsi="Arial" w:cs="Arial"/>
          <w:b/>
          <w:bCs/>
          <w:color w:val="000000"/>
        </w:rPr>
        <w:t>Presentation Suggestions:</w:t>
      </w:r>
    </w:p>
    <w:p w14:paraId="13C79604" w14:textId="77777777" w:rsidR="00916C26" w:rsidRPr="00BA0B02" w:rsidRDefault="00916C26" w:rsidP="00916C26">
      <w:pPr>
        <w:numPr>
          <w:ilvl w:val="0"/>
          <w:numId w:val="11"/>
        </w:numPr>
        <w:autoSpaceDE w:val="0"/>
        <w:autoSpaceDN w:val="0"/>
        <w:adjustRightInd w:val="0"/>
        <w:rPr>
          <w:rFonts w:ascii="Arial" w:hAnsi="Arial" w:cs="Arial"/>
          <w:bCs/>
          <w:color w:val="000000"/>
          <w:sz w:val="22"/>
          <w:szCs w:val="22"/>
        </w:rPr>
      </w:pPr>
      <w:r w:rsidRPr="00BA0B02">
        <w:rPr>
          <w:rFonts w:ascii="Arial" w:hAnsi="Arial" w:cs="Arial"/>
          <w:bCs/>
          <w:color w:val="000000"/>
          <w:sz w:val="22"/>
          <w:szCs w:val="22"/>
        </w:rPr>
        <w:t>Avoid jargon; your audience members will be from a variety of disciplines.</w:t>
      </w:r>
    </w:p>
    <w:p w14:paraId="6AD2DFC2" w14:textId="77777777" w:rsidR="00916C26" w:rsidRPr="00BA0B02" w:rsidRDefault="00916C26" w:rsidP="00916C26">
      <w:pPr>
        <w:numPr>
          <w:ilvl w:val="0"/>
          <w:numId w:val="11"/>
        </w:numPr>
        <w:autoSpaceDE w:val="0"/>
        <w:autoSpaceDN w:val="0"/>
        <w:adjustRightInd w:val="0"/>
        <w:rPr>
          <w:rFonts w:ascii="Arial" w:hAnsi="Arial" w:cs="Arial"/>
          <w:bCs/>
          <w:color w:val="000000"/>
          <w:sz w:val="22"/>
          <w:szCs w:val="22"/>
        </w:rPr>
      </w:pPr>
      <w:r w:rsidRPr="00BA0B02">
        <w:rPr>
          <w:rFonts w:ascii="Arial" w:hAnsi="Arial" w:cs="Arial"/>
          <w:bCs/>
          <w:color w:val="000000"/>
          <w:sz w:val="22"/>
          <w:szCs w:val="22"/>
        </w:rPr>
        <w:t>Practice your presentation and make sure that you leave time for audience questions and comments.</w:t>
      </w:r>
    </w:p>
    <w:p w14:paraId="1371DE6F" w14:textId="3BFDE8B0" w:rsidR="00916C26" w:rsidRPr="00557E1F" w:rsidRDefault="00916C26" w:rsidP="00916C26">
      <w:pPr>
        <w:numPr>
          <w:ilvl w:val="0"/>
          <w:numId w:val="11"/>
        </w:numPr>
        <w:autoSpaceDE w:val="0"/>
        <w:autoSpaceDN w:val="0"/>
        <w:adjustRightInd w:val="0"/>
        <w:rPr>
          <w:rFonts w:ascii="Arial" w:hAnsi="Arial" w:cs="Arial"/>
          <w:bCs/>
          <w:color w:val="000000"/>
          <w:sz w:val="22"/>
          <w:szCs w:val="22"/>
        </w:rPr>
      </w:pPr>
      <w:r w:rsidRPr="00BA0B02">
        <w:rPr>
          <w:rFonts w:ascii="Arial" w:hAnsi="Arial" w:cs="Arial"/>
          <w:sz w:val="22"/>
          <w:szCs w:val="22"/>
        </w:rPr>
        <w:t>Invite colleagues and students to attend to ensure pertinent questions and comments from the audience.</w:t>
      </w:r>
    </w:p>
    <w:sectPr w:rsidR="00916C26" w:rsidRPr="00557E1F" w:rsidSect="00A20159">
      <w:footerReference w:type="even" r:id="rId21"/>
      <w:footerReference w:type="default" r:id="rId22"/>
      <w:pgSz w:w="12240" w:h="15840"/>
      <w:pgMar w:top="810" w:right="81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944A8" w14:textId="77777777" w:rsidR="00EC361F" w:rsidRDefault="00EC361F">
      <w:r>
        <w:separator/>
      </w:r>
    </w:p>
  </w:endnote>
  <w:endnote w:type="continuationSeparator" w:id="0">
    <w:p w14:paraId="3B45DC05" w14:textId="77777777" w:rsidR="00EC361F" w:rsidRDefault="00EC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F606" w14:textId="77777777" w:rsidR="00340951" w:rsidRDefault="00340951" w:rsidP="00270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702BA7" w14:textId="77777777" w:rsidR="00340951" w:rsidRDefault="00340951" w:rsidP="00410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54974922"/>
      <w:docPartObj>
        <w:docPartGallery w:val="Page Numbers (Bottom of Page)"/>
        <w:docPartUnique/>
      </w:docPartObj>
    </w:sdtPr>
    <w:sdtEndPr>
      <w:rPr>
        <w:rFonts w:ascii="Times New Roman" w:hAnsi="Times New Roman" w:cs="Times New Roman"/>
        <w:sz w:val="24"/>
        <w:szCs w:val="24"/>
      </w:rPr>
    </w:sdtEndPr>
    <w:sdtContent>
      <w:p w14:paraId="6BD017E6" w14:textId="186C6FDC" w:rsidR="00340951" w:rsidRDefault="00340951">
        <w:pPr>
          <w:pStyle w:val="Footer"/>
          <w:jc w:val="right"/>
        </w:pPr>
        <w:r w:rsidRPr="002340DF">
          <w:rPr>
            <w:rFonts w:ascii="Arial" w:hAnsi="Arial" w:cs="Arial"/>
            <w:sz w:val="20"/>
            <w:szCs w:val="20"/>
          </w:rPr>
          <w:t xml:space="preserve">Page | </w:t>
        </w:r>
        <w:r w:rsidRPr="002340DF">
          <w:rPr>
            <w:rFonts w:ascii="Arial" w:hAnsi="Arial" w:cs="Arial"/>
            <w:sz w:val="20"/>
            <w:szCs w:val="20"/>
          </w:rPr>
          <w:fldChar w:fldCharType="begin"/>
        </w:r>
        <w:r w:rsidRPr="002340DF">
          <w:rPr>
            <w:rFonts w:ascii="Arial" w:hAnsi="Arial" w:cs="Arial"/>
            <w:sz w:val="20"/>
            <w:szCs w:val="20"/>
          </w:rPr>
          <w:instrText xml:space="preserve"> PAGE   \* MERGEFORMAT </w:instrText>
        </w:r>
        <w:r w:rsidRPr="002340DF">
          <w:rPr>
            <w:rFonts w:ascii="Arial" w:hAnsi="Arial" w:cs="Arial"/>
            <w:sz w:val="20"/>
            <w:szCs w:val="20"/>
          </w:rPr>
          <w:fldChar w:fldCharType="separate"/>
        </w:r>
        <w:r w:rsidR="00096079">
          <w:rPr>
            <w:rFonts w:ascii="Arial" w:hAnsi="Arial" w:cs="Arial"/>
            <w:noProof/>
            <w:sz w:val="20"/>
            <w:szCs w:val="20"/>
          </w:rPr>
          <w:t>5</w:t>
        </w:r>
        <w:r w:rsidRPr="002340DF">
          <w:rPr>
            <w:rFonts w:ascii="Arial" w:hAnsi="Arial" w:cs="Arial"/>
            <w:noProof/>
            <w:sz w:val="20"/>
            <w:szCs w:val="20"/>
          </w:rPr>
          <w:fldChar w:fldCharType="end"/>
        </w:r>
        <w:r>
          <w:t xml:space="preserve"> </w:t>
        </w:r>
      </w:p>
    </w:sdtContent>
  </w:sdt>
  <w:p w14:paraId="2931BE9A" w14:textId="77777777" w:rsidR="00340951" w:rsidRDefault="00340951" w:rsidP="00410E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36BE8" w14:textId="77777777" w:rsidR="00EC361F" w:rsidRDefault="00EC361F">
      <w:r>
        <w:separator/>
      </w:r>
    </w:p>
  </w:footnote>
  <w:footnote w:type="continuationSeparator" w:id="0">
    <w:p w14:paraId="230171EE" w14:textId="77777777" w:rsidR="00EC361F" w:rsidRDefault="00EC3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926"/>
    <w:multiLevelType w:val="hybridMultilevel"/>
    <w:tmpl w:val="F93C2712"/>
    <w:lvl w:ilvl="0" w:tplc="BE5201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62D9E"/>
    <w:multiLevelType w:val="hybridMultilevel"/>
    <w:tmpl w:val="A628C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44B0F"/>
    <w:multiLevelType w:val="hybridMultilevel"/>
    <w:tmpl w:val="99F0F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70246"/>
    <w:multiLevelType w:val="multilevel"/>
    <w:tmpl w:val="82E62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880EB4"/>
    <w:multiLevelType w:val="hybridMultilevel"/>
    <w:tmpl w:val="68840F54"/>
    <w:lvl w:ilvl="0" w:tplc="959035F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11C45"/>
    <w:multiLevelType w:val="hybridMultilevel"/>
    <w:tmpl w:val="83FE409E"/>
    <w:lvl w:ilvl="0" w:tplc="BE5201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74175"/>
    <w:multiLevelType w:val="multilevel"/>
    <w:tmpl w:val="B73C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91FE9"/>
    <w:multiLevelType w:val="hybridMultilevel"/>
    <w:tmpl w:val="AB36BBCA"/>
    <w:lvl w:ilvl="0" w:tplc="BE5201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F4C69"/>
    <w:multiLevelType w:val="hybridMultilevel"/>
    <w:tmpl w:val="50B4731A"/>
    <w:lvl w:ilvl="0" w:tplc="EB722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7165"/>
    <w:multiLevelType w:val="hybridMultilevel"/>
    <w:tmpl w:val="21BA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A25CD"/>
    <w:multiLevelType w:val="hybridMultilevel"/>
    <w:tmpl w:val="423A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07230"/>
    <w:multiLevelType w:val="hybridMultilevel"/>
    <w:tmpl w:val="B89E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00AC4"/>
    <w:multiLevelType w:val="multilevel"/>
    <w:tmpl w:val="51C0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B1F44"/>
    <w:multiLevelType w:val="hybridMultilevel"/>
    <w:tmpl w:val="05027A0A"/>
    <w:lvl w:ilvl="0" w:tplc="959035F4">
      <w:start w:val="1"/>
      <w:numFmt w:val="bullet"/>
      <w:lvlText w:val=""/>
      <w:lvlJc w:val="left"/>
      <w:pPr>
        <w:tabs>
          <w:tab w:val="num" w:pos="720"/>
        </w:tabs>
        <w:ind w:left="720" w:hanging="360"/>
      </w:pPr>
      <w:rPr>
        <w:rFonts w:ascii="Symbol" w:hAnsi="Symbol" w:hint="default"/>
        <w:color w:val="auto"/>
      </w:rPr>
    </w:lvl>
    <w:lvl w:ilvl="1" w:tplc="BE5201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902C9"/>
    <w:multiLevelType w:val="hybridMultilevel"/>
    <w:tmpl w:val="FC54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E1594"/>
    <w:multiLevelType w:val="hybridMultilevel"/>
    <w:tmpl w:val="21EEF556"/>
    <w:lvl w:ilvl="0" w:tplc="BE5201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43563"/>
    <w:multiLevelType w:val="multilevel"/>
    <w:tmpl w:val="C8FCE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017D6E"/>
    <w:multiLevelType w:val="hybridMultilevel"/>
    <w:tmpl w:val="8E90CA8C"/>
    <w:lvl w:ilvl="0" w:tplc="959035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27734"/>
    <w:multiLevelType w:val="hybridMultilevel"/>
    <w:tmpl w:val="99F0F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A94CFC"/>
    <w:multiLevelType w:val="hybridMultilevel"/>
    <w:tmpl w:val="056C3B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6D0CC6"/>
    <w:multiLevelType w:val="hybridMultilevel"/>
    <w:tmpl w:val="624C5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490D24"/>
    <w:multiLevelType w:val="hybridMultilevel"/>
    <w:tmpl w:val="879A9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23216E"/>
    <w:multiLevelType w:val="hybridMultilevel"/>
    <w:tmpl w:val="3E30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56AC9"/>
    <w:multiLevelType w:val="multilevel"/>
    <w:tmpl w:val="E96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6779D"/>
    <w:multiLevelType w:val="hybridMultilevel"/>
    <w:tmpl w:val="B8B6B3BE"/>
    <w:lvl w:ilvl="0" w:tplc="959035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222D7"/>
    <w:multiLevelType w:val="hybridMultilevel"/>
    <w:tmpl w:val="82E627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4"/>
  </w:num>
  <w:num w:numId="4">
    <w:abstractNumId w:val="13"/>
  </w:num>
  <w:num w:numId="5">
    <w:abstractNumId w:val="21"/>
  </w:num>
  <w:num w:numId="6">
    <w:abstractNumId w:val="25"/>
  </w:num>
  <w:num w:numId="7">
    <w:abstractNumId w:val="23"/>
    <w:lvlOverride w:ilvl="0">
      <w:startOverride w:val="3"/>
    </w:lvlOverride>
  </w:num>
  <w:num w:numId="8">
    <w:abstractNumId w:val="12"/>
    <w:lvlOverride w:ilvl="0">
      <w:startOverride w:val="1"/>
    </w:lvlOverride>
  </w:num>
  <w:num w:numId="9">
    <w:abstractNumId w:val="3"/>
  </w:num>
  <w:num w:numId="10">
    <w:abstractNumId w:val="19"/>
  </w:num>
  <w:num w:numId="11">
    <w:abstractNumId w:val="11"/>
  </w:num>
  <w:num w:numId="12">
    <w:abstractNumId w:val="1"/>
  </w:num>
  <w:num w:numId="13">
    <w:abstractNumId w:val="0"/>
  </w:num>
  <w:num w:numId="14">
    <w:abstractNumId w:val="7"/>
  </w:num>
  <w:num w:numId="15">
    <w:abstractNumId w:val="20"/>
  </w:num>
  <w:num w:numId="16">
    <w:abstractNumId w:val="22"/>
  </w:num>
  <w:num w:numId="17">
    <w:abstractNumId w:val="2"/>
  </w:num>
  <w:num w:numId="18">
    <w:abstractNumId w:val="15"/>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5"/>
  </w:num>
  <w:num w:numId="23">
    <w:abstractNumId w:val="10"/>
  </w:num>
  <w:num w:numId="24">
    <w:abstractNumId w:val="9"/>
  </w:num>
  <w:num w:numId="25">
    <w:abstractNumId w:val="14"/>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58"/>
    <w:rsid w:val="00013064"/>
    <w:rsid w:val="000175DF"/>
    <w:rsid w:val="00027C40"/>
    <w:rsid w:val="00032B96"/>
    <w:rsid w:val="000432E8"/>
    <w:rsid w:val="00057356"/>
    <w:rsid w:val="000662F4"/>
    <w:rsid w:val="00072AE5"/>
    <w:rsid w:val="00086BC0"/>
    <w:rsid w:val="00096079"/>
    <w:rsid w:val="000A0202"/>
    <w:rsid w:val="000A39B1"/>
    <w:rsid w:val="000A54B1"/>
    <w:rsid w:val="000B3C89"/>
    <w:rsid w:val="000C768A"/>
    <w:rsid w:val="000D47BC"/>
    <w:rsid w:val="000E218D"/>
    <w:rsid w:val="000E5DC1"/>
    <w:rsid w:val="000E7A5C"/>
    <w:rsid w:val="0010086E"/>
    <w:rsid w:val="0011197C"/>
    <w:rsid w:val="001518F0"/>
    <w:rsid w:val="001840F8"/>
    <w:rsid w:val="00187AB4"/>
    <w:rsid w:val="001B7B2E"/>
    <w:rsid w:val="001D28CE"/>
    <w:rsid w:val="001D42D2"/>
    <w:rsid w:val="0020657E"/>
    <w:rsid w:val="00206A33"/>
    <w:rsid w:val="002076A2"/>
    <w:rsid w:val="00207F6A"/>
    <w:rsid w:val="002340DF"/>
    <w:rsid w:val="00254865"/>
    <w:rsid w:val="00270BCB"/>
    <w:rsid w:val="00281F12"/>
    <w:rsid w:val="0029377E"/>
    <w:rsid w:val="00293AD3"/>
    <w:rsid w:val="00294A47"/>
    <w:rsid w:val="002A1C00"/>
    <w:rsid w:val="002A31B0"/>
    <w:rsid w:val="002B33A8"/>
    <w:rsid w:val="002B6193"/>
    <w:rsid w:val="002D293B"/>
    <w:rsid w:val="002E272D"/>
    <w:rsid w:val="002E5709"/>
    <w:rsid w:val="002F4334"/>
    <w:rsid w:val="003018BF"/>
    <w:rsid w:val="003169D6"/>
    <w:rsid w:val="00340951"/>
    <w:rsid w:val="00351770"/>
    <w:rsid w:val="00356939"/>
    <w:rsid w:val="0037719C"/>
    <w:rsid w:val="003A128B"/>
    <w:rsid w:val="003A2802"/>
    <w:rsid w:val="003D1E30"/>
    <w:rsid w:val="003D2C37"/>
    <w:rsid w:val="003E040D"/>
    <w:rsid w:val="003F0F9F"/>
    <w:rsid w:val="00404EEF"/>
    <w:rsid w:val="004065FE"/>
    <w:rsid w:val="00410EBA"/>
    <w:rsid w:val="004233AD"/>
    <w:rsid w:val="00423B16"/>
    <w:rsid w:val="004266DE"/>
    <w:rsid w:val="00427CF0"/>
    <w:rsid w:val="00434DB1"/>
    <w:rsid w:val="0044155A"/>
    <w:rsid w:val="004427B3"/>
    <w:rsid w:val="00450F0D"/>
    <w:rsid w:val="00477F4D"/>
    <w:rsid w:val="0048055F"/>
    <w:rsid w:val="00485565"/>
    <w:rsid w:val="00493F0C"/>
    <w:rsid w:val="004A7AF6"/>
    <w:rsid w:val="004D2226"/>
    <w:rsid w:val="004D3919"/>
    <w:rsid w:val="004E236B"/>
    <w:rsid w:val="004E39B5"/>
    <w:rsid w:val="004E4EF7"/>
    <w:rsid w:val="005050C5"/>
    <w:rsid w:val="0051069A"/>
    <w:rsid w:val="0052221C"/>
    <w:rsid w:val="00527392"/>
    <w:rsid w:val="0052748A"/>
    <w:rsid w:val="00541BFE"/>
    <w:rsid w:val="0054636F"/>
    <w:rsid w:val="00551FF5"/>
    <w:rsid w:val="00557E1F"/>
    <w:rsid w:val="0058336E"/>
    <w:rsid w:val="005A5805"/>
    <w:rsid w:val="005A5820"/>
    <w:rsid w:val="005A73EC"/>
    <w:rsid w:val="005B1E5E"/>
    <w:rsid w:val="005B43F0"/>
    <w:rsid w:val="005B6964"/>
    <w:rsid w:val="005B6A0D"/>
    <w:rsid w:val="005C6823"/>
    <w:rsid w:val="005D2180"/>
    <w:rsid w:val="005E7F4C"/>
    <w:rsid w:val="0060113F"/>
    <w:rsid w:val="00611151"/>
    <w:rsid w:val="0062630F"/>
    <w:rsid w:val="00656542"/>
    <w:rsid w:val="00662647"/>
    <w:rsid w:val="006708DA"/>
    <w:rsid w:val="00680F00"/>
    <w:rsid w:val="00681B6D"/>
    <w:rsid w:val="006930FA"/>
    <w:rsid w:val="006A2F2C"/>
    <w:rsid w:val="006A732F"/>
    <w:rsid w:val="006C4707"/>
    <w:rsid w:val="006C6EC1"/>
    <w:rsid w:val="006D3C4D"/>
    <w:rsid w:val="006F08CF"/>
    <w:rsid w:val="006F7959"/>
    <w:rsid w:val="00702EC9"/>
    <w:rsid w:val="007171CA"/>
    <w:rsid w:val="007223EC"/>
    <w:rsid w:val="00782070"/>
    <w:rsid w:val="0079414D"/>
    <w:rsid w:val="00794CA0"/>
    <w:rsid w:val="007A159A"/>
    <w:rsid w:val="007B4495"/>
    <w:rsid w:val="007C0B29"/>
    <w:rsid w:val="007C510D"/>
    <w:rsid w:val="007D4A25"/>
    <w:rsid w:val="00814158"/>
    <w:rsid w:val="00814C4B"/>
    <w:rsid w:val="00824C06"/>
    <w:rsid w:val="00832230"/>
    <w:rsid w:val="00841856"/>
    <w:rsid w:val="00846353"/>
    <w:rsid w:val="0085295F"/>
    <w:rsid w:val="008535CF"/>
    <w:rsid w:val="00853FE7"/>
    <w:rsid w:val="00857AEE"/>
    <w:rsid w:val="00892E66"/>
    <w:rsid w:val="00896A7E"/>
    <w:rsid w:val="008A30C6"/>
    <w:rsid w:val="008B09FE"/>
    <w:rsid w:val="008B1CE4"/>
    <w:rsid w:val="008B4117"/>
    <w:rsid w:val="008C2278"/>
    <w:rsid w:val="008D6DF6"/>
    <w:rsid w:val="008D73A4"/>
    <w:rsid w:val="008E6AA9"/>
    <w:rsid w:val="008F0920"/>
    <w:rsid w:val="008F7139"/>
    <w:rsid w:val="00913F7A"/>
    <w:rsid w:val="00916C26"/>
    <w:rsid w:val="009251D5"/>
    <w:rsid w:val="00925A9D"/>
    <w:rsid w:val="00933750"/>
    <w:rsid w:val="00943ACE"/>
    <w:rsid w:val="00950175"/>
    <w:rsid w:val="00953B43"/>
    <w:rsid w:val="00962F9B"/>
    <w:rsid w:val="009656F1"/>
    <w:rsid w:val="009947B3"/>
    <w:rsid w:val="009A55EA"/>
    <w:rsid w:val="009B4D61"/>
    <w:rsid w:val="009B6311"/>
    <w:rsid w:val="009C124D"/>
    <w:rsid w:val="009D080C"/>
    <w:rsid w:val="009D0ED7"/>
    <w:rsid w:val="009D74A9"/>
    <w:rsid w:val="009E0A2D"/>
    <w:rsid w:val="009E17D0"/>
    <w:rsid w:val="009E395D"/>
    <w:rsid w:val="009F2012"/>
    <w:rsid w:val="009F6E72"/>
    <w:rsid w:val="00A00515"/>
    <w:rsid w:val="00A114C2"/>
    <w:rsid w:val="00A16245"/>
    <w:rsid w:val="00A20159"/>
    <w:rsid w:val="00A2619B"/>
    <w:rsid w:val="00A4766A"/>
    <w:rsid w:val="00A6068A"/>
    <w:rsid w:val="00A67825"/>
    <w:rsid w:val="00A719A0"/>
    <w:rsid w:val="00A74C31"/>
    <w:rsid w:val="00A8569C"/>
    <w:rsid w:val="00A9706F"/>
    <w:rsid w:val="00AA047B"/>
    <w:rsid w:val="00AB1FF8"/>
    <w:rsid w:val="00AB31CA"/>
    <w:rsid w:val="00AD513B"/>
    <w:rsid w:val="00AF4044"/>
    <w:rsid w:val="00AF4185"/>
    <w:rsid w:val="00B16612"/>
    <w:rsid w:val="00B24BA1"/>
    <w:rsid w:val="00B55825"/>
    <w:rsid w:val="00B63C41"/>
    <w:rsid w:val="00B72F2A"/>
    <w:rsid w:val="00B75891"/>
    <w:rsid w:val="00BA0B02"/>
    <w:rsid w:val="00BA322D"/>
    <w:rsid w:val="00BA45DB"/>
    <w:rsid w:val="00BC0DDF"/>
    <w:rsid w:val="00C0243C"/>
    <w:rsid w:val="00C049F5"/>
    <w:rsid w:val="00C11C16"/>
    <w:rsid w:val="00C17D90"/>
    <w:rsid w:val="00C31050"/>
    <w:rsid w:val="00C5113A"/>
    <w:rsid w:val="00C6796A"/>
    <w:rsid w:val="00C70AB3"/>
    <w:rsid w:val="00C77B98"/>
    <w:rsid w:val="00CB19D0"/>
    <w:rsid w:val="00CB68F8"/>
    <w:rsid w:val="00CE09A1"/>
    <w:rsid w:val="00CF4774"/>
    <w:rsid w:val="00D06FD0"/>
    <w:rsid w:val="00D13C64"/>
    <w:rsid w:val="00D2084D"/>
    <w:rsid w:val="00D30011"/>
    <w:rsid w:val="00D51728"/>
    <w:rsid w:val="00D60409"/>
    <w:rsid w:val="00D670C1"/>
    <w:rsid w:val="00D73384"/>
    <w:rsid w:val="00DA11BF"/>
    <w:rsid w:val="00DA303D"/>
    <w:rsid w:val="00DA57A0"/>
    <w:rsid w:val="00DB0D2A"/>
    <w:rsid w:val="00DC4B4E"/>
    <w:rsid w:val="00DC71CC"/>
    <w:rsid w:val="00DD13B0"/>
    <w:rsid w:val="00DF7C5D"/>
    <w:rsid w:val="00E00B67"/>
    <w:rsid w:val="00E115B7"/>
    <w:rsid w:val="00E12FCB"/>
    <w:rsid w:val="00E46778"/>
    <w:rsid w:val="00E4701C"/>
    <w:rsid w:val="00E47261"/>
    <w:rsid w:val="00E4745F"/>
    <w:rsid w:val="00E50A97"/>
    <w:rsid w:val="00E51CEE"/>
    <w:rsid w:val="00E56B38"/>
    <w:rsid w:val="00E57E9B"/>
    <w:rsid w:val="00E635BE"/>
    <w:rsid w:val="00E67124"/>
    <w:rsid w:val="00E7678A"/>
    <w:rsid w:val="00E95227"/>
    <w:rsid w:val="00EA0BB2"/>
    <w:rsid w:val="00EB1DB3"/>
    <w:rsid w:val="00EC361F"/>
    <w:rsid w:val="00ED1463"/>
    <w:rsid w:val="00EE3B50"/>
    <w:rsid w:val="00EF3858"/>
    <w:rsid w:val="00EF5EF3"/>
    <w:rsid w:val="00EF7B14"/>
    <w:rsid w:val="00F13493"/>
    <w:rsid w:val="00F25345"/>
    <w:rsid w:val="00F27EAA"/>
    <w:rsid w:val="00F308E3"/>
    <w:rsid w:val="00F41DF9"/>
    <w:rsid w:val="00F52A7D"/>
    <w:rsid w:val="00F70588"/>
    <w:rsid w:val="00F856D3"/>
    <w:rsid w:val="00F903E2"/>
    <w:rsid w:val="00FA61FB"/>
    <w:rsid w:val="00FC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6A97EF8"/>
  <w15:docId w15:val="{44CA5D18-BD2D-4E04-8DD0-0BC32ED7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1069A"/>
    <w:rPr>
      <w:sz w:val="16"/>
      <w:szCs w:val="16"/>
    </w:rPr>
  </w:style>
  <w:style w:type="paragraph" w:styleId="CommentText">
    <w:name w:val="annotation text"/>
    <w:basedOn w:val="Normal"/>
    <w:semiHidden/>
    <w:rsid w:val="0051069A"/>
    <w:rPr>
      <w:sz w:val="20"/>
      <w:szCs w:val="20"/>
    </w:rPr>
  </w:style>
  <w:style w:type="paragraph" w:styleId="CommentSubject">
    <w:name w:val="annotation subject"/>
    <w:basedOn w:val="CommentText"/>
    <w:next w:val="CommentText"/>
    <w:semiHidden/>
    <w:rsid w:val="0051069A"/>
    <w:rPr>
      <w:b/>
      <w:bCs/>
    </w:rPr>
  </w:style>
  <w:style w:type="paragraph" w:styleId="BalloonText">
    <w:name w:val="Balloon Text"/>
    <w:basedOn w:val="Normal"/>
    <w:semiHidden/>
    <w:rsid w:val="0051069A"/>
    <w:rPr>
      <w:rFonts w:ascii="Tahoma" w:hAnsi="Tahoma" w:cs="Tahoma"/>
      <w:sz w:val="16"/>
      <w:szCs w:val="16"/>
    </w:rPr>
  </w:style>
  <w:style w:type="character" w:styleId="Hyperlink">
    <w:name w:val="Hyperlink"/>
    <w:rsid w:val="003F0F9F"/>
    <w:rPr>
      <w:color w:val="0000FF"/>
      <w:u w:val="single"/>
    </w:rPr>
  </w:style>
  <w:style w:type="paragraph" w:styleId="NormalWeb">
    <w:name w:val="Normal (Web)"/>
    <w:basedOn w:val="Normal"/>
    <w:uiPriority w:val="99"/>
    <w:rsid w:val="003F0F9F"/>
    <w:pPr>
      <w:spacing w:before="100" w:beforeAutospacing="1" w:after="100" w:afterAutospacing="1"/>
    </w:pPr>
    <w:rPr>
      <w:color w:val="000000"/>
    </w:rPr>
  </w:style>
  <w:style w:type="paragraph" w:styleId="BodyText">
    <w:name w:val="Body Text"/>
    <w:basedOn w:val="Normal"/>
    <w:rsid w:val="008B4117"/>
    <w:rPr>
      <w:szCs w:val="20"/>
    </w:rPr>
  </w:style>
  <w:style w:type="paragraph" w:styleId="Footer">
    <w:name w:val="footer"/>
    <w:basedOn w:val="Normal"/>
    <w:link w:val="FooterChar"/>
    <w:uiPriority w:val="99"/>
    <w:rsid w:val="00410EBA"/>
    <w:pPr>
      <w:tabs>
        <w:tab w:val="center" w:pos="4320"/>
        <w:tab w:val="right" w:pos="8640"/>
      </w:tabs>
    </w:pPr>
  </w:style>
  <w:style w:type="character" w:styleId="PageNumber">
    <w:name w:val="page number"/>
    <w:basedOn w:val="DefaultParagraphFont"/>
    <w:rsid w:val="00410EBA"/>
  </w:style>
  <w:style w:type="table" w:styleId="TableGrid">
    <w:name w:val="Table Grid"/>
    <w:basedOn w:val="TableNormal"/>
    <w:rsid w:val="00A7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A303D"/>
    <w:pPr>
      <w:tabs>
        <w:tab w:val="center" w:pos="4680"/>
        <w:tab w:val="right" w:pos="9360"/>
      </w:tabs>
    </w:pPr>
  </w:style>
  <w:style w:type="character" w:customStyle="1" w:styleId="HeaderChar">
    <w:name w:val="Header Char"/>
    <w:link w:val="Header"/>
    <w:rsid w:val="00DA303D"/>
    <w:rPr>
      <w:sz w:val="24"/>
      <w:szCs w:val="24"/>
    </w:rPr>
  </w:style>
  <w:style w:type="character" w:customStyle="1" w:styleId="tgc">
    <w:name w:val="_tgc"/>
    <w:basedOn w:val="DefaultParagraphFont"/>
    <w:rsid w:val="00857AEE"/>
  </w:style>
  <w:style w:type="paragraph" w:styleId="ListParagraph">
    <w:name w:val="List Paragraph"/>
    <w:basedOn w:val="Normal"/>
    <w:uiPriority w:val="34"/>
    <w:qFormat/>
    <w:rsid w:val="00E47261"/>
    <w:pPr>
      <w:ind w:left="720"/>
      <w:contextualSpacing/>
    </w:pPr>
  </w:style>
  <w:style w:type="character" w:customStyle="1" w:styleId="FooterChar">
    <w:name w:val="Footer Char"/>
    <w:basedOn w:val="DefaultParagraphFont"/>
    <w:link w:val="Footer"/>
    <w:uiPriority w:val="99"/>
    <w:rsid w:val="002340DF"/>
    <w:rPr>
      <w:sz w:val="24"/>
      <w:szCs w:val="24"/>
    </w:rPr>
  </w:style>
  <w:style w:type="paragraph" w:customStyle="1" w:styleId="Default">
    <w:name w:val="Default"/>
    <w:rsid w:val="00AB31CA"/>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EF5EF3"/>
    <w:rPr>
      <w:color w:val="808080"/>
    </w:rPr>
  </w:style>
  <w:style w:type="character" w:styleId="FollowedHyperlink">
    <w:name w:val="FollowedHyperlink"/>
    <w:basedOn w:val="DefaultParagraphFont"/>
    <w:semiHidden/>
    <w:unhideWhenUsed/>
    <w:rsid w:val="0062630F"/>
    <w:rPr>
      <w:color w:val="954F72" w:themeColor="followedHyperlink"/>
      <w:u w:val="single"/>
    </w:rPr>
  </w:style>
  <w:style w:type="paragraph" w:styleId="Revision">
    <w:name w:val="Revision"/>
    <w:hidden/>
    <w:uiPriority w:val="99"/>
    <w:semiHidden/>
    <w:rsid w:val="00F856D3"/>
    <w:rPr>
      <w:sz w:val="24"/>
      <w:szCs w:val="24"/>
    </w:rPr>
  </w:style>
  <w:style w:type="character" w:styleId="UnresolvedMention">
    <w:name w:val="Unresolved Mention"/>
    <w:basedOn w:val="DefaultParagraphFont"/>
    <w:uiPriority w:val="99"/>
    <w:semiHidden/>
    <w:unhideWhenUsed/>
    <w:rsid w:val="00557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9228">
      <w:bodyDiv w:val="1"/>
      <w:marLeft w:val="0"/>
      <w:marRight w:val="0"/>
      <w:marTop w:val="0"/>
      <w:marBottom w:val="0"/>
      <w:divBdr>
        <w:top w:val="none" w:sz="0" w:space="0" w:color="auto"/>
        <w:left w:val="none" w:sz="0" w:space="0" w:color="auto"/>
        <w:bottom w:val="none" w:sz="0" w:space="0" w:color="auto"/>
        <w:right w:val="none" w:sz="0" w:space="0" w:color="auto"/>
      </w:divBdr>
      <w:divsChild>
        <w:div w:id="312678499">
          <w:marLeft w:val="0"/>
          <w:marRight w:val="0"/>
          <w:marTop w:val="0"/>
          <w:marBottom w:val="0"/>
          <w:divBdr>
            <w:top w:val="none" w:sz="0" w:space="0" w:color="auto"/>
            <w:left w:val="none" w:sz="0" w:space="0" w:color="auto"/>
            <w:bottom w:val="none" w:sz="0" w:space="0" w:color="auto"/>
            <w:right w:val="none" w:sz="0" w:space="0" w:color="auto"/>
          </w:divBdr>
        </w:div>
      </w:divsChild>
    </w:div>
    <w:div w:id="464932293">
      <w:bodyDiv w:val="1"/>
      <w:marLeft w:val="0"/>
      <w:marRight w:val="0"/>
      <w:marTop w:val="0"/>
      <w:marBottom w:val="0"/>
      <w:divBdr>
        <w:top w:val="none" w:sz="0" w:space="0" w:color="auto"/>
        <w:left w:val="none" w:sz="0" w:space="0" w:color="auto"/>
        <w:bottom w:val="none" w:sz="0" w:space="0" w:color="auto"/>
        <w:right w:val="none" w:sz="0" w:space="0" w:color="auto"/>
      </w:divBdr>
    </w:div>
    <w:div w:id="927690457">
      <w:bodyDiv w:val="1"/>
      <w:marLeft w:val="0"/>
      <w:marRight w:val="0"/>
      <w:marTop w:val="0"/>
      <w:marBottom w:val="0"/>
      <w:divBdr>
        <w:top w:val="none" w:sz="0" w:space="0" w:color="auto"/>
        <w:left w:val="none" w:sz="0" w:space="0" w:color="auto"/>
        <w:bottom w:val="none" w:sz="0" w:space="0" w:color="auto"/>
        <w:right w:val="none" w:sz="0" w:space="0" w:color="auto"/>
      </w:divBdr>
      <w:divsChild>
        <w:div w:id="1214733574">
          <w:marLeft w:val="0"/>
          <w:marRight w:val="0"/>
          <w:marTop w:val="0"/>
          <w:marBottom w:val="0"/>
          <w:divBdr>
            <w:top w:val="none" w:sz="0" w:space="0" w:color="auto"/>
            <w:left w:val="none" w:sz="0" w:space="0" w:color="auto"/>
            <w:bottom w:val="none" w:sz="0" w:space="0" w:color="auto"/>
            <w:right w:val="none" w:sz="0" w:space="0" w:color="auto"/>
          </w:divBdr>
          <w:divsChild>
            <w:div w:id="1513495692">
              <w:marLeft w:val="0"/>
              <w:marRight w:val="0"/>
              <w:marTop w:val="0"/>
              <w:marBottom w:val="0"/>
              <w:divBdr>
                <w:top w:val="none" w:sz="0" w:space="0" w:color="auto"/>
                <w:left w:val="none" w:sz="0" w:space="0" w:color="auto"/>
                <w:bottom w:val="none" w:sz="0" w:space="0" w:color="auto"/>
                <w:right w:val="none" w:sz="0" w:space="0" w:color="auto"/>
              </w:divBdr>
              <w:divsChild>
                <w:div w:id="2041472443">
                  <w:marLeft w:val="0"/>
                  <w:marRight w:val="0"/>
                  <w:marTop w:val="0"/>
                  <w:marBottom w:val="0"/>
                  <w:divBdr>
                    <w:top w:val="none" w:sz="0" w:space="0" w:color="auto"/>
                    <w:left w:val="none" w:sz="0" w:space="0" w:color="auto"/>
                    <w:bottom w:val="none" w:sz="0" w:space="0" w:color="auto"/>
                    <w:right w:val="none" w:sz="0" w:space="0" w:color="auto"/>
                  </w:divBdr>
                </w:div>
              </w:divsChild>
            </w:div>
            <w:div w:id="648242465">
              <w:marLeft w:val="0"/>
              <w:marRight w:val="0"/>
              <w:marTop w:val="0"/>
              <w:marBottom w:val="0"/>
              <w:divBdr>
                <w:top w:val="none" w:sz="0" w:space="0" w:color="auto"/>
                <w:left w:val="none" w:sz="0" w:space="0" w:color="auto"/>
                <w:bottom w:val="none" w:sz="0" w:space="0" w:color="auto"/>
                <w:right w:val="none" w:sz="0" w:space="0" w:color="auto"/>
              </w:divBdr>
              <w:divsChild>
                <w:div w:id="7213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6892">
          <w:marLeft w:val="0"/>
          <w:marRight w:val="0"/>
          <w:marTop w:val="0"/>
          <w:marBottom w:val="0"/>
          <w:divBdr>
            <w:top w:val="none" w:sz="0" w:space="0" w:color="auto"/>
            <w:left w:val="none" w:sz="0" w:space="0" w:color="auto"/>
            <w:bottom w:val="none" w:sz="0" w:space="0" w:color="auto"/>
            <w:right w:val="none" w:sz="0" w:space="0" w:color="auto"/>
          </w:divBdr>
          <w:divsChild>
            <w:div w:id="1519351851">
              <w:marLeft w:val="0"/>
              <w:marRight w:val="0"/>
              <w:marTop w:val="0"/>
              <w:marBottom w:val="0"/>
              <w:divBdr>
                <w:top w:val="none" w:sz="0" w:space="0" w:color="auto"/>
                <w:left w:val="none" w:sz="0" w:space="0" w:color="auto"/>
                <w:bottom w:val="none" w:sz="0" w:space="0" w:color="auto"/>
                <w:right w:val="none" w:sz="0" w:space="0" w:color="auto"/>
              </w:divBdr>
              <w:divsChild>
                <w:div w:id="1330719649">
                  <w:marLeft w:val="0"/>
                  <w:marRight w:val="0"/>
                  <w:marTop w:val="0"/>
                  <w:marBottom w:val="0"/>
                  <w:divBdr>
                    <w:top w:val="none" w:sz="0" w:space="0" w:color="auto"/>
                    <w:left w:val="none" w:sz="0" w:space="0" w:color="auto"/>
                    <w:bottom w:val="none" w:sz="0" w:space="0" w:color="auto"/>
                    <w:right w:val="none" w:sz="0" w:space="0" w:color="auto"/>
                  </w:divBdr>
                </w:div>
              </w:divsChild>
            </w:div>
            <w:div w:id="456414402">
              <w:marLeft w:val="0"/>
              <w:marRight w:val="0"/>
              <w:marTop w:val="0"/>
              <w:marBottom w:val="0"/>
              <w:divBdr>
                <w:top w:val="none" w:sz="0" w:space="0" w:color="auto"/>
                <w:left w:val="none" w:sz="0" w:space="0" w:color="auto"/>
                <w:bottom w:val="none" w:sz="0" w:space="0" w:color="auto"/>
                <w:right w:val="none" w:sz="0" w:space="0" w:color="auto"/>
              </w:divBdr>
              <w:divsChild>
                <w:div w:id="1083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marquette.edu/orsp/PosterSession.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orwardthinking@moss.marqnet.mu.edu" TargetMode="External"/><Relationship Id="rId2" Type="http://schemas.openxmlformats.org/officeDocument/2006/relationships/customXml" Target="../customXml/item2.xml"/><Relationship Id="rId16" Type="http://schemas.openxmlformats.org/officeDocument/2006/relationships/hyperlink" Target="mailto:sherri.kirsch@marquette.edu" TargetMode="External"/><Relationship Id="rId20" Type="http://schemas.openxmlformats.org/officeDocument/2006/relationships/hyperlink" Target="http://www.marquette.edu/writing-center/register-for-workshop.ph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rin.folstad@marquette.ed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Erin.Folstad@marquette.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arquette.edu/orsp/PosterSession.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3EAE628C8DC4484C4FB915900C99F" ma:contentTypeVersion="6" ma:contentTypeDescription="Create a new document." ma:contentTypeScope="" ma:versionID="be9659555c17116ba77cde61e717ecaf">
  <xsd:schema xmlns:xsd="http://www.w3.org/2001/XMLSchema" xmlns:xs="http://www.w3.org/2001/XMLSchema" xmlns:p="http://schemas.microsoft.com/office/2006/metadata/properties" xmlns:ns2="7af7cd7a-bfc3-4d68-82f0-2675a70e3386" xmlns:ns3="a1ccdc26-3205-46b3-b114-9b15ad4850c8" targetNamespace="http://schemas.microsoft.com/office/2006/metadata/properties" ma:root="true" ma:fieldsID="07090f45e727c82cb8639f06a2871128" ns2:_="" ns3:_="">
    <xsd:import namespace="7af7cd7a-bfc3-4d68-82f0-2675a70e3386"/>
    <xsd:import namespace="a1ccdc26-3205-46b3-b114-9b15ad4850c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ccdc26-3205-46b3-b114-9b15ad4850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7af7cd7a-bfc3-4d68-82f0-2675a70e3386">TAMVDHETYRMA-1239769366-35223</_dlc_DocId>
    <_dlc_DocIdUrl xmlns="7af7cd7a-bfc3-4d68-82f0-2675a70e3386">
      <Url>https://marq.sharepoint.com/sites/orsp/_layouts/15/DocIdRedir.aspx?ID=TAMVDHETYRMA-1239769366-35223</Url>
      <Description>TAMVDHETYRMA-1239769366-35223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9684-002D-4618-B67B-B024B1D0A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a1ccdc26-3205-46b3-b114-9b15ad48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6CABC-7FBF-4838-A5A8-5F55D02DFAE1}">
  <ds:schemaRefs>
    <ds:schemaRef ds:uri="http://schemas.microsoft.com/sharepoint/v3/contenttype/forms"/>
  </ds:schemaRefs>
</ds:datastoreItem>
</file>

<file path=customXml/itemProps3.xml><?xml version="1.0" encoding="utf-8"?>
<ds:datastoreItem xmlns:ds="http://schemas.openxmlformats.org/officeDocument/2006/customXml" ds:itemID="{2AC846D2-7F14-4FBB-A634-DBEF6C5103BD}">
  <ds:schemaRefs>
    <ds:schemaRef ds:uri="http://schemas.microsoft.com/sharepoint/events"/>
    <ds:schemaRef ds:uri=""/>
  </ds:schemaRefs>
</ds:datastoreItem>
</file>

<file path=customXml/itemProps4.xml><?xml version="1.0" encoding="utf-8"?>
<ds:datastoreItem xmlns:ds="http://schemas.openxmlformats.org/officeDocument/2006/customXml" ds:itemID="{B5DD477D-B95F-4D8D-B9C8-16A0F3DC48D1}">
  <ds:schemaRefs>
    <ds:schemaRef ds:uri="http://schemas.microsoft.com/office/2006/metadata/longProperties"/>
  </ds:schemaRefs>
</ds:datastoreItem>
</file>

<file path=customXml/itemProps5.xml><?xml version="1.0" encoding="utf-8"?>
<ds:datastoreItem xmlns:ds="http://schemas.openxmlformats.org/officeDocument/2006/customXml" ds:itemID="{67CBBD9A-0239-407B-B61B-2C72CA12AC7F}">
  <ds:schemaRefs>
    <ds:schemaRef ds:uri="http://schemas.microsoft.com/office/2006/metadata/properties"/>
    <ds:schemaRef ds:uri="http://schemas.microsoft.com/office/infopath/2007/PartnerControls"/>
    <ds:schemaRef ds:uri="7af7cd7a-bfc3-4d68-82f0-2675a70e3386"/>
  </ds:schemaRefs>
</ds:datastoreItem>
</file>

<file path=customXml/itemProps6.xml><?xml version="1.0" encoding="utf-8"?>
<ds:datastoreItem xmlns:ds="http://schemas.openxmlformats.org/officeDocument/2006/customXml" ds:itemID="{16288AF7-CC3C-45EC-888A-6E4F213A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Office of Research and Sponsored Programs invites you to participate in a forward thinking poster session on Day, Month Da</vt:lpstr>
    </vt:vector>
  </TitlesOfParts>
  <Company>Marquette University</Company>
  <LinksUpToDate>false</LinksUpToDate>
  <CharactersWithSpaces>15027</CharactersWithSpaces>
  <SharedDoc>false</SharedDoc>
  <HLinks>
    <vt:vector size="30" baseType="variant">
      <vt:variant>
        <vt:i4>3342422</vt:i4>
      </vt:variant>
      <vt:variant>
        <vt:i4>12</vt:i4>
      </vt:variant>
      <vt:variant>
        <vt:i4>0</vt:i4>
      </vt:variant>
      <vt:variant>
        <vt:i4>5</vt:i4>
      </vt:variant>
      <vt:variant>
        <vt:lpwstr>mailto:jennie.schatzman@marquette.edu</vt:lpwstr>
      </vt:variant>
      <vt:variant>
        <vt:lpwstr/>
      </vt:variant>
      <vt:variant>
        <vt:i4>3539026</vt:i4>
      </vt:variant>
      <vt:variant>
        <vt:i4>9</vt:i4>
      </vt:variant>
      <vt:variant>
        <vt:i4>0</vt:i4>
      </vt:variant>
      <vt:variant>
        <vt:i4>5</vt:i4>
      </vt:variant>
      <vt:variant>
        <vt:lpwstr>mailto:Erin.folstad@marquette.edu</vt:lpwstr>
      </vt:variant>
      <vt:variant>
        <vt:lpwstr/>
      </vt:variant>
      <vt:variant>
        <vt:i4>3539026</vt:i4>
      </vt:variant>
      <vt:variant>
        <vt:i4>6</vt:i4>
      </vt:variant>
      <vt:variant>
        <vt:i4>0</vt:i4>
      </vt:variant>
      <vt:variant>
        <vt:i4>5</vt:i4>
      </vt:variant>
      <vt:variant>
        <vt:lpwstr>mailto:Erin.folstad@marquette.edu</vt:lpwstr>
      </vt:variant>
      <vt:variant>
        <vt:lpwstr/>
      </vt:variant>
      <vt:variant>
        <vt:i4>3539026</vt:i4>
      </vt:variant>
      <vt:variant>
        <vt:i4>3</vt:i4>
      </vt:variant>
      <vt:variant>
        <vt:i4>0</vt:i4>
      </vt:variant>
      <vt:variant>
        <vt:i4>5</vt:i4>
      </vt:variant>
      <vt:variant>
        <vt:lpwstr>mailto:Erin.folstad@marquette.edu</vt:lpwstr>
      </vt:variant>
      <vt:variant>
        <vt:lpwstr/>
      </vt:variant>
      <vt:variant>
        <vt:i4>3211336</vt:i4>
      </vt:variant>
      <vt:variant>
        <vt:i4>0</vt:i4>
      </vt:variant>
      <vt:variant>
        <vt:i4>0</vt:i4>
      </vt:variant>
      <vt:variant>
        <vt:i4>5</vt:i4>
      </vt:variant>
      <vt:variant>
        <vt:lpwstr>mailto:sherri.kirsch@marquette.edu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Research and Sponsored Programs invites you to participate in a forward thinking poster session on Day, Month Da</dc:title>
  <dc:creator>Karen Jamiola</dc:creator>
  <cp:lastModifiedBy>Marquette University</cp:lastModifiedBy>
  <cp:revision>2</cp:revision>
  <cp:lastPrinted>2016-09-01T20:56:00Z</cp:lastPrinted>
  <dcterms:created xsi:type="dcterms:W3CDTF">2018-11-20T16:55:00Z</dcterms:created>
  <dcterms:modified xsi:type="dcterms:W3CDTF">2018-11-20T16:55:00Z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QHXW773FXJSF-1-24734</vt:lpwstr>
  </property>
  <property fmtid="{D5CDD505-2E9C-101B-9397-08002B2CF9AE}" pid="3" name="_dlc_DocIdItemGuid">
    <vt:lpwstr>5a2f83b1-fe1b-4f6f-ac28-19e7819fe400</vt:lpwstr>
  </property>
  <property fmtid="{D5CDD505-2E9C-101B-9397-08002B2CF9AE}" pid="4" name="_dlc_DocIdUrl">
    <vt:lpwstr>https://sp.mu.edu/sites/orsp/_layouts/15/DocIdRedir.aspx?ID=QHXW773FXJSF-1-24734, QHXW773FXJSF-1-24734</vt:lpwstr>
  </property>
  <property fmtid="{D5CDD505-2E9C-101B-9397-08002B2CF9AE}" pid="5" name="ContentTypeId">
    <vt:lpwstr>0x0101000CD3EAE628C8DC4484C4FB915900C99F</vt:lpwstr>
  </property>
</Properties>
</file>