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7E20" w14:textId="77777777" w:rsidR="009B3C1B" w:rsidRPr="008C2DA7" w:rsidRDefault="009B3C1B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tbl>
      <w:tblPr>
        <w:tblStyle w:val="TableGrid"/>
        <w:tblW w:w="10218" w:type="dxa"/>
        <w:tblLook w:val="04A0" w:firstRow="1" w:lastRow="0" w:firstColumn="1" w:lastColumn="0" w:noHBand="0" w:noVBand="1"/>
      </w:tblPr>
      <w:tblGrid>
        <w:gridCol w:w="10218"/>
      </w:tblGrid>
      <w:tr w:rsidR="00CD28D1" w:rsidRPr="008C2DA7" w14:paraId="15EF29EF" w14:textId="77777777" w:rsidTr="008C2DA7">
        <w:trPr>
          <w:trHeight w:val="3299"/>
        </w:trPr>
        <w:tc>
          <w:tcPr>
            <w:tcW w:w="10218" w:type="dxa"/>
          </w:tcPr>
          <w:p w14:paraId="702E84CA" w14:textId="77777777" w:rsidR="00CD28D1" w:rsidRPr="008C2DA7" w:rsidRDefault="00CD28D1" w:rsidP="00CD28D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  <w:r w:rsidRPr="008C2DA7">
              <w:rPr>
                <w:rFonts w:asciiTheme="majorHAnsi" w:hAnsiTheme="majorHAnsi" w:cs="Calibri"/>
                <w:b/>
                <w:sz w:val="22"/>
                <w:szCs w:val="22"/>
              </w:rPr>
              <w:t>INSTRUCTIONS</w:t>
            </w:r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: Research involving </w:t>
            </w:r>
            <w:proofErr w:type="spellStart"/>
            <w:r w:rsidRPr="008C2DA7">
              <w:rPr>
                <w:rFonts w:asciiTheme="majorHAnsi" w:hAnsiTheme="majorHAnsi" w:cs="Calibri"/>
                <w:sz w:val="22"/>
                <w:szCs w:val="22"/>
              </w:rPr>
              <w:t>MUSoD</w:t>
            </w:r>
            <w:proofErr w:type="spellEnd"/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 students and patients may have implications beyond the limited scope of a particular research project. To better manage the impact to </w:t>
            </w:r>
            <w:proofErr w:type="spellStart"/>
            <w:r w:rsidRPr="008C2DA7">
              <w:rPr>
                <w:rFonts w:asciiTheme="majorHAnsi" w:hAnsiTheme="majorHAnsi" w:cs="Calibri"/>
                <w:sz w:val="22"/>
                <w:szCs w:val="22"/>
              </w:rPr>
              <w:t>MUSoD</w:t>
            </w:r>
            <w:proofErr w:type="spellEnd"/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 operations, “research” involving “human subjects” requiring MU IRB approval will need approval from the Department Chair and Associate Dean of Research and Graduate Studies </w:t>
            </w:r>
            <w:r w:rsidRPr="008C2DA7">
              <w:rPr>
                <w:rFonts w:asciiTheme="majorHAnsi" w:hAnsiTheme="majorHAnsi" w:cs="Calibri"/>
                <w:sz w:val="22"/>
                <w:szCs w:val="22"/>
                <w:u w:val="single"/>
              </w:rPr>
              <w:t>prior</w:t>
            </w:r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 to IRB submission.</w:t>
            </w:r>
          </w:p>
          <w:p w14:paraId="43A91A31" w14:textId="77777777" w:rsidR="00CD28D1" w:rsidRPr="008C2DA7" w:rsidRDefault="00CD28D1" w:rsidP="00CD28D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495E975A" w14:textId="77777777" w:rsidR="00CD28D1" w:rsidRPr="008C2DA7" w:rsidRDefault="00CD28D1" w:rsidP="00CD28D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Complete and submit this form to the Department Chair and Associate Dean for Research and Graduate studies if your project involves “human subjects research” </w:t>
            </w:r>
            <w:r w:rsidRPr="008C2DA7">
              <w:rPr>
                <w:rFonts w:asciiTheme="majorHAnsi" w:hAnsiTheme="majorHAnsi" w:cs="Calibri"/>
                <w:sz w:val="22"/>
                <w:szCs w:val="22"/>
                <w:u w:val="single"/>
              </w:rPr>
              <w:t>and</w:t>
            </w:r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 meets the following criteria:</w:t>
            </w:r>
          </w:p>
          <w:p w14:paraId="4CE13175" w14:textId="77777777" w:rsidR="00CD28D1" w:rsidRPr="008C2DA7" w:rsidRDefault="00CD28D1" w:rsidP="00CD28D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76334691" w14:textId="77777777" w:rsidR="00CD28D1" w:rsidRPr="008C2DA7" w:rsidRDefault="00CD28D1" w:rsidP="00CD28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8C2DA7">
              <w:rPr>
                <w:rFonts w:asciiTheme="majorHAnsi" w:hAnsiTheme="majorHAnsi" w:cs="Calibri"/>
                <w:sz w:val="22"/>
                <w:szCs w:val="22"/>
              </w:rPr>
              <w:t>MUSoD</w:t>
            </w:r>
            <w:proofErr w:type="spellEnd"/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 students as research subjects;</w:t>
            </w:r>
          </w:p>
          <w:p w14:paraId="28272C8D" w14:textId="77777777" w:rsidR="00CD28D1" w:rsidRPr="008C2DA7" w:rsidRDefault="00CD28D1" w:rsidP="00CD28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8C2DA7">
              <w:rPr>
                <w:rFonts w:asciiTheme="majorHAnsi" w:hAnsiTheme="majorHAnsi" w:cs="Calibri"/>
                <w:sz w:val="22"/>
                <w:szCs w:val="22"/>
              </w:rPr>
              <w:t>MUSoD</w:t>
            </w:r>
            <w:proofErr w:type="spellEnd"/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 patients (includes medical records/charts) as subjects;</w:t>
            </w:r>
          </w:p>
          <w:p w14:paraId="01E4EB14" w14:textId="77777777" w:rsidR="00CD28D1" w:rsidRPr="008C2DA7" w:rsidRDefault="00CD28D1" w:rsidP="00CD28D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  <w:proofErr w:type="spellStart"/>
            <w:r w:rsidRPr="008C2DA7">
              <w:rPr>
                <w:rFonts w:asciiTheme="majorHAnsi" w:hAnsiTheme="majorHAnsi" w:cs="Calibri"/>
                <w:sz w:val="22"/>
                <w:szCs w:val="22"/>
              </w:rPr>
              <w:t>MUSoD</w:t>
            </w:r>
            <w:proofErr w:type="spellEnd"/>
            <w:r w:rsidRPr="008C2DA7">
              <w:rPr>
                <w:rFonts w:asciiTheme="majorHAnsi" w:hAnsiTheme="majorHAnsi" w:cs="Calibri"/>
                <w:sz w:val="22"/>
                <w:szCs w:val="22"/>
              </w:rPr>
              <w:t xml:space="preserve"> facilities or equipment used for research purposes;</w:t>
            </w:r>
          </w:p>
          <w:p w14:paraId="461B072D" w14:textId="77777777" w:rsidR="00CD28D1" w:rsidRPr="008C2DA7" w:rsidRDefault="00CD28D1" w:rsidP="009B3C1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1328857A" w14:textId="77777777" w:rsidR="009B3C1B" w:rsidRPr="008C2DA7" w:rsidRDefault="009B3C1B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14955005" w14:textId="77777777" w:rsidR="009B3C1B" w:rsidRPr="008C2DA7" w:rsidRDefault="009B3C1B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3F2B9A38" w14:textId="77777777" w:rsidR="00A003A8" w:rsidRPr="008C2DA7" w:rsidRDefault="00A003A8" w:rsidP="008C2D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b/>
          <w:sz w:val="22"/>
          <w:szCs w:val="22"/>
        </w:rPr>
        <w:t>Project Title</w:t>
      </w:r>
      <w:r w:rsidRPr="008C2DA7">
        <w:rPr>
          <w:rFonts w:asciiTheme="majorHAnsi" w:hAnsiTheme="majorHAnsi" w:cs="Calibri"/>
          <w:sz w:val="22"/>
          <w:szCs w:val="22"/>
        </w:rPr>
        <w:t>:</w:t>
      </w:r>
    </w:p>
    <w:p w14:paraId="06C83E59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4B0C944E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3CA2421D" w14:textId="77777777" w:rsidR="00A003A8" w:rsidRPr="008C2DA7" w:rsidRDefault="00A003A8" w:rsidP="008C2D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b/>
          <w:sz w:val="22"/>
          <w:szCs w:val="22"/>
        </w:rPr>
        <w:t>Principal Investigator</w:t>
      </w:r>
      <w:r w:rsidRPr="008C2DA7">
        <w:rPr>
          <w:rFonts w:asciiTheme="majorHAnsi" w:hAnsiTheme="majorHAnsi" w:cs="Calibri"/>
          <w:sz w:val="22"/>
          <w:szCs w:val="22"/>
        </w:rPr>
        <w:t>: </w:t>
      </w:r>
    </w:p>
    <w:p w14:paraId="37CF1AD7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1F458ED0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4A8479D5" w14:textId="77777777" w:rsidR="00A003A8" w:rsidRPr="008C2DA7" w:rsidRDefault="00A003A8" w:rsidP="008C2DA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b/>
          <w:sz w:val="22"/>
          <w:szCs w:val="22"/>
        </w:rPr>
        <w:t>Project Abstract</w:t>
      </w:r>
      <w:r w:rsidRPr="008C2DA7">
        <w:rPr>
          <w:rFonts w:asciiTheme="majorHAnsi" w:hAnsiTheme="majorHAnsi" w:cs="Calibri"/>
          <w:sz w:val="22"/>
          <w:szCs w:val="22"/>
        </w:rPr>
        <w:t>:</w:t>
      </w:r>
    </w:p>
    <w:p w14:paraId="5742CA07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384D4CBB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088561C7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sz w:val="22"/>
          <w:szCs w:val="22"/>
        </w:rPr>
        <w:t> </w:t>
      </w:r>
    </w:p>
    <w:p w14:paraId="0004B97B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2"/>
          <w:szCs w:val="22"/>
        </w:rPr>
      </w:pPr>
      <w:r w:rsidRPr="008C2DA7">
        <w:rPr>
          <w:rFonts w:asciiTheme="majorHAnsi" w:hAnsiTheme="majorHAnsi" w:cs="Calibri"/>
          <w:b/>
          <w:sz w:val="22"/>
          <w:szCs w:val="22"/>
        </w:rPr>
        <w:t>Approved Department Chair</w:t>
      </w:r>
    </w:p>
    <w:p w14:paraId="504C6146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1D3CA01C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0784A" wp14:editId="5BB390D0">
                <wp:simplePos x="0" y="0"/>
                <wp:positionH relativeFrom="column">
                  <wp:posOffset>685800</wp:posOffset>
                </wp:positionH>
                <wp:positionV relativeFrom="paragraph">
                  <wp:posOffset>180975</wp:posOffset>
                </wp:positionV>
                <wp:extent cx="30861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EEBD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4.25pt" to="29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" strokecolor="black [3040]"/>
            </w:pict>
          </mc:Fallback>
        </mc:AlternateContent>
      </w:r>
      <w:r w:rsidRPr="008C2DA7">
        <w:rPr>
          <w:rFonts w:asciiTheme="majorHAnsi" w:hAnsiTheme="majorHAnsi" w:cs="Calibri"/>
          <w:b/>
          <w:sz w:val="22"/>
          <w:szCs w:val="22"/>
        </w:rPr>
        <w:t>Name</w:t>
      </w:r>
      <w:r w:rsidRPr="008C2DA7">
        <w:rPr>
          <w:rFonts w:asciiTheme="majorHAnsi" w:hAnsiTheme="majorHAnsi" w:cs="Calibri"/>
          <w:sz w:val="22"/>
          <w:szCs w:val="22"/>
        </w:rPr>
        <w:t>:</w:t>
      </w:r>
    </w:p>
    <w:p w14:paraId="39D7262B" w14:textId="77777777" w:rsidR="00A003A8" w:rsidRPr="008C2DA7" w:rsidRDefault="00C01417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2"/>
          <w:szCs w:val="22"/>
        </w:rPr>
      </w:pPr>
      <w:r w:rsidRPr="008C2DA7">
        <w:rPr>
          <w:rFonts w:asciiTheme="majorHAnsi" w:hAnsiTheme="majorHAnsi" w:cs="Calibri"/>
          <w:sz w:val="22"/>
          <w:szCs w:val="22"/>
        </w:rPr>
        <w:tab/>
      </w:r>
      <w:r w:rsidRPr="008C2DA7">
        <w:rPr>
          <w:rFonts w:asciiTheme="majorHAnsi" w:hAnsiTheme="majorHAnsi" w:cs="Calibri"/>
          <w:sz w:val="22"/>
          <w:szCs w:val="22"/>
        </w:rPr>
        <w:tab/>
      </w:r>
    </w:p>
    <w:p w14:paraId="0DE00ADA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670D0EC1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D311E" wp14:editId="1C320D77">
                <wp:simplePos x="0" y="0"/>
                <wp:positionH relativeFrom="column">
                  <wp:posOffset>1028700</wp:posOffset>
                </wp:positionH>
                <wp:positionV relativeFrom="paragraph">
                  <wp:posOffset>173355</wp:posOffset>
                </wp:positionV>
                <wp:extent cx="30861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1DD0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13.65pt" to="32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" strokecolor="black [3040]"/>
            </w:pict>
          </mc:Fallback>
        </mc:AlternateContent>
      </w:r>
      <w:r w:rsidRPr="008C2DA7">
        <w:rPr>
          <w:rFonts w:asciiTheme="majorHAnsi" w:hAnsiTheme="majorHAnsi" w:cs="Calibri"/>
          <w:b/>
          <w:sz w:val="22"/>
          <w:szCs w:val="22"/>
        </w:rPr>
        <w:t>Signature</w:t>
      </w:r>
      <w:r w:rsidRPr="008C2DA7">
        <w:rPr>
          <w:rFonts w:asciiTheme="majorHAnsi" w:hAnsiTheme="majorHAnsi" w:cs="Calibri"/>
          <w:sz w:val="22"/>
          <w:szCs w:val="22"/>
        </w:rPr>
        <w:t xml:space="preserve">:    </w:t>
      </w:r>
    </w:p>
    <w:p w14:paraId="7AFBFFD7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sz w:val="22"/>
          <w:szCs w:val="22"/>
        </w:rPr>
        <w:t xml:space="preserve">                                                                </w:t>
      </w:r>
    </w:p>
    <w:p w14:paraId="3092D35E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</w:p>
    <w:p w14:paraId="0BC38528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sz w:val="22"/>
          <w:szCs w:val="22"/>
        </w:rPr>
        <w:t> </w:t>
      </w:r>
    </w:p>
    <w:p w14:paraId="66D8185C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 w:val="22"/>
          <w:szCs w:val="22"/>
        </w:rPr>
      </w:pPr>
      <w:r w:rsidRPr="008C2DA7">
        <w:rPr>
          <w:rFonts w:asciiTheme="majorHAnsi" w:hAnsiTheme="majorHAnsi" w:cs="Calibri"/>
          <w:b/>
          <w:sz w:val="22"/>
          <w:szCs w:val="22"/>
        </w:rPr>
        <w:t xml:space="preserve">Approved Associate Dean </w:t>
      </w:r>
    </w:p>
    <w:p w14:paraId="0B2B708B" w14:textId="77777777" w:rsidR="00A003A8" w:rsidRPr="008C2DA7" w:rsidRDefault="00A003A8" w:rsidP="009B3C1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7C728" wp14:editId="25A054E6">
                <wp:simplePos x="0" y="0"/>
                <wp:positionH relativeFrom="column">
                  <wp:posOffset>2628900</wp:posOffset>
                </wp:positionH>
                <wp:positionV relativeFrom="paragraph">
                  <wp:posOffset>165735</wp:posOffset>
                </wp:positionV>
                <wp:extent cx="30861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0C1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3.05pt" to="45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" strokecolor="black [3040]"/>
            </w:pict>
          </mc:Fallback>
        </mc:AlternateContent>
      </w:r>
      <w:r w:rsidRPr="008C2DA7">
        <w:rPr>
          <w:rFonts w:asciiTheme="majorHAnsi" w:hAnsiTheme="majorHAnsi" w:cs="Calibri"/>
          <w:b/>
          <w:sz w:val="22"/>
          <w:szCs w:val="22"/>
        </w:rPr>
        <w:t>Research and Graduate Studies</w:t>
      </w:r>
      <w:r w:rsidRPr="008C2DA7">
        <w:rPr>
          <w:rFonts w:asciiTheme="majorHAnsi" w:hAnsiTheme="majorHAnsi" w:cs="Calibri"/>
          <w:sz w:val="22"/>
          <w:szCs w:val="22"/>
        </w:rPr>
        <w:t xml:space="preserve">:          </w:t>
      </w:r>
    </w:p>
    <w:p w14:paraId="1C894649" w14:textId="77777777" w:rsidR="00A003A8" w:rsidRPr="008C2DA7" w:rsidRDefault="00A003A8" w:rsidP="009B3C1B">
      <w:pPr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sz w:val="22"/>
          <w:szCs w:val="22"/>
        </w:rPr>
        <w:t>                                                                 </w:t>
      </w:r>
    </w:p>
    <w:p w14:paraId="595A246D" w14:textId="4927093E" w:rsidR="00F27F42" w:rsidRPr="008C2DA7" w:rsidRDefault="00A003A8" w:rsidP="009B3C1B">
      <w:pPr>
        <w:ind w:left="3600"/>
        <w:rPr>
          <w:rFonts w:asciiTheme="majorHAnsi" w:hAnsiTheme="majorHAnsi" w:cs="Calibri"/>
          <w:sz w:val="22"/>
          <w:szCs w:val="22"/>
        </w:rPr>
      </w:pPr>
      <w:r w:rsidRPr="008C2DA7">
        <w:rPr>
          <w:rFonts w:asciiTheme="majorHAnsi" w:hAnsiTheme="majorHAnsi" w:cs="Calibri"/>
          <w:sz w:val="22"/>
          <w:szCs w:val="22"/>
        </w:rPr>
        <w:t xml:space="preserve">        </w:t>
      </w:r>
      <w:r w:rsidR="0094520A">
        <w:rPr>
          <w:rFonts w:asciiTheme="majorHAnsi" w:hAnsiTheme="majorHAnsi" w:cs="Calibri"/>
          <w:sz w:val="22"/>
          <w:szCs w:val="22"/>
        </w:rPr>
        <w:t>Dr. Jeffrey Toth</w:t>
      </w:r>
      <w:r w:rsidR="009C506B">
        <w:rPr>
          <w:rFonts w:asciiTheme="majorHAnsi" w:hAnsiTheme="majorHAnsi" w:cs="Calibri"/>
          <w:sz w:val="22"/>
          <w:szCs w:val="22"/>
        </w:rPr>
        <w:t xml:space="preserve">, DDS, </w:t>
      </w:r>
      <w:r w:rsidR="002144CF">
        <w:rPr>
          <w:rFonts w:asciiTheme="majorHAnsi" w:hAnsiTheme="majorHAnsi" w:cs="Calibri"/>
          <w:sz w:val="22"/>
          <w:szCs w:val="22"/>
        </w:rPr>
        <w:t>PhD</w:t>
      </w:r>
    </w:p>
    <w:sectPr w:rsidR="00F27F42" w:rsidRPr="008C2DA7" w:rsidSect="008C2DA7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D9FA" w14:textId="77777777" w:rsidR="00A6302C" w:rsidRDefault="00A6302C" w:rsidP="009B3C1B">
      <w:r>
        <w:separator/>
      </w:r>
    </w:p>
  </w:endnote>
  <w:endnote w:type="continuationSeparator" w:id="0">
    <w:p w14:paraId="7C1F3DDC" w14:textId="77777777" w:rsidR="00A6302C" w:rsidRDefault="00A6302C" w:rsidP="009B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8C10" w14:textId="77777777" w:rsidR="00A6302C" w:rsidRDefault="00A6302C" w:rsidP="009B3C1B">
      <w:r>
        <w:separator/>
      </w:r>
    </w:p>
  </w:footnote>
  <w:footnote w:type="continuationSeparator" w:id="0">
    <w:p w14:paraId="6153EBC5" w14:textId="77777777" w:rsidR="00A6302C" w:rsidRDefault="00A6302C" w:rsidP="009B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F6CA" w14:textId="77777777" w:rsidR="009B3C1B" w:rsidRDefault="009B3C1B">
    <w:pPr>
      <w:pStyle w:val="Header"/>
    </w:pPr>
    <w:r>
      <w:rPr>
        <w:rFonts w:ascii="Calibri" w:hAnsi="Calibri" w:cs="Calibri"/>
        <w:noProof/>
        <w:sz w:val="30"/>
        <w:szCs w:val="30"/>
      </w:rPr>
      <w:drawing>
        <wp:inline distT="0" distB="0" distL="0" distR="0" wp14:anchorId="775886C6" wp14:editId="1A375890">
          <wp:extent cx="1171575" cy="978882"/>
          <wp:effectExtent l="0" t="0" r="0" b="0"/>
          <wp:docPr id="4" name="Picture 4" descr="Macintosh HD:Users:erinacklin:Library:Containers:com.apple.mail:Data:Library:Mail Downloads:8BF1F8E0-3460-4C4F-A56C-7BD3FACAA895: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rinacklin:Library:Containers:com.apple.mail:Data:Library:Mail Downloads:8BF1F8E0-3460-4C4F-A56C-7BD3FACAA895: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671" cy="986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DEE"/>
    <w:multiLevelType w:val="hybridMultilevel"/>
    <w:tmpl w:val="1366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3043"/>
    <w:multiLevelType w:val="hybridMultilevel"/>
    <w:tmpl w:val="DE48F058"/>
    <w:lvl w:ilvl="0" w:tplc="F502D53C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1247">
    <w:abstractNumId w:val="0"/>
  </w:num>
  <w:num w:numId="2" w16cid:durableId="39442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A8"/>
    <w:rsid w:val="00100306"/>
    <w:rsid w:val="002144CF"/>
    <w:rsid w:val="00307738"/>
    <w:rsid w:val="0035098F"/>
    <w:rsid w:val="008256DD"/>
    <w:rsid w:val="008C2DA7"/>
    <w:rsid w:val="008C7F60"/>
    <w:rsid w:val="0094520A"/>
    <w:rsid w:val="009B3C1B"/>
    <w:rsid w:val="009C506B"/>
    <w:rsid w:val="00A003A8"/>
    <w:rsid w:val="00A6302C"/>
    <w:rsid w:val="00C01417"/>
    <w:rsid w:val="00CD28D1"/>
    <w:rsid w:val="00DE16CC"/>
    <w:rsid w:val="00DE4DDC"/>
    <w:rsid w:val="00EA2D75"/>
    <w:rsid w:val="00F2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0E03E"/>
  <w14:defaultImageDpi w14:val="300"/>
  <w15:docId w15:val="{3DCCBA4B-15A0-42FF-890C-606AC99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3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3A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C1B"/>
  </w:style>
  <w:style w:type="paragraph" w:styleId="Footer">
    <w:name w:val="footer"/>
    <w:basedOn w:val="Normal"/>
    <w:link w:val="FooterChar"/>
    <w:uiPriority w:val="99"/>
    <w:unhideWhenUsed/>
    <w:rsid w:val="009B3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C1B"/>
  </w:style>
  <w:style w:type="paragraph" w:styleId="ListParagraph">
    <w:name w:val="List Paragraph"/>
    <w:basedOn w:val="Normal"/>
    <w:uiPriority w:val="34"/>
    <w:qFormat/>
    <w:rsid w:val="00CD28D1"/>
    <w:pPr>
      <w:ind w:left="720"/>
      <w:contextualSpacing/>
    </w:pPr>
  </w:style>
  <w:style w:type="table" w:styleId="TableGrid">
    <w:name w:val="Table Grid"/>
    <w:basedOn w:val="TableNormal"/>
    <w:uiPriority w:val="59"/>
    <w:rsid w:val="00CD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711A527092A4685F87277279D4B61" ma:contentTypeVersion="13" ma:contentTypeDescription="Create a new document." ma:contentTypeScope="" ma:versionID="86ab34ccb548c0e40d7fc83370e5320d">
  <xsd:schema xmlns:xsd="http://www.w3.org/2001/XMLSchema" xmlns:xs="http://www.w3.org/2001/XMLSchema" xmlns:p="http://schemas.microsoft.com/office/2006/metadata/properties" xmlns:ns2="25370bb6-76ed-43f9-bbd2-ecfb5e3771d6" xmlns:ns3="00bab64e-1228-4335-8233-2b8cc18daa77" targetNamespace="http://schemas.microsoft.com/office/2006/metadata/properties" ma:root="true" ma:fieldsID="1eb506f759a74389c79e3c050a36f387" ns2:_="" ns3:_="">
    <xsd:import namespace="25370bb6-76ed-43f9-bbd2-ecfb5e3771d6"/>
    <xsd:import namespace="00bab64e-1228-4335-8233-2b8cc18da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0bb6-76ed-43f9-bbd2-ecfb5e377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ab64e-1228-4335-8233-2b8cc18da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B7023-7430-4C50-A4FA-4EF54533F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8E808-7CAC-4C08-89F3-F35500BF2307}"/>
</file>

<file path=customXml/itemProps3.xml><?xml version="1.0" encoding="utf-8"?>
<ds:datastoreItem xmlns:ds="http://schemas.openxmlformats.org/officeDocument/2006/customXml" ds:itemID="{64C27821-04D1-40C3-BF0B-1FDE53EF36D4}"/>
</file>

<file path=customXml/itemProps4.xml><?xml version="1.0" encoding="utf-8"?>
<ds:datastoreItem xmlns:ds="http://schemas.openxmlformats.org/officeDocument/2006/customXml" ds:itemID="{56EFE8C6-533E-45FF-A159-7F4653FD6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Acklin</dc:creator>
  <cp:keywords/>
  <dc:description/>
  <cp:lastModifiedBy>Rice, Jessica</cp:lastModifiedBy>
  <cp:revision>2</cp:revision>
  <dcterms:created xsi:type="dcterms:W3CDTF">2023-02-16T21:48:00Z</dcterms:created>
  <dcterms:modified xsi:type="dcterms:W3CDTF">2023-02-16T21:48:00Z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0x010100A6C711A527092A4685F87277279D4B61</vt:lpwstr>
  </property>
</Properties>
</file>