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5349F" w14:textId="77777777" w:rsidR="00620A34" w:rsidRPr="0049077D" w:rsidRDefault="00FC04F9" w:rsidP="00FC04F9">
      <w:pPr>
        <w:spacing w:before="0" w:after="0" w:line="240" w:lineRule="auto"/>
        <w:ind w:left="0" w:firstLine="0"/>
        <w:jc w:val="center"/>
        <w:rPr>
          <w:b/>
          <w:sz w:val="22"/>
          <w:szCs w:val="22"/>
        </w:rPr>
      </w:pPr>
      <w:r w:rsidRPr="0049077D">
        <w:rPr>
          <w:b/>
          <w:sz w:val="22"/>
          <w:szCs w:val="22"/>
        </w:rPr>
        <w:t>MARQUETTE UNIVERSITY</w:t>
      </w:r>
    </w:p>
    <w:p w14:paraId="014089D0" w14:textId="77777777" w:rsidR="00FC04F9" w:rsidRPr="0049077D" w:rsidRDefault="00FC04F9" w:rsidP="000F4925">
      <w:pPr>
        <w:spacing w:before="0" w:after="60" w:line="240" w:lineRule="auto"/>
        <w:ind w:left="0" w:firstLine="0"/>
        <w:jc w:val="center"/>
        <w:rPr>
          <w:b/>
          <w:sz w:val="22"/>
          <w:szCs w:val="22"/>
        </w:rPr>
      </w:pPr>
      <w:r w:rsidRPr="0049077D">
        <w:rPr>
          <w:b/>
          <w:sz w:val="22"/>
          <w:szCs w:val="22"/>
        </w:rPr>
        <w:t>CONSULTING AGREEMENT</w:t>
      </w:r>
    </w:p>
    <w:p w14:paraId="23F3A012" w14:textId="77777777" w:rsidR="00FC04F9" w:rsidRDefault="00FC04F9" w:rsidP="00FC04F9">
      <w:pPr>
        <w:spacing w:before="0" w:after="0" w:line="240" w:lineRule="auto"/>
        <w:ind w:left="0" w:firstLine="0"/>
        <w:jc w:val="center"/>
      </w:pPr>
    </w:p>
    <w:p w14:paraId="54508C29" w14:textId="77777777" w:rsidR="009F7B55" w:rsidRPr="001E74F7" w:rsidRDefault="00FC04F9" w:rsidP="009F7B55">
      <w:pPr>
        <w:spacing w:before="0" w:after="240" w:line="240" w:lineRule="auto"/>
        <w:ind w:left="0" w:firstLine="0"/>
        <w:rPr>
          <w:sz w:val="21"/>
          <w:szCs w:val="21"/>
        </w:rPr>
      </w:pPr>
      <w:r w:rsidRPr="000F4925">
        <w:rPr>
          <w:sz w:val="21"/>
          <w:szCs w:val="21"/>
        </w:rPr>
        <w:tab/>
      </w:r>
      <w:r w:rsidR="009F7B55" w:rsidRPr="001E74F7">
        <w:rPr>
          <w:sz w:val="21"/>
          <w:szCs w:val="21"/>
        </w:rPr>
        <w:t xml:space="preserve">This </w:t>
      </w:r>
      <w:r w:rsidR="009F7B55">
        <w:rPr>
          <w:sz w:val="21"/>
          <w:szCs w:val="21"/>
        </w:rPr>
        <w:t xml:space="preserve">Consulting </w:t>
      </w:r>
      <w:r w:rsidR="009F7B55" w:rsidRPr="001E74F7">
        <w:rPr>
          <w:sz w:val="21"/>
          <w:szCs w:val="21"/>
        </w:rPr>
        <w:t>Agreement</w:t>
      </w:r>
      <w:r w:rsidR="009F7B55">
        <w:rPr>
          <w:sz w:val="21"/>
          <w:szCs w:val="21"/>
        </w:rPr>
        <w:t xml:space="preserve"> </w:t>
      </w:r>
      <w:r w:rsidR="009F7B55" w:rsidRPr="001E74F7">
        <w:rPr>
          <w:sz w:val="21"/>
          <w:szCs w:val="21"/>
        </w:rPr>
        <w:t>(“</w:t>
      </w:r>
      <w:r w:rsidR="009F7B55" w:rsidRPr="00C06F60">
        <w:rPr>
          <w:b/>
          <w:sz w:val="21"/>
          <w:szCs w:val="21"/>
        </w:rPr>
        <w:t>Agreement</w:t>
      </w:r>
      <w:r w:rsidR="009F7B55" w:rsidRPr="001E74F7">
        <w:rPr>
          <w:sz w:val="21"/>
          <w:szCs w:val="21"/>
        </w:rPr>
        <w:t xml:space="preserve">”) is </w:t>
      </w:r>
      <w:r w:rsidR="009F7B55">
        <w:rPr>
          <w:sz w:val="21"/>
          <w:szCs w:val="21"/>
        </w:rPr>
        <w:t>effective</w:t>
      </w:r>
      <w:r w:rsidR="009F7B55" w:rsidRPr="001E74F7">
        <w:rPr>
          <w:sz w:val="21"/>
          <w:szCs w:val="21"/>
        </w:rPr>
        <w:t xml:space="preserve"> as of </w:t>
      </w:r>
      <w:r w:rsidR="009F7B55" w:rsidRPr="007A15A6">
        <w:rPr>
          <w:b/>
          <w:sz w:val="21"/>
          <w:szCs w:val="21"/>
          <w:highlight w:val="yellow"/>
          <w:u w:val="single"/>
        </w:rPr>
        <w:t>[Date]</w:t>
      </w:r>
      <w:r w:rsidR="009F7B55">
        <w:rPr>
          <w:sz w:val="21"/>
          <w:szCs w:val="21"/>
        </w:rPr>
        <w:t>, 20__</w:t>
      </w:r>
      <w:r w:rsidR="009F7B55" w:rsidRPr="001E74F7">
        <w:rPr>
          <w:sz w:val="21"/>
          <w:szCs w:val="21"/>
        </w:rPr>
        <w:t xml:space="preserve"> </w:t>
      </w:r>
      <w:r w:rsidR="009F7B55">
        <w:rPr>
          <w:sz w:val="21"/>
          <w:szCs w:val="21"/>
        </w:rPr>
        <w:t>(“</w:t>
      </w:r>
      <w:r w:rsidR="009F7B55">
        <w:rPr>
          <w:b/>
          <w:sz w:val="21"/>
          <w:szCs w:val="21"/>
        </w:rPr>
        <w:t>Effective Date</w:t>
      </w:r>
      <w:r w:rsidR="009F7B55">
        <w:rPr>
          <w:sz w:val="21"/>
          <w:szCs w:val="21"/>
        </w:rPr>
        <w:t>”)</w:t>
      </w:r>
      <w:r w:rsidR="006A744C">
        <w:rPr>
          <w:sz w:val="21"/>
          <w:szCs w:val="21"/>
        </w:rPr>
        <w:t xml:space="preserve"> </w:t>
      </w:r>
      <w:r w:rsidR="009F7B55" w:rsidRPr="001E74F7">
        <w:rPr>
          <w:sz w:val="21"/>
          <w:szCs w:val="21"/>
        </w:rPr>
        <w:t>between MARQUETTE UNIVERSITY, a Wisconsin nonstock corporation (“</w:t>
      </w:r>
      <w:r w:rsidR="009F7B55" w:rsidRPr="00C06F60">
        <w:rPr>
          <w:b/>
          <w:sz w:val="21"/>
          <w:szCs w:val="21"/>
        </w:rPr>
        <w:t>MU</w:t>
      </w:r>
      <w:r w:rsidR="009F7B55" w:rsidRPr="001E74F7">
        <w:rPr>
          <w:sz w:val="21"/>
          <w:szCs w:val="21"/>
        </w:rPr>
        <w:t xml:space="preserve">”) and </w:t>
      </w:r>
      <w:r w:rsidR="009F7B55" w:rsidRPr="007A15A6">
        <w:rPr>
          <w:b/>
          <w:sz w:val="21"/>
          <w:szCs w:val="21"/>
          <w:highlight w:val="yellow"/>
          <w:u w:val="single"/>
        </w:rPr>
        <w:t>[CONSULTANT NAME AND ADDRESS]</w:t>
      </w:r>
      <w:r w:rsidR="009F7B55">
        <w:rPr>
          <w:sz w:val="21"/>
          <w:szCs w:val="21"/>
        </w:rPr>
        <w:t xml:space="preserve"> (</w:t>
      </w:r>
      <w:r w:rsidR="009F7B55" w:rsidRPr="001E74F7">
        <w:rPr>
          <w:sz w:val="21"/>
          <w:szCs w:val="21"/>
        </w:rPr>
        <w:t>“</w:t>
      </w:r>
      <w:r w:rsidR="009F7B55" w:rsidRPr="00C06F60">
        <w:rPr>
          <w:b/>
          <w:sz w:val="21"/>
          <w:szCs w:val="21"/>
        </w:rPr>
        <w:t>Consultant</w:t>
      </w:r>
      <w:r w:rsidR="009F7B55" w:rsidRPr="001E74F7">
        <w:rPr>
          <w:sz w:val="21"/>
          <w:szCs w:val="21"/>
        </w:rPr>
        <w:t>”).</w:t>
      </w:r>
    </w:p>
    <w:p w14:paraId="311DDA06" w14:textId="77777777" w:rsidR="009F7B55" w:rsidRPr="001E74F7" w:rsidRDefault="009F7B55" w:rsidP="009F7B55">
      <w:pPr>
        <w:spacing w:before="0" w:after="120" w:line="240" w:lineRule="auto"/>
        <w:ind w:left="0" w:firstLine="0"/>
        <w:jc w:val="center"/>
        <w:rPr>
          <w:sz w:val="21"/>
          <w:szCs w:val="21"/>
        </w:rPr>
      </w:pPr>
      <w:r w:rsidRPr="0BDC6AC8">
        <w:rPr>
          <w:sz w:val="21"/>
          <w:szCs w:val="21"/>
        </w:rPr>
        <w:t>RECITAL</w:t>
      </w:r>
    </w:p>
    <w:p w14:paraId="6141E128" w14:textId="77777777" w:rsidR="009F7B55" w:rsidRPr="001E74F7" w:rsidRDefault="009F7B55" w:rsidP="009F7B55">
      <w:pPr>
        <w:spacing w:before="0" w:after="240" w:line="240" w:lineRule="auto"/>
        <w:ind w:left="0" w:firstLine="0"/>
        <w:rPr>
          <w:sz w:val="21"/>
          <w:szCs w:val="21"/>
        </w:rPr>
      </w:pPr>
      <w:r w:rsidRPr="001E74F7">
        <w:rPr>
          <w:sz w:val="21"/>
          <w:szCs w:val="21"/>
        </w:rPr>
        <w:tab/>
        <w:t xml:space="preserve">MU and Consultant desire to enter into this Agreement to provide for each party’s responsibilities with respect to the </w:t>
      </w:r>
      <w:r>
        <w:rPr>
          <w:sz w:val="21"/>
          <w:szCs w:val="21"/>
        </w:rPr>
        <w:t>P</w:t>
      </w:r>
      <w:r w:rsidRPr="001E74F7">
        <w:rPr>
          <w:sz w:val="21"/>
          <w:szCs w:val="21"/>
        </w:rPr>
        <w:t xml:space="preserve">roject services described on the attached </w:t>
      </w:r>
      <w:r w:rsidRPr="00C06F60">
        <w:rPr>
          <w:sz w:val="21"/>
          <w:szCs w:val="21"/>
          <w:u w:val="single"/>
        </w:rPr>
        <w:t>Exhibit A</w:t>
      </w:r>
      <w:r w:rsidRPr="001E74F7">
        <w:rPr>
          <w:sz w:val="21"/>
          <w:szCs w:val="21"/>
        </w:rPr>
        <w:t xml:space="preserve"> (the “</w:t>
      </w:r>
      <w:r w:rsidRPr="00C06F60">
        <w:rPr>
          <w:b/>
          <w:sz w:val="21"/>
          <w:szCs w:val="21"/>
        </w:rPr>
        <w:t>Services</w:t>
      </w:r>
      <w:r w:rsidRPr="001E74F7">
        <w:rPr>
          <w:sz w:val="21"/>
          <w:szCs w:val="21"/>
        </w:rPr>
        <w:t xml:space="preserve">”).  The Services support </w:t>
      </w:r>
      <w:r w:rsidRPr="007A15A6">
        <w:rPr>
          <w:b/>
          <w:sz w:val="21"/>
          <w:szCs w:val="21"/>
          <w:highlight w:val="yellow"/>
          <w:u w:val="single"/>
        </w:rPr>
        <w:t>[Awarding Agency]</w:t>
      </w:r>
      <w:r>
        <w:rPr>
          <w:sz w:val="21"/>
          <w:szCs w:val="21"/>
        </w:rPr>
        <w:t xml:space="preserve"> </w:t>
      </w:r>
      <w:r w:rsidRPr="001E74F7">
        <w:rPr>
          <w:sz w:val="21"/>
          <w:szCs w:val="21"/>
        </w:rPr>
        <w:t xml:space="preserve">Grant </w:t>
      </w:r>
      <w:proofErr w:type="gramStart"/>
      <w:r w:rsidRPr="001E74F7">
        <w:rPr>
          <w:sz w:val="21"/>
          <w:szCs w:val="21"/>
        </w:rPr>
        <w:t>#</w:t>
      </w:r>
      <w:r w:rsidRPr="007A15A6">
        <w:rPr>
          <w:b/>
          <w:sz w:val="21"/>
          <w:szCs w:val="21"/>
          <w:highlight w:val="yellow"/>
          <w:u w:val="single"/>
        </w:rPr>
        <w:t>[</w:t>
      </w:r>
      <w:proofErr w:type="gramEnd"/>
      <w:r w:rsidRPr="007A15A6">
        <w:rPr>
          <w:b/>
          <w:sz w:val="21"/>
          <w:szCs w:val="21"/>
          <w:highlight w:val="yellow"/>
          <w:u w:val="single"/>
        </w:rPr>
        <w:t>Grant Number]</w:t>
      </w:r>
      <w:r w:rsidRPr="001E74F7">
        <w:rPr>
          <w:sz w:val="21"/>
          <w:szCs w:val="21"/>
        </w:rPr>
        <w:t xml:space="preserve"> (CFDA</w:t>
      </w:r>
      <w:r>
        <w:rPr>
          <w:sz w:val="21"/>
          <w:szCs w:val="21"/>
        </w:rPr>
        <w:t> </w:t>
      </w:r>
      <w:r w:rsidRPr="001E74F7">
        <w:rPr>
          <w:sz w:val="21"/>
          <w:szCs w:val="21"/>
        </w:rPr>
        <w:t>#</w:t>
      </w:r>
      <w:r w:rsidRPr="007A15A6">
        <w:rPr>
          <w:b/>
          <w:sz w:val="21"/>
          <w:szCs w:val="21"/>
          <w:highlight w:val="yellow"/>
          <w:u w:val="single"/>
        </w:rPr>
        <w:t>[CFDA Number]</w:t>
      </w:r>
      <w:r w:rsidRPr="001E74F7">
        <w:rPr>
          <w:sz w:val="21"/>
          <w:szCs w:val="21"/>
        </w:rPr>
        <w:t>), “</w:t>
      </w:r>
      <w:r w:rsidRPr="007A15A6">
        <w:rPr>
          <w:b/>
          <w:sz w:val="21"/>
          <w:szCs w:val="21"/>
          <w:highlight w:val="yellow"/>
          <w:u w:val="single"/>
        </w:rPr>
        <w:t>[Project Title]</w:t>
      </w:r>
      <w:r w:rsidRPr="001E74F7">
        <w:rPr>
          <w:sz w:val="21"/>
          <w:szCs w:val="21"/>
        </w:rPr>
        <w:t>” (the “</w:t>
      </w:r>
      <w:r w:rsidRPr="00C06F60">
        <w:rPr>
          <w:b/>
          <w:sz w:val="21"/>
          <w:szCs w:val="21"/>
        </w:rPr>
        <w:t>Project</w:t>
      </w:r>
      <w:r w:rsidRPr="001E74F7">
        <w:rPr>
          <w:sz w:val="21"/>
          <w:szCs w:val="21"/>
        </w:rPr>
        <w:t xml:space="preserve">”).  </w:t>
      </w:r>
      <w:r>
        <w:rPr>
          <w:sz w:val="21"/>
          <w:szCs w:val="21"/>
        </w:rPr>
        <w:t xml:space="preserve">The Project’s Principal Investigator is </w:t>
      </w:r>
      <w:r w:rsidRPr="007A15A6">
        <w:rPr>
          <w:b/>
          <w:sz w:val="21"/>
          <w:szCs w:val="21"/>
          <w:highlight w:val="yellow"/>
          <w:u w:val="single"/>
        </w:rPr>
        <w:t>[PI Name]</w:t>
      </w:r>
      <w:r>
        <w:rPr>
          <w:sz w:val="21"/>
          <w:szCs w:val="21"/>
        </w:rPr>
        <w:t xml:space="preserve">, </w:t>
      </w:r>
      <w:r w:rsidRPr="007A15A6">
        <w:rPr>
          <w:b/>
          <w:sz w:val="21"/>
          <w:szCs w:val="21"/>
          <w:highlight w:val="yellow"/>
          <w:u w:val="single"/>
        </w:rPr>
        <w:t>[PI Title]</w:t>
      </w:r>
      <w:r>
        <w:rPr>
          <w:sz w:val="21"/>
          <w:szCs w:val="21"/>
        </w:rPr>
        <w:t xml:space="preserve">, </w:t>
      </w:r>
      <w:r w:rsidRPr="007A15A6">
        <w:rPr>
          <w:b/>
          <w:sz w:val="21"/>
          <w:szCs w:val="21"/>
          <w:highlight w:val="yellow"/>
          <w:u w:val="single"/>
        </w:rPr>
        <w:t>[PI Department]</w:t>
      </w:r>
      <w:r>
        <w:rPr>
          <w:sz w:val="21"/>
          <w:szCs w:val="21"/>
        </w:rPr>
        <w:t>.</w:t>
      </w:r>
    </w:p>
    <w:p w14:paraId="3767B896" w14:textId="77777777" w:rsidR="009F7B55" w:rsidRPr="001E74F7" w:rsidRDefault="009F7B55" w:rsidP="009F7B55">
      <w:pPr>
        <w:spacing w:before="0" w:after="120" w:line="240" w:lineRule="auto"/>
        <w:ind w:left="0" w:firstLine="0"/>
        <w:jc w:val="center"/>
        <w:rPr>
          <w:sz w:val="21"/>
          <w:szCs w:val="21"/>
        </w:rPr>
      </w:pPr>
      <w:r w:rsidRPr="0BDC6AC8">
        <w:rPr>
          <w:sz w:val="21"/>
          <w:szCs w:val="21"/>
        </w:rPr>
        <w:t>AGREEMENT</w:t>
      </w:r>
    </w:p>
    <w:p w14:paraId="21213267" w14:textId="77777777" w:rsidR="00FC04F9" w:rsidRPr="000F4925" w:rsidRDefault="009F7B55" w:rsidP="009F7B55">
      <w:pPr>
        <w:spacing w:before="0" w:after="240" w:line="240" w:lineRule="auto"/>
        <w:ind w:left="0" w:firstLine="0"/>
        <w:rPr>
          <w:sz w:val="21"/>
          <w:szCs w:val="21"/>
        </w:rPr>
      </w:pPr>
      <w:r w:rsidRPr="001E74F7">
        <w:rPr>
          <w:sz w:val="21"/>
          <w:szCs w:val="21"/>
        </w:rPr>
        <w:tab/>
        <w:t>MU and Consultant agree as follows:</w:t>
      </w:r>
    </w:p>
    <w:p w14:paraId="11976014" w14:textId="77777777" w:rsidR="00FC04F9" w:rsidRPr="000F4925" w:rsidRDefault="00FC04F9" w:rsidP="00F140A5">
      <w:pPr>
        <w:pStyle w:val="ListParagraph"/>
        <w:numPr>
          <w:ilvl w:val="0"/>
          <w:numId w:val="1"/>
        </w:numPr>
        <w:spacing w:before="0" w:after="240" w:line="240" w:lineRule="auto"/>
        <w:ind w:left="0" w:firstLine="720"/>
        <w:rPr>
          <w:sz w:val="21"/>
          <w:szCs w:val="21"/>
        </w:rPr>
      </w:pPr>
      <w:r w:rsidRPr="000F4925">
        <w:rPr>
          <w:sz w:val="21"/>
          <w:szCs w:val="21"/>
          <w:u w:val="single"/>
        </w:rPr>
        <w:t>Consultant Re</w:t>
      </w:r>
      <w:r w:rsidR="00BB3C35" w:rsidRPr="000F4925">
        <w:rPr>
          <w:sz w:val="21"/>
          <w:szCs w:val="21"/>
          <w:u w:val="single"/>
        </w:rPr>
        <w:t>s</w:t>
      </w:r>
      <w:r w:rsidRPr="000F4925">
        <w:rPr>
          <w:sz w:val="21"/>
          <w:szCs w:val="21"/>
          <w:u w:val="single"/>
        </w:rPr>
        <w:t>ponsibilities</w:t>
      </w:r>
      <w:r w:rsidR="00BB3C35" w:rsidRPr="000F4925">
        <w:rPr>
          <w:sz w:val="21"/>
          <w:szCs w:val="21"/>
          <w:u w:val="single"/>
        </w:rPr>
        <w:t>; Fees and Payments</w:t>
      </w:r>
      <w:r w:rsidRPr="000F4925">
        <w:rPr>
          <w:sz w:val="21"/>
          <w:szCs w:val="21"/>
        </w:rPr>
        <w:t>.  Consu</w:t>
      </w:r>
      <w:r w:rsidR="00BB3C35" w:rsidRPr="000F4925">
        <w:rPr>
          <w:sz w:val="21"/>
          <w:szCs w:val="21"/>
        </w:rPr>
        <w:t xml:space="preserve">ltant will perform the Services, and MU </w:t>
      </w:r>
      <w:r w:rsidR="009F7B55">
        <w:rPr>
          <w:sz w:val="21"/>
          <w:szCs w:val="21"/>
        </w:rPr>
        <w:t>will</w:t>
      </w:r>
      <w:r w:rsidR="00BB3C35" w:rsidRPr="000F4925">
        <w:rPr>
          <w:sz w:val="21"/>
          <w:szCs w:val="21"/>
        </w:rPr>
        <w:t xml:space="preserve"> pay Consultant</w:t>
      </w:r>
      <w:r w:rsidR="009F7B55">
        <w:rPr>
          <w:sz w:val="21"/>
          <w:szCs w:val="21"/>
        </w:rPr>
        <w:t>,</w:t>
      </w:r>
      <w:r w:rsidR="00BB3C35" w:rsidRPr="000F4925">
        <w:rPr>
          <w:sz w:val="21"/>
          <w:szCs w:val="21"/>
        </w:rPr>
        <w:t xml:space="preserve"> as set forth on </w:t>
      </w:r>
      <w:r w:rsidR="00BB3C35" w:rsidRPr="009F7B55">
        <w:rPr>
          <w:sz w:val="21"/>
          <w:szCs w:val="21"/>
          <w:u w:val="single"/>
        </w:rPr>
        <w:t>Exhibit A</w:t>
      </w:r>
      <w:r w:rsidR="00BB3C35" w:rsidRPr="000F4925">
        <w:rPr>
          <w:sz w:val="21"/>
          <w:szCs w:val="21"/>
        </w:rPr>
        <w:t xml:space="preserve">.  Consultant is an independent contractor and </w:t>
      </w:r>
      <w:r w:rsidR="009F7B55">
        <w:rPr>
          <w:sz w:val="21"/>
          <w:szCs w:val="21"/>
        </w:rPr>
        <w:t>will</w:t>
      </w:r>
      <w:r w:rsidR="00BB3C35" w:rsidRPr="000F4925">
        <w:rPr>
          <w:sz w:val="21"/>
          <w:szCs w:val="21"/>
        </w:rPr>
        <w:t xml:space="preserve"> be solely and personally responsible for all federal, state and local taxes, contributions and premiums </w:t>
      </w:r>
      <w:proofErr w:type="gramStart"/>
      <w:r w:rsidR="00BB3C35" w:rsidRPr="000F4925">
        <w:rPr>
          <w:sz w:val="21"/>
          <w:szCs w:val="21"/>
        </w:rPr>
        <w:t>with regard to</w:t>
      </w:r>
      <w:proofErr w:type="gramEnd"/>
      <w:r w:rsidR="00BB3C35" w:rsidRPr="000F4925">
        <w:rPr>
          <w:sz w:val="21"/>
          <w:szCs w:val="21"/>
        </w:rPr>
        <w:t xml:space="preserve"> such payments.</w:t>
      </w:r>
    </w:p>
    <w:p w14:paraId="774D9DC1" w14:textId="77777777" w:rsidR="0049077D" w:rsidRPr="000F4925" w:rsidRDefault="0049077D" w:rsidP="000F4925">
      <w:pPr>
        <w:pStyle w:val="ListParagraph"/>
        <w:spacing w:before="0" w:after="240" w:line="240" w:lineRule="auto"/>
        <w:ind w:firstLine="0"/>
        <w:rPr>
          <w:sz w:val="21"/>
          <w:szCs w:val="21"/>
        </w:rPr>
      </w:pPr>
    </w:p>
    <w:p w14:paraId="77A9E1AE" w14:textId="77777777" w:rsidR="00F140A5" w:rsidRDefault="00FC04F9" w:rsidP="006D19ED">
      <w:pPr>
        <w:pStyle w:val="ListParagraph"/>
        <w:numPr>
          <w:ilvl w:val="0"/>
          <w:numId w:val="1"/>
        </w:numPr>
        <w:spacing w:before="0" w:after="180" w:line="240" w:lineRule="auto"/>
        <w:ind w:left="0" w:firstLine="720"/>
        <w:contextualSpacing w:val="0"/>
        <w:rPr>
          <w:sz w:val="21"/>
          <w:szCs w:val="21"/>
        </w:rPr>
      </w:pPr>
      <w:r w:rsidRPr="000F4925">
        <w:rPr>
          <w:sz w:val="21"/>
          <w:szCs w:val="21"/>
          <w:u w:val="single"/>
        </w:rPr>
        <w:t>Term</w:t>
      </w:r>
      <w:r w:rsidR="00F140A5">
        <w:rPr>
          <w:sz w:val="21"/>
          <w:szCs w:val="21"/>
          <w:u w:val="single"/>
        </w:rPr>
        <w:t xml:space="preserve"> and Termination</w:t>
      </w:r>
      <w:r w:rsidRPr="000F4925">
        <w:rPr>
          <w:sz w:val="21"/>
          <w:szCs w:val="21"/>
        </w:rPr>
        <w:t xml:space="preserve">.  </w:t>
      </w:r>
      <w:r w:rsidR="009F7B55" w:rsidRPr="0BDC6AC8">
        <w:rPr>
          <w:sz w:val="21"/>
          <w:szCs w:val="21"/>
        </w:rPr>
        <w:t xml:space="preserve">The term of this Agreement </w:t>
      </w:r>
      <w:r w:rsidR="009F7B55">
        <w:rPr>
          <w:sz w:val="21"/>
          <w:szCs w:val="21"/>
        </w:rPr>
        <w:t>will</w:t>
      </w:r>
      <w:r w:rsidR="009F7B55" w:rsidRPr="0BDC6AC8">
        <w:rPr>
          <w:sz w:val="21"/>
          <w:szCs w:val="21"/>
        </w:rPr>
        <w:t xml:space="preserve"> </w:t>
      </w:r>
      <w:r w:rsidR="009F7B55">
        <w:rPr>
          <w:sz w:val="21"/>
          <w:szCs w:val="21"/>
        </w:rPr>
        <w:t>run</w:t>
      </w:r>
      <w:r w:rsidR="009F7B55" w:rsidRPr="0BDC6AC8">
        <w:rPr>
          <w:sz w:val="21"/>
          <w:szCs w:val="21"/>
        </w:rPr>
        <w:t xml:space="preserve"> from the </w:t>
      </w:r>
      <w:r w:rsidR="009F7B55">
        <w:rPr>
          <w:sz w:val="21"/>
          <w:szCs w:val="21"/>
        </w:rPr>
        <w:t>Effective D</w:t>
      </w:r>
      <w:r w:rsidR="009F7B55" w:rsidRPr="0BDC6AC8">
        <w:rPr>
          <w:sz w:val="21"/>
          <w:szCs w:val="21"/>
        </w:rPr>
        <w:t xml:space="preserve">ate of this Agreement until completion of the Services and payment by MU.  Either party may terminate this Agreement for material breach of this Agreement.  MU may immediately terminate this Agreement upon the death or incapacity of Consultant to provide for the timely completion of </w:t>
      </w:r>
      <w:r w:rsidR="009F7B55">
        <w:rPr>
          <w:sz w:val="21"/>
          <w:szCs w:val="21"/>
        </w:rPr>
        <w:t>the</w:t>
      </w:r>
      <w:r w:rsidR="009F7B55" w:rsidRPr="0BDC6AC8">
        <w:rPr>
          <w:sz w:val="21"/>
          <w:szCs w:val="21"/>
        </w:rPr>
        <w:t xml:space="preserve"> </w:t>
      </w:r>
      <w:r w:rsidR="009F7B55">
        <w:rPr>
          <w:sz w:val="21"/>
          <w:szCs w:val="21"/>
        </w:rPr>
        <w:t>S</w:t>
      </w:r>
      <w:r w:rsidR="009F7B55" w:rsidRPr="0BDC6AC8">
        <w:rPr>
          <w:sz w:val="21"/>
          <w:szCs w:val="21"/>
        </w:rPr>
        <w:t>ervice</w:t>
      </w:r>
      <w:r w:rsidRPr="000F4925">
        <w:rPr>
          <w:sz w:val="21"/>
          <w:szCs w:val="21"/>
        </w:rPr>
        <w:t>.</w:t>
      </w:r>
    </w:p>
    <w:p w14:paraId="4B43D80E" w14:textId="77777777" w:rsidR="00FC04F9" w:rsidRPr="000F4925" w:rsidRDefault="006D19ED" w:rsidP="00F140A5">
      <w:pPr>
        <w:pStyle w:val="ListParagraph"/>
        <w:spacing w:before="0" w:after="240" w:line="240" w:lineRule="auto"/>
        <w:ind w:left="0" w:firstLine="1440"/>
        <w:rPr>
          <w:sz w:val="21"/>
          <w:szCs w:val="21"/>
        </w:rPr>
      </w:pPr>
      <w:r>
        <w:rPr>
          <w:sz w:val="21"/>
          <w:szCs w:val="21"/>
        </w:rPr>
        <w:t xml:space="preserve">In addition, MU may, at any time and for its convenience, terminate this Agreement in whole or in part by written notice to the Consultant.  Upon receipt of the notice, Consultant </w:t>
      </w:r>
      <w:r w:rsidR="009F7B55">
        <w:rPr>
          <w:sz w:val="21"/>
          <w:szCs w:val="21"/>
        </w:rPr>
        <w:t>will</w:t>
      </w:r>
      <w:r>
        <w:rPr>
          <w:sz w:val="21"/>
          <w:szCs w:val="21"/>
        </w:rPr>
        <w:t xml:space="preserve"> discontinue the </w:t>
      </w:r>
      <w:r w:rsidR="009F7B55">
        <w:rPr>
          <w:sz w:val="21"/>
          <w:szCs w:val="21"/>
        </w:rPr>
        <w:t>Services</w:t>
      </w:r>
      <w:r>
        <w:rPr>
          <w:sz w:val="21"/>
          <w:szCs w:val="21"/>
        </w:rPr>
        <w:t xml:space="preserve"> to be terminated at the time and in the manner set forth in the notice, or if none, immediately.  In addition, Consultant </w:t>
      </w:r>
      <w:r w:rsidR="009F7B55">
        <w:rPr>
          <w:sz w:val="21"/>
          <w:szCs w:val="21"/>
        </w:rPr>
        <w:t>will</w:t>
      </w:r>
      <w:r>
        <w:rPr>
          <w:sz w:val="21"/>
          <w:szCs w:val="21"/>
        </w:rPr>
        <w:t xml:space="preserve"> also make all commercially reasonable efforts to secure the cancellation of any subcontract and material orders not fully performed on terms satisfactory to MU.  Consultant </w:t>
      </w:r>
      <w:r w:rsidR="009F7B55">
        <w:rPr>
          <w:sz w:val="21"/>
          <w:szCs w:val="21"/>
        </w:rPr>
        <w:t>will</w:t>
      </w:r>
      <w:r>
        <w:rPr>
          <w:sz w:val="21"/>
          <w:szCs w:val="21"/>
        </w:rPr>
        <w:t xml:space="preserve"> be entitled to receive progress payments for all completed work and unrecovered costs associated with the cancellation of outstanding subcontracts and material orders.</w:t>
      </w:r>
    </w:p>
    <w:p w14:paraId="04C47711" w14:textId="77777777" w:rsidR="0049077D" w:rsidRPr="000F4925" w:rsidRDefault="0049077D" w:rsidP="000F4925">
      <w:pPr>
        <w:pStyle w:val="ListParagraph"/>
        <w:spacing w:before="0" w:after="240" w:line="240" w:lineRule="auto"/>
        <w:ind w:firstLine="0"/>
        <w:rPr>
          <w:sz w:val="21"/>
          <w:szCs w:val="21"/>
        </w:rPr>
      </w:pPr>
    </w:p>
    <w:p w14:paraId="001882D3" w14:textId="77777777" w:rsidR="00A15F80" w:rsidRDefault="001D7AB5" w:rsidP="00A15F80">
      <w:pPr>
        <w:pStyle w:val="ListParagraph"/>
        <w:numPr>
          <w:ilvl w:val="0"/>
          <w:numId w:val="1"/>
        </w:numPr>
        <w:spacing w:before="0" w:after="120" w:line="240" w:lineRule="auto"/>
        <w:ind w:left="0" w:firstLine="720"/>
        <w:contextualSpacing w:val="0"/>
        <w:rPr>
          <w:sz w:val="21"/>
          <w:szCs w:val="21"/>
        </w:rPr>
      </w:pPr>
      <w:r w:rsidRPr="000F4925">
        <w:rPr>
          <w:sz w:val="21"/>
          <w:szCs w:val="21"/>
          <w:u w:val="single"/>
        </w:rPr>
        <w:t>Ownership</w:t>
      </w:r>
      <w:r w:rsidR="00A15F80">
        <w:rPr>
          <w:sz w:val="21"/>
          <w:szCs w:val="21"/>
          <w:u w:val="single"/>
        </w:rPr>
        <w:t xml:space="preserve">, Licensure and Usage of </w:t>
      </w:r>
      <w:r w:rsidRPr="000F4925">
        <w:rPr>
          <w:sz w:val="21"/>
          <w:szCs w:val="21"/>
          <w:u w:val="single"/>
        </w:rPr>
        <w:t>Work Product</w:t>
      </w:r>
      <w:r w:rsidRPr="000F4925">
        <w:rPr>
          <w:sz w:val="21"/>
          <w:szCs w:val="21"/>
        </w:rPr>
        <w:t xml:space="preserve">.  </w:t>
      </w:r>
      <w:r w:rsidR="00A15F80" w:rsidRPr="0BDC6AC8">
        <w:rPr>
          <w:sz w:val="21"/>
          <w:szCs w:val="21"/>
        </w:rPr>
        <w:t xml:space="preserve">Consultant </w:t>
      </w:r>
      <w:r w:rsidR="00A15F80">
        <w:rPr>
          <w:sz w:val="21"/>
          <w:szCs w:val="21"/>
        </w:rPr>
        <w:t>acknowledges that the Project, and therefore by extension, the Services, are being funded by the Federal Government.  The Services are expected to result in work product which may include reports, documents or other copyrightable materials (“</w:t>
      </w:r>
      <w:r w:rsidR="00A15F80" w:rsidRPr="009F7B55">
        <w:rPr>
          <w:b/>
          <w:sz w:val="21"/>
          <w:szCs w:val="21"/>
        </w:rPr>
        <w:t>Work Product</w:t>
      </w:r>
      <w:r w:rsidR="00A15F80">
        <w:rPr>
          <w:sz w:val="21"/>
          <w:szCs w:val="21"/>
        </w:rPr>
        <w:t>”).  Consultant retains ownership of any Work Product resulting from the Services; provided, however, that Consultant grant</w:t>
      </w:r>
      <w:r w:rsidR="007636A5">
        <w:rPr>
          <w:sz w:val="21"/>
          <w:szCs w:val="21"/>
        </w:rPr>
        <w:t>s</w:t>
      </w:r>
      <w:r w:rsidR="00A15F80">
        <w:rPr>
          <w:sz w:val="21"/>
          <w:szCs w:val="21"/>
        </w:rPr>
        <w:t xml:space="preserve"> the following rights in any Work Product developed from this Agreement:</w:t>
      </w:r>
    </w:p>
    <w:p w14:paraId="475F7C3E" w14:textId="77777777" w:rsidR="00A15F80" w:rsidRPr="002F73D4" w:rsidRDefault="00A15F80" w:rsidP="00A15F80">
      <w:pPr>
        <w:pStyle w:val="ListParagraph"/>
        <w:spacing w:before="0" w:after="120" w:line="240" w:lineRule="auto"/>
        <w:ind w:left="1440" w:hanging="720"/>
        <w:contextualSpacing w:val="0"/>
        <w:rPr>
          <w:sz w:val="21"/>
          <w:szCs w:val="21"/>
        </w:rPr>
      </w:pPr>
      <w:r w:rsidRPr="002F73D4">
        <w:rPr>
          <w:sz w:val="21"/>
          <w:szCs w:val="21"/>
        </w:rPr>
        <w:t>a.</w:t>
      </w:r>
      <w:r w:rsidRPr="002F73D4">
        <w:rPr>
          <w:sz w:val="21"/>
          <w:szCs w:val="21"/>
        </w:rPr>
        <w:tab/>
        <w:t>a royalty-free, nonexclusive and irrevocable right to the Federal Government to reproduce, publish or otherwise use the Work Product for Federal purposes and to authorize others to do so; and</w:t>
      </w:r>
    </w:p>
    <w:p w14:paraId="352E3B14" w14:textId="18D11A5D" w:rsidR="00A15F80" w:rsidRPr="002F73D4" w:rsidRDefault="00A15F80" w:rsidP="00A15F80">
      <w:pPr>
        <w:pStyle w:val="ListParagraph"/>
        <w:spacing w:before="0" w:after="120" w:line="240" w:lineRule="auto"/>
        <w:ind w:left="1440" w:hanging="720"/>
        <w:contextualSpacing w:val="0"/>
        <w:rPr>
          <w:sz w:val="21"/>
          <w:szCs w:val="21"/>
        </w:rPr>
      </w:pPr>
      <w:r w:rsidRPr="002F73D4">
        <w:rPr>
          <w:sz w:val="21"/>
          <w:szCs w:val="21"/>
        </w:rPr>
        <w:t>b.</w:t>
      </w:r>
      <w:r w:rsidRPr="002F73D4">
        <w:rPr>
          <w:sz w:val="21"/>
          <w:szCs w:val="21"/>
        </w:rPr>
        <w:tab/>
        <w:t xml:space="preserve">a royalty-free, non-exclusive, irrevocable, non-transferable license to MU to use, reproduce and publish Work Product </w:t>
      </w:r>
      <w:r w:rsidRPr="002F73D4">
        <w:rPr>
          <w:b/>
          <w:sz w:val="21"/>
          <w:szCs w:val="21"/>
          <w:u w:val="single"/>
        </w:rPr>
        <w:t>only</w:t>
      </w:r>
      <w:r w:rsidRPr="002F73D4">
        <w:rPr>
          <w:sz w:val="21"/>
          <w:szCs w:val="21"/>
        </w:rPr>
        <w:t xml:space="preserve"> for the following purposes: (</w:t>
      </w:r>
      <w:proofErr w:type="spellStart"/>
      <w:r w:rsidRPr="002F73D4">
        <w:rPr>
          <w:sz w:val="21"/>
          <w:szCs w:val="21"/>
        </w:rPr>
        <w:t>i</w:t>
      </w:r>
      <w:proofErr w:type="spellEnd"/>
      <w:r w:rsidRPr="002F73D4">
        <w:rPr>
          <w:sz w:val="21"/>
          <w:szCs w:val="21"/>
        </w:rPr>
        <w:t>) to enable MU to honor its contractual and reporting obligations to the Federal Government; and (ii) for purposes consistent with MU’s not-for-profit educational mission, including</w:t>
      </w:r>
      <w:r>
        <w:rPr>
          <w:sz w:val="21"/>
          <w:szCs w:val="21"/>
        </w:rPr>
        <w:t>,</w:t>
      </w:r>
      <w:r w:rsidRPr="002F73D4">
        <w:rPr>
          <w:sz w:val="21"/>
          <w:szCs w:val="21"/>
        </w:rPr>
        <w:t xml:space="preserve"> but not limited to, </w:t>
      </w:r>
      <w:r w:rsidR="009F7B55">
        <w:rPr>
          <w:sz w:val="21"/>
          <w:szCs w:val="21"/>
        </w:rPr>
        <w:t xml:space="preserve">education and </w:t>
      </w:r>
      <w:r w:rsidRPr="002F73D4">
        <w:rPr>
          <w:sz w:val="21"/>
          <w:szCs w:val="21"/>
        </w:rPr>
        <w:t>additional research projects related to the Project.</w:t>
      </w:r>
    </w:p>
    <w:p w14:paraId="499D4C9A" w14:textId="21BE33AC" w:rsidR="00FC04F9" w:rsidRPr="000F4925" w:rsidRDefault="009F7B55" w:rsidP="00A15F80">
      <w:pPr>
        <w:spacing w:before="0" w:after="240" w:line="240" w:lineRule="auto"/>
        <w:ind w:left="0" w:firstLine="1440"/>
        <w:rPr>
          <w:sz w:val="21"/>
          <w:szCs w:val="21"/>
        </w:rPr>
      </w:pPr>
      <w:r w:rsidRPr="002F73D4">
        <w:rPr>
          <w:sz w:val="21"/>
          <w:szCs w:val="21"/>
        </w:rPr>
        <w:t xml:space="preserve">Consultant represents and warrants to MU that no third party </w:t>
      </w:r>
      <w:r>
        <w:rPr>
          <w:sz w:val="21"/>
          <w:szCs w:val="21"/>
        </w:rPr>
        <w:t>will</w:t>
      </w:r>
      <w:r w:rsidRPr="002F73D4">
        <w:rPr>
          <w:sz w:val="21"/>
          <w:szCs w:val="21"/>
        </w:rPr>
        <w:t xml:space="preserve"> have any rights in any Work Product prepared by Consultant for MU </w:t>
      </w:r>
      <w:r>
        <w:rPr>
          <w:sz w:val="21"/>
          <w:szCs w:val="21"/>
        </w:rPr>
        <w:t>under</w:t>
      </w:r>
      <w:r w:rsidRPr="002F73D4">
        <w:rPr>
          <w:sz w:val="21"/>
          <w:szCs w:val="21"/>
        </w:rPr>
        <w:t xml:space="preserve"> this Agreement and that Consultant has the </w:t>
      </w:r>
      <w:r>
        <w:rPr>
          <w:sz w:val="21"/>
          <w:szCs w:val="21"/>
        </w:rPr>
        <w:lastRenderedPageBreak/>
        <w:t xml:space="preserve">necessary rights and </w:t>
      </w:r>
      <w:r w:rsidRPr="002F73D4">
        <w:rPr>
          <w:sz w:val="21"/>
          <w:szCs w:val="21"/>
        </w:rPr>
        <w:t xml:space="preserve">authority to grant the licenses to the Work Product prepared by Consultant for MU </w:t>
      </w:r>
      <w:r>
        <w:rPr>
          <w:sz w:val="21"/>
          <w:szCs w:val="21"/>
        </w:rPr>
        <w:t>under</w:t>
      </w:r>
      <w:r w:rsidRPr="002F73D4">
        <w:rPr>
          <w:sz w:val="21"/>
          <w:szCs w:val="21"/>
        </w:rPr>
        <w:t xml:space="preserve"> this Agreement</w:t>
      </w:r>
      <w:r w:rsidR="00A15F80" w:rsidRPr="002F73D4">
        <w:rPr>
          <w:sz w:val="21"/>
          <w:szCs w:val="21"/>
        </w:rPr>
        <w:t>.</w:t>
      </w:r>
    </w:p>
    <w:p w14:paraId="32907DB9" w14:textId="77777777" w:rsidR="008F0435" w:rsidRPr="000F4925" w:rsidRDefault="00D707C5" w:rsidP="006D19ED">
      <w:pPr>
        <w:numPr>
          <w:ilvl w:val="0"/>
          <w:numId w:val="1"/>
        </w:numPr>
        <w:spacing w:before="0" w:after="180" w:line="240" w:lineRule="auto"/>
        <w:ind w:left="0" w:firstLine="720"/>
        <w:rPr>
          <w:sz w:val="21"/>
          <w:szCs w:val="21"/>
        </w:rPr>
      </w:pPr>
      <w:r w:rsidRPr="000F4925">
        <w:rPr>
          <w:sz w:val="21"/>
          <w:szCs w:val="21"/>
          <w:u w:val="single"/>
        </w:rPr>
        <w:t>Relationship</w:t>
      </w:r>
      <w:r w:rsidRPr="000F4925">
        <w:rPr>
          <w:sz w:val="21"/>
          <w:szCs w:val="21"/>
        </w:rPr>
        <w:t>. Consultant represents and warrants that Consultant is an individual person or sole proprietorship and that Consultant has no employees except for the individual signing this Agreement on behalf of Consultant.</w:t>
      </w:r>
      <w:r w:rsidRPr="000F4925">
        <w:rPr>
          <w:color w:val="1F497D"/>
          <w:sz w:val="21"/>
          <w:szCs w:val="21"/>
        </w:rPr>
        <w:t xml:space="preserve">  </w:t>
      </w:r>
    </w:p>
    <w:p w14:paraId="6C33EA83" w14:textId="77777777" w:rsidR="008F0435" w:rsidRPr="000F4925" w:rsidRDefault="00D24E70" w:rsidP="006D19ED">
      <w:pPr>
        <w:spacing w:before="0" w:after="180" w:line="240" w:lineRule="auto"/>
        <w:ind w:left="0" w:firstLine="1440"/>
        <w:rPr>
          <w:sz w:val="21"/>
          <w:szCs w:val="21"/>
        </w:rPr>
      </w:pPr>
      <w:r w:rsidRPr="0BDC6AC8">
        <w:rPr>
          <w:sz w:val="21"/>
          <w:szCs w:val="21"/>
        </w:rPr>
        <w:t xml:space="preserve">The parties are independent contractors.  Nothing in this Agreement </w:t>
      </w:r>
      <w:r>
        <w:rPr>
          <w:sz w:val="21"/>
          <w:szCs w:val="21"/>
        </w:rPr>
        <w:t>will</w:t>
      </w:r>
      <w:r w:rsidRPr="0BDC6AC8">
        <w:rPr>
          <w:sz w:val="21"/>
          <w:szCs w:val="21"/>
        </w:rPr>
        <w:t xml:space="preserve"> be construed to create or imply any joint venture, employer/employee, principal/agent or partnership relationship between the parties.  </w:t>
      </w:r>
      <w:r w:rsidR="00D707C5" w:rsidRPr="000F4925">
        <w:rPr>
          <w:sz w:val="21"/>
          <w:szCs w:val="21"/>
        </w:rPr>
        <w:t xml:space="preserve">Neither party </w:t>
      </w:r>
      <w:r w:rsidR="009F7B55">
        <w:rPr>
          <w:sz w:val="21"/>
          <w:szCs w:val="21"/>
        </w:rPr>
        <w:t>will</w:t>
      </w:r>
      <w:r w:rsidR="00D707C5" w:rsidRPr="000F4925">
        <w:rPr>
          <w:sz w:val="21"/>
          <w:szCs w:val="21"/>
        </w:rPr>
        <w:t xml:space="preserve"> have the authority to, nor </w:t>
      </w:r>
      <w:r w:rsidR="009F7B55">
        <w:rPr>
          <w:sz w:val="21"/>
          <w:szCs w:val="21"/>
        </w:rPr>
        <w:t>will</w:t>
      </w:r>
      <w:r w:rsidR="00D707C5" w:rsidRPr="000F4925">
        <w:rPr>
          <w:sz w:val="21"/>
          <w:szCs w:val="21"/>
        </w:rPr>
        <w:t xml:space="preserve"> either party attempt to, assume any obligation by or on behalf of the other party.</w:t>
      </w:r>
    </w:p>
    <w:p w14:paraId="1EB8884C" w14:textId="77777777" w:rsidR="00D707C5" w:rsidRPr="000F4925" w:rsidRDefault="00D707C5" w:rsidP="006D19ED">
      <w:pPr>
        <w:widowControl w:val="0"/>
        <w:spacing w:before="0" w:after="180" w:line="240" w:lineRule="auto"/>
        <w:ind w:left="0" w:firstLine="1440"/>
        <w:rPr>
          <w:sz w:val="21"/>
          <w:szCs w:val="21"/>
        </w:rPr>
      </w:pPr>
      <w:r w:rsidRPr="000F4925">
        <w:rPr>
          <w:sz w:val="21"/>
          <w:szCs w:val="21"/>
        </w:rPr>
        <w:t xml:space="preserve">Consultant </w:t>
      </w:r>
      <w:r w:rsidR="009F7B55">
        <w:rPr>
          <w:sz w:val="21"/>
          <w:szCs w:val="21"/>
        </w:rPr>
        <w:t>will</w:t>
      </w:r>
      <w:r w:rsidRPr="000F4925">
        <w:rPr>
          <w:sz w:val="21"/>
          <w:szCs w:val="21"/>
        </w:rPr>
        <w:t xml:space="preserve"> in no way become an employee of </w:t>
      </w:r>
      <w:r w:rsidR="008F0435" w:rsidRPr="000F4925">
        <w:rPr>
          <w:sz w:val="21"/>
          <w:szCs w:val="21"/>
        </w:rPr>
        <w:t>MU</w:t>
      </w:r>
      <w:r w:rsidRPr="000F4925">
        <w:rPr>
          <w:sz w:val="21"/>
          <w:szCs w:val="21"/>
        </w:rPr>
        <w:t xml:space="preserve"> by acting under this Agreement</w:t>
      </w:r>
      <w:r w:rsidRPr="000F4925">
        <w:rPr>
          <w:color w:val="1F497D"/>
          <w:sz w:val="21"/>
          <w:szCs w:val="21"/>
        </w:rPr>
        <w:t xml:space="preserve"> </w:t>
      </w:r>
      <w:r w:rsidRPr="000F4925">
        <w:rPr>
          <w:sz w:val="21"/>
          <w:szCs w:val="21"/>
        </w:rPr>
        <w:t xml:space="preserve">and is not eligible for </w:t>
      </w:r>
      <w:r w:rsidR="00D24E70">
        <w:rPr>
          <w:sz w:val="21"/>
          <w:szCs w:val="21"/>
        </w:rPr>
        <w:t xml:space="preserve">health or </w:t>
      </w:r>
      <w:r w:rsidRPr="000F4925">
        <w:rPr>
          <w:sz w:val="21"/>
          <w:szCs w:val="21"/>
        </w:rPr>
        <w:t xml:space="preserve">Workers Compensation benefits from </w:t>
      </w:r>
      <w:r w:rsidR="008F0435" w:rsidRPr="000F4925">
        <w:rPr>
          <w:sz w:val="21"/>
          <w:szCs w:val="21"/>
        </w:rPr>
        <w:t>MU</w:t>
      </w:r>
      <w:r w:rsidRPr="000F4925">
        <w:rPr>
          <w:sz w:val="21"/>
          <w:szCs w:val="21"/>
        </w:rPr>
        <w:t>. Therefore, Consultant agrees and understands that, as an independent contractor, Consultant may be required by State law to provide Consultant’s own Workers Compensation insurance coverage</w:t>
      </w:r>
      <w:r w:rsidR="008F0435" w:rsidRPr="000F4925">
        <w:rPr>
          <w:sz w:val="21"/>
          <w:szCs w:val="21"/>
        </w:rPr>
        <w:t xml:space="preserve"> </w:t>
      </w:r>
      <w:r w:rsidR="00D24E70">
        <w:rPr>
          <w:sz w:val="21"/>
          <w:szCs w:val="21"/>
        </w:rPr>
        <w:t>(</w:t>
      </w:r>
      <w:r w:rsidRPr="000F4925">
        <w:rPr>
          <w:i/>
          <w:sz w:val="21"/>
          <w:szCs w:val="21"/>
        </w:rPr>
        <w:t xml:space="preserve">See Wisconsin Stat. </w:t>
      </w:r>
      <w:r w:rsidRPr="000F4925">
        <w:rPr>
          <w:rStyle w:val="character-cit1"/>
          <w:i/>
          <w:color w:val="auto"/>
          <w:sz w:val="21"/>
          <w:szCs w:val="21"/>
        </w:rPr>
        <w:t>102.04(1)(b)2))</w:t>
      </w:r>
      <w:r w:rsidRPr="000F4925">
        <w:rPr>
          <w:sz w:val="21"/>
          <w:szCs w:val="21"/>
        </w:rPr>
        <w:t xml:space="preserve">.   Consultant or Consultant’s Workers Compensation insurer </w:t>
      </w:r>
      <w:r w:rsidR="009F7B55">
        <w:rPr>
          <w:sz w:val="21"/>
          <w:szCs w:val="21"/>
        </w:rPr>
        <w:t>will</w:t>
      </w:r>
      <w:r w:rsidRPr="000F4925">
        <w:rPr>
          <w:sz w:val="21"/>
          <w:szCs w:val="21"/>
        </w:rPr>
        <w:t xml:space="preserve"> be responsible for health and medical bills for sickness and injury, including sickness or injury that may be suffered by Consultant while working on or arising from activities covered by this Agreement</w:t>
      </w:r>
      <w:r w:rsidR="00D24E70">
        <w:rPr>
          <w:sz w:val="21"/>
          <w:szCs w:val="21"/>
        </w:rPr>
        <w:t>.</w:t>
      </w:r>
      <w:r w:rsidRPr="000F4925">
        <w:rPr>
          <w:sz w:val="21"/>
          <w:szCs w:val="21"/>
        </w:rPr>
        <w:t xml:space="preserve">    </w:t>
      </w:r>
    </w:p>
    <w:p w14:paraId="285183E2" w14:textId="77777777" w:rsidR="00D707C5" w:rsidRPr="000F4925" w:rsidRDefault="00D707C5" w:rsidP="00F140A5">
      <w:pPr>
        <w:spacing w:before="0" w:after="240" w:line="240" w:lineRule="auto"/>
        <w:ind w:left="0" w:firstLine="1440"/>
        <w:rPr>
          <w:sz w:val="21"/>
          <w:szCs w:val="21"/>
        </w:rPr>
      </w:pPr>
      <w:r w:rsidRPr="000F4925">
        <w:rPr>
          <w:sz w:val="21"/>
          <w:szCs w:val="21"/>
        </w:rPr>
        <w:t xml:space="preserve">In addition, Consultant understands and agrees that financial responsibility for Consultant’s legal liability arising from </w:t>
      </w:r>
      <w:r w:rsidR="00D24E70">
        <w:rPr>
          <w:sz w:val="21"/>
          <w:szCs w:val="21"/>
        </w:rPr>
        <w:t>Consultant</w:t>
      </w:r>
      <w:r w:rsidRPr="000F4925">
        <w:rPr>
          <w:sz w:val="21"/>
          <w:szCs w:val="21"/>
        </w:rPr>
        <w:t xml:space="preserve">’s actions and activities </w:t>
      </w:r>
      <w:r w:rsidR="009F7B55">
        <w:rPr>
          <w:sz w:val="21"/>
          <w:szCs w:val="21"/>
        </w:rPr>
        <w:t>will</w:t>
      </w:r>
      <w:r w:rsidRPr="000F4925">
        <w:rPr>
          <w:sz w:val="21"/>
          <w:szCs w:val="21"/>
        </w:rPr>
        <w:t xml:space="preserve"> rest with the </w:t>
      </w:r>
      <w:r w:rsidR="00D24E70">
        <w:rPr>
          <w:sz w:val="21"/>
          <w:szCs w:val="21"/>
        </w:rPr>
        <w:t>Consultant</w:t>
      </w:r>
      <w:r w:rsidRPr="000F4925">
        <w:rPr>
          <w:sz w:val="21"/>
          <w:szCs w:val="21"/>
        </w:rPr>
        <w:t xml:space="preserve">.  </w:t>
      </w:r>
      <w:r w:rsidR="008F0435" w:rsidRPr="000F4925">
        <w:rPr>
          <w:sz w:val="21"/>
          <w:szCs w:val="21"/>
        </w:rPr>
        <w:t>MU’s</w:t>
      </w:r>
      <w:r w:rsidRPr="000F4925">
        <w:rPr>
          <w:sz w:val="21"/>
          <w:szCs w:val="21"/>
        </w:rPr>
        <w:t xml:space="preserve"> financial responsibility for legal liability arising from </w:t>
      </w:r>
      <w:r w:rsidR="008F0435" w:rsidRPr="000F4925">
        <w:rPr>
          <w:sz w:val="21"/>
          <w:szCs w:val="21"/>
        </w:rPr>
        <w:t>MU’s</w:t>
      </w:r>
      <w:r w:rsidRPr="000F4925">
        <w:rPr>
          <w:sz w:val="21"/>
          <w:szCs w:val="21"/>
        </w:rPr>
        <w:t xml:space="preserve"> actions and activities </w:t>
      </w:r>
      <w:r w:rsidR="009F7B55">
        <w:rPr>
          <w:sz w:val="21"/>
          <w:szCs w:val="21"/>
        </w:rPr>
        <w:t>will</w:t>
      </w:r>
      <w:r w:rsidRPr="000F4925">
        <w:rPr>
          <w:sz w:val="21"/>
          <w:szCs w:val="21"/>
        </w:rPr>
        <w:t xml:space="preserve"> rest with </w:t>
      </w:r>
      <w:r w:rsidR="008F0435" w:rsidRPr="000F4925">
        <w:rPr>
          <w:sz w:val="21"/>
          <w:szCs w:val="21"/>
        </w:rPr>
        <w:t>MU</w:t>
      </w:r>
      <w:r w:rsidRPr="000F4925">
        <w:rPr>
          <w:sz w:val="21"/>
          <w:szCs w:val="21"/>
        </w:rPr>
        <w:t xml:space="preserve">.  Therefore, Consultant should maintain any insurance coverage, including </w:t>
      </w:r>
      <w:r w:rsidR="00D24E70">
        <w:rPr>
          <w:sz w:val="21"/>
          <w:szCs w:val="21"/>
        </w:rPr>
        <w:t>Commercial General Liability</w:t>
      </w:r>
      <w:r w:rsidRPr="000F4925">
        <w:rPr>
          <w:sz w:val="21"/>
          <w:szCs w:val="21"/>
        </w:rPr>
        <w:t xml:space="preserve"> and Automobile Liability policies, necessary to assure Consultant’s financial obligations and legal liability.</w:t>
      </w:r>
    </w:p>
    <w:p w14:paraId="5A3D3863" w14:textId="77777777" w:rsidR="00D707C5" w:rsidRPr="000F4925" w:rsidRDefault="00D707C5" w:rsidP="00F140A5">
      <w:pPr>
        <w:spacing w:before="0" w:after="240" w:line="240" w:lineRule="auto"/>
        <w:ind w:left="0" w:firstLine="720"/>
        <w:rPr>
          <w:sz w:val="21"/>
          <w:szCs w:val="21"/>
        </w:rPr>
      </w:pPr>
      <w:r w:rsidRPr="000F4925">
        <w:rPr>
          <w:sz w:val="21"/>
          <w:szCs w:val="21"/>
        </w:rPr>
        <w:t>5.</w:t>
      </w:r>
      <w:r w:rsidRPr="000F4925">
        <w:rPr>
          <w:sz w:val="21"/>
          <w:szCs w:val="21"/>
        </w:rPr>
        <w:tab/>
      </w:r>
      <w:r w:rsidR="006144D9">
        <w:rPr>
          <w:sz w:val="21"/>
          <w:szCs w:val="21"/>
          <w:u w:val="single"/>
        </w:rPr>
        <w:t>Hold Harmless</w:t>
      </w:r>
      <w:r w:rsidR="006144D9" w:rsidRPr="001E74F7">
        <w:rPr>
          <w:sz w:val="21"/>
          <w:szCs w:val="21"/>
        </w:rPr>
        <w:t>. To the fullest extent permitted by law, each party agrees to indemnify, defend, and hold harmless the other party, and its agents, officers</w:t>
      </w:r>
      <w:r w:rsidR="006144D9">
        <w:rPr>
          <w:sz w:val="21"/>
          <w:szCs w:val="21"/>
        </w:rPr>
        <w:t>, directors</w:t>
      </w:r>
      <w:r w:rsidR="006144D9" w:rsidRPr="001E74F7">
        <w:rPr>
          <w:sz w:val="21"/>
          <w:szCs w:val="21"/>
        </w:rPr>
        <w:t xml:space="preserve"> and employees, from and against </w:t>
      </w:r>
      <w:r w:rsidR="006144D9">
        <w:rPr>
          <w:sz w:val="21"/>
          <w:szCs w:val="21"/>
        </w:rPr>
        <w:t xml:space="preserve">all </w:t>
      </w:r>
      <w:r w:rsidR="006144D9" w:rsidRPr="001E74F7">
        <w:rPr>
          <w:sz w:val="21"/>
          <w:szCs w:val="21"/>
        </w:rPr>
        <w:t>loss</w:t>
      </w:r>
      <w:r w:rsidR="006144D9">
        <w:rPr>
          <w:sz w:val="21"/>
          <w:szCs w:val="21"/>
        </w:rPr>
        <w:t>es, damages, liabilities, settlements</w:t>
      </w:r>
      <w:r w:rsidR="006144D9" w:rsidRPr="001E74F7">
        <w:rPr>
          <w:sz w:val="21"/>
          <w:szCs w:val="21"/>
        </w:rPr>
        <w:t xml:space="preserve"> or expense</w:t>
      </w:r>
      <w:r w:rsidR="006144D9">
        <w:rPr>
          <w:sz w:val="21"/>
          <w:szCs w:val="21"/>
        </w:rPr>
        <w:t>s,</w:t>
      </w:r>
      <w:r w:rsidR="006144D9" w:rsidRPr="001E74F7">
        <w:rPr>
          <w:sz w:val="21"/>
          <w:szCs w:val="21"/>
        </w:rPr>
        <w:t xml:space="preserve"> including costs and reasonable</w:t>
      </w:r>
      <w:r w:rsidR="006144D9" w:rsidRPr="001E74F7">
        <w:rPr>
          <w:color w:val="1F497D"/>
          <w:sz w:val="21"/>
          <w:szCs w:val="21"/>
        </w:rPr>
        <w:t xml:space="preserve"> </w:t>
      </w:r>
      <w:r w:rsidR="006144D9" w:rsidRPr="001E74F7">
        <w:rPr>
          <w:sz w:val="21"/>
          <w:szCs w:val="21"/>
        </w:rPr>
        <w:t>attorney’s fees</w:t>
      </w:r>
      <w:r w:rsidR="006144D9">
        <w:rPr>
          <w:sz w:val="21"/>
          <w:szCs w:val="21"/>
        </w:rPr>
        <w:t>,</w:t>
      </w:r>
      <w:r w:rsidR="006144D9" w:rsidRPr="001E74F7">
        <w:rPr>
          <w:sz w:val="21"/>
          <w:szCs w:val="21"/>
        </w:rPr>
        <w:t xml:space="preserve"> by reason of liability for damages including suits at law or in equity, caused by a party’s intentionally wrongful or negligent acts or omissions connected with </w:t>
      </w:r>
      <w:r w:rsidR="006144D9">
        <w:rPr>
          <w:sz w:val="21"/>
          <w:szCs w:val="21"/>
        </w:rPr>
        <w:t xml:space="preserve">its performance under </w:t>
      </w:r>
      <w:r w:rsidR="006144D9" w:rsidRPr="001E74F7">
        <w:rPr>
          <w:sz w:val="21"/>
          <w:szCs w:val="21"/>
        </w:rPr>
        <w:t>this Agreement</w:t>
      </w:r>
      <w:r w:rsidRPr="000F4925">
        <w:rPr>
          <w:sz w:val="21"/>
          <w:szCs w:val="21"/>
        </w:rPr>
        <w:t>.</w:t>
      </w:r>
    </w:p>
    <w:p w14:paraId="79A90C26" w14:textId="77777777" w:rsidR="001D7AB5" w:rsidRPr="000F4925" w:rsidRDefault="00D707C5" w:rsidP="00F140A5">
      <w:pPr>
        <w:pStyle w:val="ListParagraph"/>
        <w:spacing w:before="0" w:after="240" w:line="240" w:lineRule="auto"/>
        <w:ind w:left="0" w:firstLine="720"/>
        <w:contextualSpacing w:val="0"/>
        <w:rPr>
          <w:sz w:val="21"/>
          <w:szCs w:val="21"/>
        </w:rPr>
      </w:pPr>
      <w:r w:rsidRPr="000F4925">
        <w:rPr>
          <w:sz w:val="21"/>
          <w:szCs w:val="21"/>
        </w:rPr>
        <w:t>6.</w:t>
      </w:r>
      <w:r w:rsidRPr="000F4925">
        <w:rPr>
          <w:sz w:val="21"/>
          <w:szCs w:val="21"/>
        </w:rPr>
        <w:tab/>
      </w:r>
      <w:r w:rsidR="001D7AB5" w:rsidRPr="000F4925">
        <w:rPr>
          <w:sz w:val="21"/>
          <w:szCs w:val="21"/>
          <w:u w:val="single"/>
        </w:rPr>
        <w:t>Nondisclosure of Confidential Information</w:t>
      </w:r>
      <w:r w:rsidR="00D24E70">
        <w:rPr>
          <w:sz w:val="21"/>
          <w:szCs w:val="21"/>
        </w:rPr>
        <w:t>.</w:t>
      </w:r>
      <w:r w:rsidR="00D24E70" w:rsidRPr="00D24E70">
        <w:rPr>
          <w:sz w:val="21"/>
          <w:szCs w:val="21"/>
        </w:rPr>
        <w:t xml:space="preserve"> </w:t>
      </w:r>
      <w:r w:rsidR="00D24E70" w:rsidRPr="001E74F7">
        <w:rPr>
          <w:sz w:val="21"/>
          <w:szCs w:val="21"/>
        </w:rPr>
        <w:t xml:space="preserve">Consultant will not, either directly or indirectly, as an employee, agent, consultant, shareholder or in any other capacity, use or disclose any confidential or proprietary information, including without limitation employee and student data, </w:t>
      </w:r>
      <w:r w:rsidR="00D24E70">
        <w:rPr>
          <w:sz w:val="21"/>
          <w:szCs w:val="21"/>
        </w:rPr>
        <w:t xml:space="preserve">technical data, software, </w:t>
      </w:r>
      <w:r w:rsidR="00D24E70" w:rsidRPr="001E74F7">
        <w:rPr>
          <w:sz w:val="21"/>
          <w:szCs w:val="21"/>
        </w:rPr>
        <w:t>financial data and mailing lists (“</w:t>
      </w:r>
      <w:r w:rsidR="00D24E70" w:rsidRPr="00C06F60">
        <w:rPr>
          <w:b/>
          <w:sz w:val="21"/>
          <w:szCs w:val="21"/>
        </w:rPr>
        <w:t>Confidential Information</w:t>
      </w:r>
      <w:r w:rsidR="00D24E70" w:rsidRPr="001E74F7">
        <w:rPr>
          <w:sz w:val="21"/>
          <w:szCs w:val="21"/>
        </w:rPr>
        <w:t xml:space="preserve">”) of MU for any purpose other than performance of the Services.  Unless Consultant has obtained the prior written consent of MU, Consultant will not disclose the Confidential Information to any third parties and Consultant </w:t>
      </w:r>
      <w:r w:rsidR="00D24E70">
        <w:rPr>
          <w:sz w:val="21"/>
          <w:szCs w:val="21"/>
        </w:rPr>
        <w:t>will</w:t>
      </w:r>
      <w:r w:rsidR="00D24E70" w:rsidRPr="001E74F7">
        <w:rPr>
          <w:sz w:val="21"/>
          <w:szCs w:val="21"/>
        </w:rPr>
        <w:t xml:space="preserve"> limit disclosure of the Confidential Information to Consultant employees with a need to know the Confidential Information.  Consultant agrees that it is responsible for any breach of this Agreement by its officers, directors, shareholders, employees, consultants and agents.  </w:t>
      </w:r>
      <w:r w:rsidR="00D24E70">
        <w:rPr>
          <w:sz w:val="21"/>
          <w:szCs w:val="21"/>
        </w:rPr>
        <w:t>Confidential Information will not include</w:t>
      </w:r>
      <w:r w:rsidR="00D24E70" w:rsidRPr="001E74F7">
        <w:rPr>
          <w:sz w:val="21"/>
          <w:szCs w:val="21"/>
        </w:rPr>
        <w:t xml:space="preserve"> any information that Consultant can demonstrate by written evidence: (a) was known to Consultant prior to the disclosure to Consultant by MU; or (b) has become public knowledge without a breach of this Agreement or other confidentiality obligation</w:t>
      </w:r>
      <w:r w:rsidR="001D7AB5" w:rsidRPr="000F4925">
        <w:rPr>
          <w:sz w:val="21"/>
          <w:szCs w:val="21"/>
        </w:rPr>
        <w:t>.</w:t>
      </w:r>
    </w:p>
    <w:p w14:paraId="6543F401" w14:textId="77777777" w:rsidR="001D7AB5" w:rsidRPr="000F4925" w:rsidRDefault="00D707C5" w:rsidP="00F140A5">
      <w:pPr>
        <w:pStyle w:val="ListParagraph"/>
        <w:spacing w:before="0" w:after="240" w:line="240" w:lineRule="auto"/>
        <w:ind w:left="0" w:firstLine="720"/>
        <w:contextualSpacing w:val="0"/>
        <w:rPr>
          <w:sz w:val="21"/>
          <w:szCs w:val="21"/>
        </w:rPr>
      </w:pPr>
      <w:r w:rsidRPr="000F4925">
        <w:rPr>
          <w:sz w:val="21"/>
          <w:szCs w:val="21"/>
        </w:rPr>
        <w:t>7.</w:t>
      </w:r>
      <w:r w:rsidRPr="000F4925">
        <w:rPr>
          <w:sz w:val="21"/>
          <w:szCs w:val="21"/>
        </w:rPr>
        <w:tab/>
      </w:r>
      <w:r w:rsidR="001D7AB5" w:rsidRPr="000F4925">
        <w:rPr>
          <w:sz w:val="21"/>
          <w:szCs w:val="21"/>
          <w:u w:val="single"/>
        </w:rPr>
        <w:t>Delivery of Documents</w:t>
      </w:r>
      <w:r w:rsidR="001D7AB5" w:rsidRPr="000F4925">
        <w:rPr>
          <w:sz w:val="21"/>
          <w:szCs w:val="21"/>
        </w:rPr>
        <w:t xml:space="preserve">.  MU may discontinue furnishing or making available access to Confidential Information at any time in the sole discretion of MU.  Upon demand by MU, Consultant </w:t>
      </w:r>
      <w:r w:rsidR="009F7B55">
        <w:rPr>
          <w:sz w:val="21"/>
          <w:szCs w:val="21"/>
        </w:rPr>
        <w:t>will</w:t>
      </w:r>
      <w:r w:rsidR="001D7AB5" w:rsidRPr="000F4925">
        <w:rPr>
          <w:sz w:val="21"/>
          <w:szCs w:val="21"/>
        </w:rPr>
        <w:t xml:space="preserve"> promptly deliver to MU all Confidential Information and all correspondence, designs, sketches, drawings, manuals, letters, notes, computer diskettes, computer or voice tapes, notebooks, reports or any other documents or media embodying or concerning the Confidential Information that came into Consultant’s possession by any means whatsoever, during the performance of the Services.</w:t>
      </w:r>
    </w:p>
    <w:p w14:paraId="7AF4C145" w14:textId="77777777" w:rsidR="006615B2" w:rsidRPr="000F4925" w:rsidRDefault="008F0435" w:rsidP="00F140A5">
      <w:pPr>
        <w:pStyle w:val="ListParagraph"/>
        <w:spacing w:before="0" w:after="240" w:line="240" w:lineRule="auto"/>
        <w:ind w:left="0" w:firstLine="720"/>
        <w:contextualSpacing w:val="0"/>
        <w:rPr>
          <w:sz w:val="21"/>
          <w:szCs w:val="21"/>
        </w:rPr>
      </w:pPr>
      <w:r w:rsidRPr="000F4925">
        <w:rPr>
          <w:sz w:val="21"/>
          <w:szCs w:val="21"/>
        </w:rPr>
        <w:lastRenderedPageBreak/>
        <w:t>8</w:t>
      </w:r>
      <w:r w:rsidR="00D707C5" w:rsidRPr="000F4925">
        <w:rPr>
          <w:sz w:val="21"/>
          <w:szCs w:val="21"/>
        </w:rPr>
        <w:t>.</w:t>
      </w:r>
      <w:r w:rsidR="00D707C5" w:rsidRPr="000F4925">
        <w:rPr>
          <w:sz w:val="21"/>
          <w:szCs w:val="21"/>
        </w:rPr>
        <w:tab/>
      </w:r>
      <w:r w:rsidR="006615B2" w:rsidRPr="000F4925">
        <w:rPr>
          <w:sz w:val="21"/>
          <w:szCs w:val="21"/>
          <w:u w:val="single"/>
        </w:rPr>
        <w:t>Expenses</w:t>
      </w:r>
      <w:r w:rsidR="006615B2" w:rsidRPr="000F4925">
        <w:rPr>
          <w:sz w:val="21"/>
          <w:szCs w:val="21"/>
        </w:rPr>
        <w:t xml:space="preserve">.  Except as expressly provided to the contrary in this Agreement, all expenses incurred by the parties </w:t>
      </w:r>
      <w:r w:rsidR="009F7B55">
        <w:rPr>
          <w:sz w:val="21"/>
          <w:szCs w:val="21"/>
        </w:rPr>
        <w:t>will</w:t>
      </w:r>
      <w:r w:rsidR="006615B2" w:rsidRPr="000F4925">
        <w:rPr>
          <w:sz w:val="21"/>
          <w:szCs w:val="21"/>
        </w:rPr>
        <w:t xml:space="preserve"> be the sole responsibility of the party who ordered the service or incurred the expense.</w:t>
      </w:r>
    </w:p>
    <w:p w14:paraId="1AA77E63" w14:textId="77777777" w:rsidR="006615B2" w:rsidRPr="000F4925" w:rsidRDefault="008F0435" w:rsidP="00F140A5">
      <w:pPr>
        <w:pStyle w:val="ListParagraph"/>
        <w:spacing w:before="0" w:after="240" w:line="240" w:lineRule="auto"/>
        <w:ind w:left="0" w:firstLine="720"/>
        <w:contextualSpacing w:val="0"/>
        <w:rPr>
          <w:sz w:val="21"/>
          <w:szCs w:val="21"/>
        </w:rPr>
      </w:pPr>
      <w:r w:rsidRPr="000F4925">
        <w:rPr>
          <w:sz w:val="21"/>
          <w:szCs w:val="21"/>
        </w:rPr>
        <w:t>9</w:t>
      </w:r>
      <w:r w:rsidR="00D707C5" w:rsidRPr="000F4925">
        <w:rPr>
          <w:sz w:val="21"/>
          <w:szCs w:val="21"/>
        </w:rPr>
        <w:t>.</w:t>
      </w:r>
      <w:r w:rsidR="00D707C5" w:rsidRPr="000F4925">
        <w:rPr>
          <w:sz w:val="21"/>
          <w:szCs w:val="21"/>
        </w:rPr>
        <w:tab/>
      </w:r>
      <w:r w:rsidR="006615B2" w:rsidRPr="000F4925">
        <w:rPr>
          <w:sz w:val="21"/>
          <w:szCs w:val="21"/>
          <w:u w:val="single"/>
        </w:rPr>
        <w:t>Governing Law</w:t>
      </w:r>
      <w:r w:rsidR="006615B2" w:rsidRPr="000F4925">
        <w:rPr>
          <w:sz w:val="21"/>
          <w:szCs w:val="21"/>
        </w:rPr>
        <w:t xml:space="preserve">.  </w:t>
      </w:r>
      <w:r w:rsidR="00D24E70" w:rsidRPr="001E74F7">
        <w:rPr>
          <w:sz w:val="21"/>
          <w:szCs w:val="21"/>
        </w:rPr>
        <w:t xml:space="preserve">This Agreement </w:t>
      </w:r>
      <w:r w:rsidR="00D24E70">
        <w:rPr>
          <w:sz w:val="21"/>
          <w:szCs w:val="21"/>
        </w:rPr>
        <w:t>will</w:t>
      </w:r>
      <w:r w:rsidR="00D24E70" w:rsidRPr="001E74F7">
        <w:rPr>
          <w:sz w:val="21"/>
          <w:szCs w:val="21"/>
        </w:rPr>
        <w:t xml:space="preserve"> be governed by and construed exclusively in accordance with the laws of the State of Wisconsin, regardless of choice of law requirements.  The parties hereby consent to the jurisdiction of the state courts </w:t>
      </w:r>
      <w:r w:rsidR="00D24E70">
        <w:rPr>
          <w:sz w:val="21"/>
          <w:szCs w:val="21"/>
        </w:rPr>
        <w:t xml:space="preserve">and federal courts </w:t>
      </w:r>
      <w:r w:rsidR="00D24E70" w:rsidRPr="001E74F7">
        <w:rPr>
          <w:sz w:val="21"/>
          <w:szCs w:val="21"/>
        </w:rPr>
        <w:t xml:space="preserve">of for any suit, action or proceeding arising out of or related to this Agreement and expressly waive any and all objections they may have as to venue in any </w:t>
      </w:r>
      <w:r w:rsidR="00D24E70">
        <w:rPr>
          <w:sz w:val="21"/>
          <w:szCs w:val="21"/>
        </w:rPr>
        <w:t>Wisconsin</w:t>
      </w:r>
      <w:r w:rsidR="00D24E70" w:rsidRPr="001E74F7">
        <w:rPr>
          <w:sz w:val="21"/>
          <w:szCs w:val="21"/>
        </w:rPr>
        <w:t xml:space="preserve"> courts</w:t>
      </w:r>
      <w:r w:rsidR="006615B2" w:rsidRPr="000F4925">
        <w:rPr>
          <w:sz w:val="21"/>
          <w:szCs w:val="21"/>
        </w:rPr>
        <w:t>.</w:t>
      </w:r>
    </w:p>
    <w:p w14:paraId="26A85B6E" w14:textId="77777777" w:rsidR="006615B2" w:rsidRPr="000F4925" w:rsidRDefault="00D707C5" w:rsidP="00F140A5">
      <w:pPr>
        <w:pStyle w:val="ListParagraph"/>
        <w:spacing w:before="0" w:after="240" w:line="240" w:lineRule="auto"/>
        <w:ind w:left="0" w:firstLine="720"/>
        <w:contextualSpacing w:val="0"/>
        <w:rPr>
          <w:sz w:val="21"/>
          <w:szCs w:val="21"/>
        </w:rPr>
      </w:pPr>
      <w:r w:rsidRPr="000F4925">
        <w:rPr>
          <w:sz w:val="21"/>
          <w:szCs w:val="21"/>
        </w:rPr>
        <w:t>1</w:t>
      </w:r>
      <w:r w:rsidR="008F0435" w:rsidRPr="000F4925">
        <w:rPr>
          <w:sz w:val="21"/>
          <w:szCs w:val="21"/>
        </w:rPr>
        <w:t>0</w:t>
      </w:r>
      <w:r w:rsidRPr="000F4925">
        <w:rPr>
          <w:sz w:val="21"/>
          <w:szCs w:val="21"/>
        </w:rPr>
        <w:t>.</w:t>
      </w:r>
      <w:r w:rsidRPr="000F4925">
        <w:rPr>
          <w:sz w:val="21"/>
          <w:szCs w:val="21"/>
        </w:rPr>
        <w:tab/>
      </w:r>
      <w:r w:rsidR="006615B2" w:rsidRPr="000F4925">
        <w:rPr>
          <w:sz w:val="21"/>
          <w:szCs w:val="21"/>
          <w:u w:val="single"/>
        </w:rPr>
        <w:t>Assignment</w:t>
      </w:r>
      <w:r w:rsidR="006615B2" w:rsidRPr="000F4925">
        <w:rPr>
          <w:sz w:val="21"/>
          <w:szCs w:val="21"/>
        </w:rPr>
        <w:t>.  This Agreement may not be assigned without the written consent of the other party.  Consultant’s services are personal in nature and may not be assigned or delegated to any other person.</w:t>
      </w:r>
    </w:p>
    <w:p w14:paraId="23C85F08" w14:textId="77777777" w:rsidR="006615B2" w:rsidRPr="000F4925" w:rsidRDefault="00D707C5" w:rsidP="00F140A5">
      <w:pPr>
        <w:pStyle w:val="ListParagraph"/>
        <w:spacing w:before="0" w:after="0" w:line="240" w:lineRule="auto"/>
        <w:ind w:left="0" w:firstLine="720"/>
        <w:rPr>
          <w:sz w:val="21"/>
          <w:szCs w:val="21"/>
        </w:rPr>
      </w:pPr>
      <w:r w:rsidRPr="000F4925">
        <w:rPr>
          <w:sz w:val="21"/>
          <w:szCs w:val="21"/>
        </w:rPr>
        <w:t>1</w:t>
      </w:r>
      <w:r w:rsidR="008F0435" w:rsidRPr="000F4925">
        <w:rPr>
          <w:sz w:val="21"/>
          <w:szCs w:val="21"/>
        </w:rPr>
        <w:t>1</w:t>
      </w:r>
      <w:r w:rsidRPr="000F4925">
        <w:rPr>
          <w:sz w:val="21"/>
          <w:szCs w:val="21"/>
        </w:rPr>
        <w:t>.</w:t>
      </w:r>
      <w:r w:rsidRPr="000F4925">
        <w:rPr>
          <w:sz w:val="21"/>
          <w:szCs w:val="21"/>
        </w:rPr>
        <w:tab/>
      </w:r>
      <w:r w:rsidR="006615B2" w:rsidRPr="000F4925">
        <w:rPr>
          <w:sz w:val="21"/>
          <w:szCs w:val="21"/>
          <w:u w:val="single"/>
        </w:rPr>
        <w:t>Entire Agreement</w:t>
      </w:r>
      <w:r w:rsidR="006615B2" w:rsidRPr="000F4925">
        <w:rPr>
          <w:sz w:val="21"/>
          <w:szCs w:val="21"/>
        </w:rPr>
        <w:t xml:space="preserve">.  This Agreement represents the entire Agreement between the parties and supersedes any prior oral or written understandings with respect to the Services.  This Agreement may only be amended in writing </w:t>
      </w:r>
      <w:r w:rsidR="00D24E70">
        <w:rPr>
          <w:sz w:val="21"/>
          <w:szCs w:val="21"/>
        </w:rPr>
        <w:t xml:space="preserve">signed </w:t>
      </w:r>
      <w:r w:rsidR="006615B2" w:rsidRPr="000F4925">
        <w:rPr>
          <w:sz w:val="21"/>
          <w:szCs w:val="21"/>
        </w:rPr>
        <w:t>by the parties.  Upon execution, this Agreement will be a valid and binding obligation of each party and enforceable in accordance with its terms.</w:t>
      </w:r>
    </w:p>
    <w:p w14:paraId="58F2881A" w14:textId="77777777" w:rsidR="006615B2" w:rsidRPr="000F4925" w:rsidRDefault="006615B2" w:rsidP="00B1233D">
      <w:pPr>
        <w:pStyle w:val="ListParagraph"/>
        <w:spacing w:before="0" w:after="0" w:line="240" w:lineRule="auto"/>
        <w:rPr>
          <w:sz w:val="21"/>
          <w:szCs w:val="21"/>
        </w:rPr>
      </w:pPr>
    </w:p>
    <w:p w14:paraId="6B5C313F" w14:textId="77777777" w:rsidR="006615B2" w:rsidRPr="000F4925" w:rsidRDefault="006615B2" w:rsidP="00B1233D">
      <w:pPr>
        <w:spacing w:before="0" w:after="240" w:line="240" w:lineRule="auto"/>
        <w:ind w:left="0" w:firstLine="0"/>
        <w:rPr>
          <w:sz w:val="21"/>
          <w:szCs w:val="21"/>
        </w:rPr>
      </w:pPr>
      <w:r w:rsidRPr="000F4925">
        <w:rPr>
          <w:sz w:val="21"/>
          <w:szCs w:val="21"/>
        </w:rPr>
        <w:t>CONSULTANT</w:t>
      </w:r>
      <w:r w:rsidRPr="000F4925">
        <w:rPr>
          <w:sz w:val="21"/>
          <w:szCs w:val="21"/>
        </w:rPr>
        <w:tab/>
      </w:r>
      <w:r w:rsidRPr="000F4925">
        <w:rPr>
          <w:sz w:val="21"/>
          <w:szCs w:val="21"/>
        </w:rPr>
        <w:tab/>
      </w:r>
      <w:r w:rsidRPr="000F4925">
        <w:rPr>
          <w:sz w:val="21"/>
          <w:szCs w:val="21"/>
        </w:rPr>
        <w:tab/>
      </w:r>
      <w:r w:rsidRPr="000F4925">
        <w:rPr>
          <w:sz w:val="21"/>
          <w:szCs w:val="21"/>
        </w:rPr>
        <w:tab/>
      </w:r>
      <w:r w:rsidRPr="000F4925">
        <w:rPr>
          <w:sz w:val="21"/>
          <w:szCs w:val="21"/>
        </w:rPr>
        <w:tab/>
      </w:r>
      <w:r w:rsidR="000F4925" w:rsidRPr="000F4925">
        <w:rPr>
          <w:sz w:val="21"/>
          <w:szCs w:val="21"/>
        </w:rPr>
        <w:tab/>
      </w:r>
      <w:r w:rsidRPr="000F4925">
        <w:rPr>
          <w:sz w:val="21"/>
          <w:szCs w:val="21"/>
        </w:rPr>
        <w:t>MARQUETTE UNIVERSITY</w:t>
      </w:r>
    </w:p>
    <w:p w14:paraId="4ADA3BFE" w14:textId="77777777" w:rsidR="006615B2" w:rsidRPr="000F4925" w:rsidRDefault="006615B2" w:rsidP="00B1233D">
      <w:pPr>
        <w:spacing w:before="0" w:after="0" w:line="240" w:lineRule="auto"/>
        <w:rPr>
          <w:sz w:val="21"/>
          <w:szCs w:val="21"/>
        </w:rPr>
      </w:pPr>
    </w:p>
    <w:p w14:paraId="313C4DB9" w14:textId="77777777" w:rsidR="006615B2" w:rsidRPr="000F4925" w:rsidRDefault="006615B2" w:rsidP="00B1233D">
      <w:pPr>
        <w:spacing w:before="0" w:after="0" w:line="240" w:lineRule="auto"/>
        <w:ind w:left="0" w:firstLine="0"/>
        <w:rPr>
          <w:sz w:val="21"/>
          <w:szCs w:val="21"/>
        </w:rPr>
      </w:pPr>
      <w:r w:rsidRPr="000F4925">
        <w:rPr>
          <w:sz w:val="21"/>
          <w:szCs w:val="21"/>
        </w:rPr>
        <w:t xml:space="preserve">By: </w:t>
      </w:r>
      <w:r w:rsidRPr="000F4925">
        <w:rPr>
          <w:sz w:val="21"/>
          <w:szCs w:val="21"/>
          <w:u w:val="single"/>
        </w:rPr>
        <w:t xml:space="preserve">                                 </w:t>
      </w:r>
      <w:r w:rsidR="00E0202B" w:rsidRPr="000F4925">
        <w:rPr>
          <w:sz w:val="21"/>
          <w:szCs w:val="21"/>
          <w:u w:val="single"/>
        </w:rPr>
        <w:t xml:space="preserve"> </w:t>
      </w:r>
      <w:r w:rsidRPr="000F4925">
        <w:rPr>
          <w:sz w:val="21"/>
          <w:szCs w:val="21"/>
          <w:u w:val="single"/>
        </w:rPr>
        <w:t xml:space="preserve">                   </w:t>
      </w:r>
      <w:r w:rsidR="00BB3C35" w:rsidRPr="000F4925">
        <w:rPr>
          <w:sz w:val="21"/>
          <w:szCs w:val="21"/>
          <w:u w:val="single"/>
        </w:rPr>
        <w:t xml:space="preserve">   </w:t>
      </w:r>
      <w:r w:rsidRPr="000F4925">
        <w:rPr>
          <w:sz w:val="21"/>
          <w:szCs w:val="21"/>
          <w:u w:val="single"/>
        </w:rPr>
        <w:t xml:space="preserve">        </w:t>
      </w:r>
      <w:r w:rsidRPr="000F4925">
        <w:rPr>
          <w:sz w:val="21"/>
          <w:szCs w:val="21"/>
        </w:rPr>
        <w:tab/>
        <w:t xml:space="preserve">By: </w:t>
      </w:r>
      <w:r w:rsidRPr="000F4925">
        <w:rPr>
          <w:sz w:val="21"/>
          <w:szCs w:val="21"/>
          <w:u w:val="single"/>
        </w:rPr>
        <w:t xml:space="preserve">                                                               </w:t>
      </w:r>
    </w:p>
    <w:p w14:paraId="717E92DD" w14:textId="77777777" w:rsidR="006615B2" w:rsidRPr="000F4925" w:rsidRDefault="006615B2" w:rsidP="00B1233D">
      <w:pPr>
        <w:spacing w:before="0" w:after="0" w:line="240" w:lineRule="auto"/>
        <w:rPr>
          <w:sz w:val="21"/>
          <w:szCs w:val="21"/>
        </w:rPr>
      </w:pPr>
      <w:r w:rsidRPr="000F4925">
        <w:rPr>
          <w:sz w:val="21"/>
          <w:szCs w:val="21"/>
        </w:rPr>
        <w:tab/>
      </w:r>
      <w:r w:rsidRPr="000F4925">
        <w:rPr>
          <w:sz w:val="21"/>
          <w:szCs w:val="21"/>
        </w:rPr>
        <w:tab/>
      </w:r>
      <w:r w:rsidRPr="000F4925">
        <w:rPr>
          <w:sz w:val="21"/>
          <w:szCs w:val="21"/>
        </w:rPr>
        <w:tab/>
      </w:r>
      <w:r w:rsidRPr="000F4925">
        <w:rPr>
          <w:sz w:val="21"/>
          <w:szCs w:val="21"/>
        </w:rPr>
        <w:tab/>
      </w:r>
      <w:r w:rsidRPr="000F4925">
        <w:rPr>
          <w:sz w:val="21"/>
          <w:szCs w:val="21"/>
        </w:rPr>
        <w:tab/>
      </w:r>
      <w:r w:rsidR="000F4925" w:rsidRPr="000F4925">
        <w:rPr>
          <w:sz w:val="21"/>
          <w:szCs w:val="21"/>
        </w:rPr>
        <w:tab/>
      </w:r>
      <w:r w:rsidR="000F4925" w:rsidRPr="000F4925">
        <w:rPr>
          <w:sz w:val="21"/>
          <w:szCs w:val="21"/>
        </w:rPr>
        <w:tab/>
      </w:r>
      <w:r w:rsidRPr="000F4925">
        <w:rPr>
          <w:sz w:val="21"/>
          <w:szCs w:val="21"/>
        </w:rPr>
        <w:tab/>
      </w:r>
      <w:r w:rsidR="00E0202B" w:rsidRPr="000F4925">
        <w:rPr>
          <w:sz w:val="21"/>
          <w:szCs w:val="21"/>
        </w:rPr>
        <w:fldChar w:fldCharType="begin"/>
      </w:r>
      <w:r w:rsidR="00E0202B" w:rsidRPr="000F4925">
        <w:rPr>
          <w:sz w:val="21"/>
          <w:szCs w:val="21"/>
        </w:rPr>
        <w:instrText xml:space="preserve"> ADVANCE  \r 18 </w:instrText>
      </w:r>
      <w:r w:rsidR="00E0202B" w:rsidRPr="000F4925">
        <w:rPr>
          <w:sz w:val="21"/>
          <w:szCs w:val="21"/>
        </w:rPr>
        <w:fldChar w:fldCharType="end"/>
      </w:r>
      <w:r w:rsidR="00F776FA" w:rsidRPr="000F4925">
        <w:rPr>
          <w:sz w:val="21"/>
          <w:szCs w:val="21"/>
        </w:rPr>
        <w:t>K</w:t>
      </w:r>
      <w:r w:rsidR="00302068">
        <w:rPr>
          <w:sz w:val="21"/>
          <w:szCs w:val="21"/>
        </w:rPr>
        <w:t>atherine Durben</w:t>
      </w:r>
      <w:r w:rsidRPr="000F4925">
        <w:rPr>
          <w:sz w:val="21"/>
          <w:szCs w:val="21"/>
        </w:rPr>
        <w:t>, Executive Director</w:t>
      </w:r>
    </w:p>
    <w:p w14:paraId="1FD50E44" w14:textId="77777777" w:rsidR="00BB3C35" w:rsidRPr="000F4925" w:rsidRDefault="00BB3C35" w:rsidP="00B1233D">
      <w:pPr>
        <w:spacing w:before="0" w:after="0" w:line="240" w:lineRule="auto"/>
        <w:ind w:left="0" w:firstLine="0"/>
        <w:rPr>
          <w:sz w:val="21"/>
          <w:szCs w:val="21"/>
        </w:rPr>
      </w:pPr>
      <w:r w:rsidRPr="000F4925">
        <w:rPr>
          <w:sz w:val="21"/>
          <w:szCs w:val="21"/>
        </w:rPr>
        <w:t xml:space="preserve">Print Name: </w:t>
      </w:r>
      <w:r w:rsidRPr="000F4925">
        <w:rPr>
          <w:sz w:val="21"/>
          <w:szCs w:val="21"/>
          <w:u w:val="single"/>
        </w:rPr>
        <w:t xml:space="preserve">                           </w:t>
      </w:r>
      <w:r w:rsidR="00E0202B" w:rsidRPr="000F4925">
        <w:rPr>
          <w:sz w:val="21"/>
          <w:szCs w:val="21"/>
          <w:u w:val="single"/>
        </w:rPr>
        <w:t xml:space="preserve"> </w:t>
      </w:r>
      <w:r w:rsidRPr="000F4925">
        <w:rPr>
          <w:sz w:val="21"/>
          <w:szCs w:val="21"/>
          <w:u w:val="single"/>
        </w:rPr>
        <w:t xml:space="preserve">                    </w:t>
      </w:r>
      <w:r w:rsidR="000F4925" w:rsidRPr="000F4925">
        <w:rPr>
          <w:sz w:val="21"/>
          <w:szCs w:val="21"/>
          <w:u w:val="single"/>
        </w:rPr>
        <w:tab/>
      </w:r>
      <w:r w:rsidR="000F4925" w:rsidRPr="000F4925">
        <w:rPr>
          <w:sz w:val="21"/>
          <w:szCs w:val="21"/>
        </w:rPr>
        <w:tab/>
      </w:r>
      <w:r w:rsidR="00E0202B" w:rsidRPr="000F4925">
        <w:rPr>
          <w:sz w:val="21"/>
          <w:szCs w:val="21"/>
        </w:rPr>
        <w:fldChar w:fldCharType="begin"/>
      </w:r>
      <w:r w:rsidR="00E0202B" w:rsidRPr="000F4925">
        <w:rPr>
          <w:sz w:val="21"/>
          <w:szCs w:val="21"/>
        </w:rPr>
        <w:instrText xml:space="preserve"> ADVANCE  \r 18 </w:instrText>
      </w:r>
      <w:r w:rsidR="00E0202B" w:rsidRPr="000F4925">
        <w:rPr>
          <w:sz w:val="21"/>
          <w:szCs w:val="21"/>
        </w:rPr>
        <w:fldChar w:fldCharType="end"/>
      </w:r>
      <w:r w:rsidRPr="000F4925">
        <w:rPr>
          <w:sz w:val="21"/>
          <w:szCs w:val="21"/>
        </w:rPr>
        <w:t>Research and Sponsored Programs</w:t>
      </w:r>
    </w:p>
    <w:p w14:paraId="4B91026C" w14:textId="77777777" w:rsidR="00BB3C35" w:rsidRPr="000F4925" w:rsidRDefault="00BB3C35" w:rsidP="00B1233D">
      <w:pPr>
        <w:spacing w:before="0" w:after="0" w:line="240" w:lineRule="auto"/>
        <w:rPr>
          <w:sz w:val="21"/>
          <w:szCs w:val="21"/>
        </w:rPr>
      </w:pPr>
    </w:p>
    <w:p w14:paraId="1516BA29" w14:textId="0D9681A2" w:rsidR="00BB3C35" w:rsidRPr="000F4925" w:rsidRDefault="00BB3C35" w:rsidP="00B1233D">
      <w:pPr>
        <w:spacing w:before="0" w:after="0" w:line="240" w:lineRule="auto"/>
        <w:ind w:left="0" w:firstLine="0"/>
        <w:rPr>
          <w:sz w:val="21"/>
          <w:szCs w:val="21"/>
        </w:rPr>
      </w:pPr>
      <w:r w:rsidRPr="000F4925">
        <w:rPr>
          <w:sz w:val="21"/>
          <w:szCs w:val="21"/>
        </w:rPr>
        <w:t xml:space="preserve">SSN: </w:t>
      </w:r>
      <w:r w:rsidRPr="000F4925">
        <w:rPr>
          <w:sz w:val="21"/>
          <w:szCs w:val="21"/>
          <w:u w:val="single"/>
        </w:rPr>
        <w:t xml:space="preserve">                                </w:t>
      </w:r>
      <w:r w:rsidR="00E0202B" w:rsidRPr="000F4925">
        <w:rPr>
          <w:sz w:val="21"/>
          <w:szCs w:val="21"/>
          <w:u w:val="single"/>
        </w:rPr>
        <w:t xml:space="preserve"> </w:t>
      </w:r>
      <w:r w:rsidRPr="000F4925">
        <w:rPr>
          <w:sz w:val="21"/>
          <w:szCs w:val="21"/>
          <w:u w:val="single"/>
        </w:rPr>
        <w:t xml:space="preserve">                    </w:t>
      </w:r>
    </w:p>
    <w:p w14:paraId="23F070F7" w14:textId="77777777" w:rsidR="00E0202B" w:rsidRPr="000F4925" w:rsidRDefault="00E0202B" w:rsidP="00B1233D">
      <w:pPr>
        <w:spacing w:line="240" w:lineRule="auto"/>
        <w:rPr>
          <w:sz w:val="21"/>
          <w:szCs w:val="21"/>
        </w:rPr>
      </w:pPr>
      <w:r w:rsidRPr="000F4925">
        <w:rPr>
          <w:sz w:val="21"/>
          <w:szCs w:val="21"/>
        </w:rPr>
        <w:br w:type="page"/>
      </w:r>
    </w:p>
    <w:p w14:paraId="5A2A84CD" w14:textId="77777777" w:rsidR="00E0202B" w:rsidRPr="000F4925" w:rsidRDefault="00E0202B" w:rsidP="00B1233D">
      <w:pPr>
        <w:spacing w:before="0" w:after="0" w:line="240" w:lineRule="auto"/>
        <w:ind w:left="0" w:firstLine="0"/>
        <w:jc w:val="center"/>
        <w:rPr>
          <w:b/>
          <w:sz w:val="21"/>
          <w:szCs w:val="21"/>
        </w:rPr>
      </w:pPr>
      <w:r w:rsidRPr="000F4925">
        <w:rPr>
          <w:b/>
          <w:sz w:val="21"/>
          <w:szCs w:val="21"/>
        </w:rPr>
        <w:lastRenderedPageBreak/>
        <w:t>EXHIBIT A</w:t>
      </w:r>
    </w:p>
    <w:p w14:paraId="2C359AD8" w14:textId="77777777" w:rsidR="00E0202B" w:rsidRPr="000F4925" w:rsidRDefault="00E0202B" w:rsidP="00B1233D">
      <w:pPr>
        <w:spacing w:before="0" w:after="0" w:line="240" w:lineRule="auto"/>
        <w:ind w:left="0" w:firstLine="0"/>
        <w:jc w:val="center"/>
        <w:rPr>
          <w:b/>
          <w:sz w:val="21"/>
          <w:szCs w:val="21"/>
        </w:rPr>
      </w:pPr>
    </w:p>
    <w:p w14:paraId="1F82194D" w14:textId="77777777" w:rsidR="00E0202B" w:rsidRPr="000F4925" w:rsidRDefault="00E0202B" w:rsidP="00B1233D">
      <w:pPr>
        <w:spacing w:before="0" w:after="0" w:line="240" w:lineRule="auto"/>
        <w:ind w:left="0" w:firstLine="0"/>
        <w:jc w:val="center"/>
        <w:rPr>
          <w:sz w:val="21"/>
          <w:szCs w:val="21"/>
        </w:rPr>
      </w:pPr>
      <w:r w:rsidRPr="000F4925">
        <w:rPr>
          <w:b/>
          <w:sz w:val="21"/>
          <w:szCs w:val="21"/>
        </w:rPr>
        <w:t>Services</w:t>
      </w:r>
      <w:r w:rsidR="00D23347">
        <w:rPr>
          <w:b/>
          <w:sz w:val="21"/>
          <w:szCs w:val="21"/>
        </w:rPr>
        <w:t xml:space="preserve"> and Fees</w:t>
      </w:r>
    </w:p>
    <w:p w14:paraId="5D1167BA" w14:textId="77777777" w:rsidR="00E0202B" w:rsidRPr="000F4925" w:rsidRDefault="00E0202B" w:rsidP="00B1233D">
      <w:pPr>
        <w:spacing w:before="0" w:after="0" w:line="240" w:lineRule="auto"/>
        <w:ind w:left="0" w:firstLine="0"/>
        <w:jc w:val="center"/>
        <w:rPr>
          <w:sz w:val="21"/>
          <w:szCs w:val="21"/>
        </w:rPr>
      </w:pPr>
    </w:p>
    <w:p w14:paraId="7FC532B8" w14:textId="77777777" w:rsidR="00E0202B" w:rsidRPr="000F4925" w:rsidRDefault="00E0202B" w:rsidP="00B1233D">
      <w:pPr>
        <w:spacing w:before="0" w:after="0" w:line="240" w:lineRule="auto"/>
        <w:ind w:left="0" w:firstLine="0"/>
        <w:rPr>
          <w:b/>
          <w:sz w:val="21"/>
          <w:szCs w:val="21"/>
        </w:rPr>
      </w:pPr>
      <w:r w:rsidRPr="000F4925">
        <w:rPr>
          <w:b/>
          <w:sz w:val="21"/>
          <w:szCs w:val="21"/>
        </w:rPr>
        <w:t>Description of Services:</w:t>
      </w:r>
    </w:p>
    <w:p w14:paraId="4B37A91D" w14:textId="77777777" w:rsidR="00E0202B" w:rsidRPr="000F4925" w:rsidRDefault="00E0202B" w:rsidP="00B1233D">
      <w:pPr>
        <w:spacing w:before="0" w:after="0" w:line="240" w:lineRule="auto"/>
        <w:ind w:left="0" w:firstLine="0"/>
        <w:rPr>
          <w:b/>
          <w:sz w:val="21"/>
          <w:szCs w:val="21"/>
        </w:rPr>
      </w:pPr>
    </w:p>
    <w:p w14:paraId="315FA982" w14:textId="77777777" w:rsidR="00E0202B" w:rsidRPr="000F4925" w:rsidRDefault="00E0202B" w:rsidP="00B1233D">
      <w:pPr>
        <w:spacing w:before="0" w:after="0" w:line="240" w:lineRule="auto"/>
        <w:ind w:left="0" w:firstLine="0"/>
        <w:rPr>
          <w:b/>
          <w:sz w:val="21"/>
          <w:szCs w:val="21"/>
        </w:rPr>
      </w:pPr>
    </w:p>
    <w:p w14:paraId="3DF6B040" w14:textId="77777777" w:rsidR="00E0202B" w:rsidRPr="000F4925" w:rsidRDefault="00E0202B" w:rsidP="00B1233D">
      <w:pPr>
        <w:spacing w:before="0" w:after="0" w:line="240" w:lineRule="auto"/>
        <w:ind w:left="0" w:firstLine="0"/>
        <w:rPr>
          <w:b/>
          <w:sz w:val="21"/>
          <w:szCs w:val="21"/>
        </w:rPr>
      </w:pPr>
    </w:p>
    <w:p w14:paraId="3BD460CA" w14:textId="77777777" w:rsidR="00E0202B" w:rsidRPr="000F4925" w:rsidRDefault="00E0202B" w:rsidP="00B1233D">
      <w:pPr>
        <w:spacing w:before="0" w:after="0" w:line="240" w:lineRule="auto"/>
        <w:ind w:left="0" w:firstLine="0"/>
        <w:rPr>
          <w:b/>
          <w:sz w:val="21"/>
          <w:szCs w:val="21"/>
        </w:rPr>
      </w:pPr>
    </w:p>
    <w:p w14:paraId="5D92018B" w14:textId="77777777" w:rsidR="00E0202B" w:rsidRPr="000F4925" w:rsidRDefault="00E0202B" w:rsidP="00B1233D">
      <w:pPr>
        <w:spacing w:before="0" w:after="0" w:line="240" w:lineRule="auto"/>
        <w:ind w:left="0" w:firstLine="0"/>
        <w:rPr>
          <w:b/>
          <w:sz w:val="21"/>
          <w:szCs w:val="21"/>
        </w:rPr>
      </w:pPr>
    </w:p>
    <w:p w14:paraId="45521B5F" w14:textId="77777777" w:rsidR="00E0202B" w:rsidRPr="000F4925" w:rsidRDefault="00E0202B" w:rsidP="00B1233D">
      <w:pPr>
        <w:spacing w:before="0" w:after="0" w:line="240" w:lineRule="auto"/>
        <w:ind w:left="0" w:firstLine="0"/>
        <w:rPr>
          <w:b/>
          <w:sz w:val="21"/>
          <w:szCs w:val="21"/>
        </w:rPr>
      </w:pPr>
      <w:r w:rsidRPr="000F4925">
        <w:rPr>
          <w:b/>
          <w:sz w:val="21"/>
          <w:szCs w:val="21"/>
        </w:rPr>
        <w:t>Service Deliverables (if any):</w:t>
      </w:r>
    </w:p>
    <w:p w14:paraId="79F0D83C" w14:textId="77777777" w:rsidR="00E0202B" w:rsidRPr="000F4925" w:rsidRDefault="00E0202B" w:rsidP="00B1233D">
      <w:pPr>
        <w:spacing w:before="0" w:after="0" w:line="240" w:lineRule="auto"/>
        <w:ind w:left="0" w:firstLine="0"/>
        <w:rPr>
          <w:b/>
          <w:sz w:val="21"/>
          <w:szCs w:val="21"/>
        </w:rPr>
      </w:pPr>
    </w:p>
    <w:p w14:paraId="27A47600" w14:textId="77777777" w:rsidR="00E0202B" w:rsidRPr="000F4925" w:rsidRDefault="00E0202B" w:rsidP="00B1233D">
      <w:pPr>
        <w:spacing w:before="0" w:after="0" w:line="240" w:lineRule="auto"/>
        <w:ind w:left="0" w:firstLine="0"/>
        <w:rPr>
          <w:b/>
          <w:sz w:val="21"/>
          <w:szCs w:val="21"/>
        </w:rPr>
      </w:pPr>
    </w:p>
    <w:p w14:paraId="6B4FAFBF" w14:textId="77777777" w:rsidR="00E0202B" w:rsidRPr="000F4925" w:rsidRDefault="00E0202B" w:rsidP="00B1233D">
      <w:pPr>
        <w:spacing w:before="0" w:after="0" w:line="240" w:lineRule="auto"/>
        <w:ind w:left="0" w:firstLine="0"/>
        <w:rPr>
          <w:b/>
          <w:sz w:val="21"/>
          <w:szCs w:val="21"/>
        </w:rPr>
      </w:pPr>
    </w:p>
    <w:p w14:paraId="6B1612BE" w14:textId="77777777" w:rsidR="00E0202B" w:rsidRPr="000F4925" w:rsidRDefault="00E0202B" w:rsidP="00B1233D">
      <w:pPr>
        <w:spacing w:before="0" w:after="0" w:line="240" w:lineRule="auto"/>
        <w:ind w:left="0" w:firstLine="0"/>
        <w:rPr>
          <w:b/>
          <w:sz w:val="21"/>
          <w:szCs w:val="21"/>
        </w:rPr>
      </w:pPr>
    </w:p>
    <w:p w14:paraId="48D9F3A4" w14:textId="77777777" w:rsidR="00E0202B" w:rsidRPr="000F4925" w:rsidRDefault="00E0202B" w:rsidP="00B1233D">
      <w:pPr>
        <w:spacing w:before="0" w:after="0" w:line="240" w:lineRule="auto"/>
        <w:ind w:left="0" w:firstLine="0"/>
        <w:rPr>
          <w:b/>
          <w:sz w:val="21"/>
          <w:szCs w:val="21"/>
        </w:rPr>
      </w:pPr>
    </w:p>
    <w:p w14:paraId="6C64B4B7" w14:textId="77777777" w:rsidR="00E0202B" w:rsidRPr="000F4925" w:rsidRDefault="00E0202B" w:rsidP="00B1233D">
      <w:pPr>
        <w:spacing w:before="0" w:after="0" w:line="240" w:lineRule="auto"/>
        <w:ind w:left="0" w:firstLine="0"/>
        <w:rPr>
          <w:b/>
          <w:sz w:val="21"/>
          <w:szCs w:val="21"/>
        </w:rPr>
      </w:pPr>
      <w:r w:rsidRPr="000F4925">
        <w:rPr>
          <w:b/>
          <w:sz w:val="21"/>
          <w:szCs w:val="21"/>
        </w:rPr>
        <w:t>Date(s) for Services:</w:t>
      </w:r>
    </w:p>
    <w:p w14:paraId="6E75BE06" w14:textId="77777777" w:rsidR="00E0202B" w:rsidRPr="000F4925" w:rsidRDefault="00E0202B" w:rsidP="00B1233D">
      <w:pPr>
        <w:spacing w:before="0" w:after="0" w:line="240" w:lineRule="auto"/>
        <w:ind w:left="0" w:firstLine="0"/>
        <w:rPr>
          <w:b/>
          <w:sz w:val="21"/>
          <w:szCs w:val="21"/>
        </w:rPr>
      </w:pPr>
    </w:p>
    <w:p w14:paraId="3607DB99" w14:textId="77777777" w:rsidR="00E0202B" w:rsidRPr="000F4925" w:rsidRDefault="00E0202B" w:rsidP="00B1233D">
      <w:pPr>
        <w:spacing w:before="0" w:after="0" w:line="240" w:lineRule="auto"/>
        <w:ind w:left="0" w:firstLine="0"/>
        <w:rPr>
          <w:b/>
          <w:sz w:val="21"/>
          <w:szCs w:val="21"/>
        </w:rPr>
      </w:pPr>
    </w:p>
    <w:p w14:paraId="66805A51" w14:textId="77777777" w:rsidR="00E0202B" w:rsidRPr="000F4925" w:rsidRDefault="00E0202B" w:rsidP="00B1233D">
      <w:pPr>
        <w:spacing w:before="0" w:after="0" w:line="240" w:lineRule="auto"/>
        <w:ind w:left="0" w:firstLine="0"/>
        <w:rPr>
          <w:b/>
          <w:sz w:val="21"/>
          <w:szCs w:val="21"/>
        </w:rPr>
      </w:pPr>
    </w:p>
    <w:p w14:paraId="6515B82E" w14:textId="77777777" w:rsidR="00E0202B" w:rsidRPr="000F4925" w:rsidRDefault="00E0202B" w:rsidP="00B1233D">
      <w:pPr>
        <w:spacing w:before="0" w:after="0" w:line="240" w:lineRule="auto"/>
        <w:ind w:left="0" w:firstLine="0"/>
        <w:rPr>
          <w:b/>
          <w:sz w:val="21"/>
          <w:szCs w:val="21"/>
        </w:rPr>
      </w:pPr>
    </w:p>
    <w:p w14:paraId="0D47A5FD" w14:textId="77777777" w:rsidR="00E0202B" w:rsidRPr="000F4925" w:rsidRDefault="00E0202B" w:rsidP="00B1233D">
      <w:pPr>
        <w:spacing w:before="0" w:after="0" w:line="240" w:lineRule="auto"/>
        <w:ind w:left="0" w:firstLine="0"/>
        <w:rPr>
          <w:b/>
          <w:sz w:val="21"/>
          <w:szCs w:val="21"/>
        </w:rPr>
      </w:pPr>
    </w:p>
    <w:p w14:paraId="10B79642" w14:textId="77777777" w:rsidR="00E0202B" w:rsidRPr="000F4925" w:rsidRDefault="00E0202B" w:rsidP="00B1233D">
      <w:pPr>
        <w:spacing w:before="0" w:after="0" w:line="240" w:lineRule="auto"/>
        <w:ind w:left="0" w:firstLine="0"/>
        <w:rPr>
          <w:b/>
          <w:sz w:val="21"/>
          <w:szCs w:val="21"/>
        </w:rPr>
      </w:pPr>
      <w:r w:rsidRPr="000F4925">
        <w:rPr>
          <w:b/>
          <w:sz w:val="21"/>
          <w:szCs w:val="21"/>
        </w:rPr>
        <w:t>Date for Final Completion of Services:</w:t>
      </w:r>
    </w:p>
    <w:p w14:paraId="6E0C100E" w14:textId="77777777" w:rsidR="00E0202B" w:rsidRPr="000F4925" w:rsidRDefault="00E0202B" w:rsidP="00B1233D">
      <w:pPr>
        <w:spacing w:before="0" w:after="0" w:line="240" w:lineRule="auto"/>
        <w:ind w:left="0" w:firstLine="0"/>
        <w:rPr>
          <w:b/>
          <w:sz w:val="21"/>
          <w:szCs w:val="21"/>
        </w:rPr>
      </w:pPr>
    </w:p>
    <w:p w14:paraId="5FD0DE1F" w14:textId="77777777" w:rsidR="00E0202B" w:rsidRPr="000F4925" w:rsidRDefault="00E0202B" w:rsidP="00B1233D">
      <w:pPr>
        <w:spacing w:before="0" w:after="0" w:line="240" w:lineRule="auto"/>
        <w:ind w:left="0" w:firstLine="0"/>
        <w:rPr>
          <w:b/>
          <w:sz w:val="21"/>
          <w:szCs w:val="21"/>
        </w:rPr>
      </w:pPr>
    </w:p>
    <w:p w14:paraId="6AE640F9" w14:textId="77777777" w:rsidR="00E0202B" w:rsidRPr="000F4925" w:rsidRDefault="00E0202B" w:rsidP="00B1233D">
      <w:pPr>
        <w:spacing w:before="0" w:after="0" w:line="240" w:lineRule="auto"/>
        <w:ind w:left="0" w:firstLine="0"/>
        <w:rPr>
          <w:b/>
          <w:sz w:val="21"/>
          <w:szCs w:val="21"/>
        </w:rPr>
      </w:pPr>
    </w:p>
    <w:p w14:paraId="1E577803" w14:textId="77777777" w:rsidR="00E0202B" w:rsidRPr="000F4925" w:rsidRDefault="00E0202B" w:rsidP="00B1233D">
      <w:pPr>
        <w:spacing w:before="0" w:after="0" w:line="240" w:lineRule="auto"/>
        <w:ind w:left="0" w:firstLine="0"/>
        <w:rPr>
          <w:b/>
          <w:sz w:val="21"/>
          <w:szCs w:val="21"/>
        </w:rPr>
      </w:pPr>
    </w:p>
    <w:p w14:paraId="1CA3BFC4" w14:textId="77777777" w:rsidR="00E0202B" w:rsidRPr="000F4925" w:rsidRDefault="00E0202B" w:rsidP="00B1233D">
      <w:pPr>
        <w:spacing w:before="0" w:after="0" w:line="240" w:lineRule="auto"/>
        <w:ind w:left="0" w:firstLine="0"/>
        <w:rPr>
          <w:b/>
          <w:sz w:val="21"/>
          <w:szCs w:val="21"/>
        </w:rPr>
      </w:pPr>
      <w:r w:rsidRPr="000F4925">
        <w:rPr>
          <w:b/>
          <w:sz w:val="21"/>
          <w:szCs w:val="21"/>
        </w:rPr>
        <w:t>Payment for Services:</w:t>
      </w:r>
    </w:p>
    <w:p w14:paraId="51009047" w14:textId="77777777" w:rsidR="00E0202B" w:rsidRPr="000F4925" w:rsidRDefault="00E0202B" w:rsidP="00B1233D">
      <w:pPr>
        <w:spacing w:before="0" w:after="0" w:line="240" w:lineRule="auto"/>
        <w:ind w:left="0" w:firstLine="0"/>
        <w:rPr>
          <w:b/>
          <w:sz w:val="21"/>
          <w:szCs w:val="21"/>
        </w:rPr>
      </w:pPr>
    </w:p>
    <w:p w14:paraId="1DABD7F9" w14:textId="77777777" w:rsidR="00E0202B" w:rsidRPr="000F4925" w:rsidRDefault="00E0202B" w:rsidP="00B1233D">
      <w:pPr>
        <w:spacing w:before="0" w:after="0" w:line="240" w:lineRule="auto"/>
        <w:ind w:left="0" w:firstLine="0"/>
        <w:rPr>
          <w:b/>
          <w:sz w:val="21"/>
          <w:szCs w:val="21"/>
        </w:rPr>
      </w:pPr>
    </w:p>
    <w:p w14:paraId="64893FAD" w14:textId="77777777" w:rsidR="00E0202B" w:rsidRPr="000F4925" w:rsidRDefault="00E0202B" w:rsidP="00B1233D">
      <w:pPr>
        <w:spacing w:before="0" w:after="0" w:line="240" w:lineRule="auto"/>
        <w:ind w:left="0" w:firstLine="0"/>
        <w:rPr>
          <w:b/>
          <w:sz w:val="21"/>
          <w:szCs w:val="21"/>
        </w:rPr>
      </w:pPr>
    </w:p>
    <w:p w14:paraId="005CAFFC" w14:textId="77777777" w:rsidR="00E0202B" w:rsidRPr="000F4925" w:rsidRDefault="00E0202B" w:rsidP="00B1233D">
      <w:pPr>
        <w:spacing w:before="0" w:after="0" w:line="240" w:lineRule="auto"/>
        <w:ind w:left="0" w:firstLine="0"/>
        <w:rPr>
          <w:b/>
          <w:sz w:val="21"/>
          <w:szCs w:val="21"/>
        </w:rPr>
      </w:pPr>
    </w:p>
    <w:p w14:paraId="7ED80BBE" w14:textId="77777777" w:rsidR="00E0202B" w:rsidRPr="000F4925" w:rsidRDefault="00E0202B" w:rsidP="00B1233D">
      <w:pPr>
        <w:spacing w:before="0" w:after="0" w:line="240" w:lineRule="auto"/>
        <w:ind w:left="0" w:firstLine="0"/>
        <w:rPr>
          <w:b/>
          <w:sz w:val="21"/>
          <w:szCs w:val="21"/>
        </w:rPr>
      </w:pPr>
      <w:r w:rsidRPr="000F4925">
        <w:rPr>
          <w:b/>
          <w:sz w:val="21"/>
          <w:szCs w:val="21"/>
        </w:rPr>
        <w:t>Payment Date(s):</w:t>
      </w:r>
    </w:p>
    <w:sectPr w:rsidR="00E0202B" w:rsidRPr="000F4925" w:rsidSect="005E4426">
      <w:footerReference w:type="default" r:id="rId7"/>
      <w:pgSz w:w="12240" w:h="15840" w:code="1"/>
      <w:pgMar w:top="1440" w:right="1296" w:bottom="864" w:left="1296"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C1B51" w14:textId="77777777" w:rsidR="00995A34" w:rsidRDefault="00995A34" w:rsidP="00F369E8">
      <w:pPr>
        <w:spacing w:before="0" w:after="0" w:line="240" w:lineRule="auto"/>
      </w:pPr>
      <w:r>
        <w:separator/>
      </w:r>
    </w:p>
  </w:endnote>
  <w:endnote w:type="continuationSeparator" w:id="0">
    <w:p w14:paraId="134280D6" w14:textId="77777777" w:rsidR="00995A34" w:rsidRDefault="00995A34" w:rsidP="00F369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04E6E" w14:textId="77777777" w:rsidR="00F369E8" w:rsidRPr="00F369E8" w:rsidRDefault="008F0435" w:rsidP="008F0435">
    <w:pPr>
      <w:pStyle w:val="Footer"/>
      <w:tabs>
        <w:tab w:val="clear" w:pos="4680"/>
        <w:tab w:val="clear" w:pos="9360"/>
      </w:tabs>
      <w:spacing w:before="120" w:after="0" w:line="240" w:lineRule="auto"/>
      <w:ind w:left="360"/>
      <w:rPr>
        <w:b/>
        <w:sz w:val="16"/>
        <w:szCs w:val="16"/>
      </w:rPr>
    </w:pPr>
    <w:r>
      <w:rPr>
        <w:b/>
        <w:sz w:val="16"/>
        <w:szCs w:val="16"/>
      </w:rPr>
      <w:t>Consulting</w:t>
    </w:r>
    <w:r w:rsidR="00A15F80">
      <w:rPr>
        <w:b/>
        <w:sz w:val="16"/>
        <w:szCs w:val="16"/>
      </w:rPr>
      <w:t xml:space="preserve"> Template Federal SP</w:t>
    </w:r>
    <w:r w:rsidR="00F369E8">
      <w:rPr>
        <w:b/>
        <w:sz w:val="16"/>
        <w:szCs w:val="16"/>
      </w:rPr>
      <w:tab/>
    </w:r>
    <w:r w:rsidR="000F4925">
      <w:rPr>
        <w:b/>
        <w:sz w:val="16"/>
        <w:szCs w:val="16"/>
      </w:rPr>
      <w:tab/>
    </w:r>
    <w:r w:rsidR="00F369E8">
      <w:rPr>
        <w:b/>
        <w:sz w:val="16"/>
        <w:szCs w:val="16"/>
      </w:rPr>
      <w:t>OGC</w:t>
    </w:r>
    <w:r w:rsidR="00C03174">
      <w:rPr>
        <w:b/>
        <w:sz w:val="16"/>
        <w:szCs w:val="16"/>
      </w:rPr>
      <w:t xml:space="preserve"> </w:t>
    </w:r>
    <w:r w:rsidR="00F369E8">
      <w:rPr>
        <w:b/>
        <w:sz w:val="16"/>
        <w:szCs w:val="16"/>
      </w:rPr>
      <w:t>Approved</w:t>
    </w:r>
    <w:r w:rsidR="00C03174">
      <w:rPr>
        <w:b/>
        <w:sz w:val="16"/>
        <w:szCs w:val="16"/>
      </w:rPr>
      <w:t xml:space="preserve"> </w:t>
    </w:r>
    <w:r w:rsidR="00F369E8">
      <w:rPr>
        <w:b/>
        <w:sz w:val="16"/>
        <w:szCs w:val="16"/>
      </w:rPr>
      <w:t>as</w:t>
    </w:r>
    <w:r w:rsidR="00C03174">
      <w:rPr>
        <w:b/>
        <w:sz w:val="16"/>
        <w:szCs w:val="16"/>
      </w:rPr>
      <w:t xml:space="preserve"> </w:t>
    </w:r>
    <w:r w:rsidR="00F369E8">
      <w:rPr>
        <w:b/>
        <w:sz w:val="16"/>
        <w:szCs w:val="16"/>
      </w:rPr>
      <w:t>to</w:t>
    </w:r>
    <w:r w:rsidR="00C03174">
      <w:rPr>
        <w:b/>
        <w:sz w:val="16"/>
        <w:szCs w:val="16"/>
      </w:rPr>
      <w:t xml:space="preserve"> </w:t>
    </w:r>
    <w:r w:rsidR="00F369E8">
      <w:rPr>
        <w:b/>
        <w:sz w:val="16"/>
        <w:szCs w:val="16"/>
      </w:rPr>
      <w:t>Form</w:t>
    </w:r>
    <w:r w:rsidR="00C03174">
      <w:rPr>
        <w:b/>
        <w:sz w:val="16"/>
        <w:szCs w:val="16"/>
      </w:rPr>
      <w:t xml:space="preserve"> (</w:t>
    </w:r>
    <w:r w:rsidR="00D24E70">
      <w:rPr>
        <w:b/>
        <w:sz w:val="16"/>
        <w:szCs w:val="16"/>
      </w:rPr>
      <w:t>2018</w:t>
    </w:r>
    <w:r w:rsidR="00C03174">
      <w:rPr>
        <w:b/>
        <w:sz w:val="16"/>
        <w:szCs w:val="16"/>
      </w:rPr>
      <w:t>)</w:t>
    </w:r>
    <w:r w:rsidR="00F369E8">
      <w:rPr>
        <w:b/>
        <w:sz w:val="16"/>
        <w:szCs w:val="16"/>
      </w:rPr>
      <w:tab/>
    </w:r>
    <w:r w:rsidR="000F4925">
      <w:rPr>
        <w:b/>
        <w:sz w:val="16"/>
        <w:szCs w:val="16"/>
      </w:rPr>
      <w:tab/>
    </w:r>
    <w:r w:rsidR="00F369E8">
      <w:rPr>
        <w:b/>
        <w:sz w:val="16"/>
        <w:szCs w:val="16"/>
      </w:rPr>
      <w:t xml:space="preserve">Page </w:t>
    </w:r>
    <w:r w:rsidRPr="008F0435">
      <w:rPr>
        <w:b/>
        <w:sz w:val="16"/>
        <w:szCs w:val="16"/>
      </w:rPr>
      <w:fldChar w:fldCharType="begin"/>
    </w:r>
    <w:r w:rsidRPr="008F0435">
      <w:rPr>
        <w:b/>
        <w:sz w:val="16"/>
        <w:szCs w:val="16"/>
      </w:rPr>
      <w:instrText xml:space="preserve"> PAGE   \* MERGEFORMAT </w:instrText>
    </w:r>
    <w:r w:rsidRPr="008F0435">
      <w:rPr>
        <w:b/>
        <w:sz w:val="16"/>
        <w:szCs w:val="16"/>
      </w:rPr>
      <w:fldChar w:fldCharType="separate"/>
    </w:r>
    <w:r w:rsidR="005E4426">
      <w:rPr>
        <w:b/>
        <w:noProof/>
        <w:sz w:val="16"/>
        <w:szCs w:val="16"/>
      </w:rPr>
      <w:t>4</w:t>
    </w:r>
    <w:r w:rsidRPr="008F0435">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A3B90" w14:textId="77777777" w:rsidR="00995A34" w:rsidRDefault="00995A34" w:rsidP="00F369E8">
      <w:pPr>
        <w:spacing w:before="0" w:after="0" w:line="240" w:lineRule="auto"/>
      </w:pPr>
      <w:r>
        <w:separator/>
      </w:r>
    </w:p>
  </w:footnote>
  <w:footnote w:type="continuationSeparator" w:id="0">
    <w:p w14:paraId="5A3FA639" w14:textId="77777777" w:rsidR="00995A34" w:rsidRDefault="00995A34" w:rsidP="00F369E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9830AB"/>
    <w:multiLevelType w:val="hybridMultilevel"/>
    <w:tmpl w:val="AD44AF70"/>
    <w:lvl w:ilvl="0" w:tplc="A8623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F9"/>
    <w:rsid w:val="00075E68"/>
    <w:rsid w:val="000F2B68"/>
    <w:rsid w:val="000F4925"/>
    <w:rsid w:val="001504F5"/>
    <w:rsid w:val="00172EF2"/>
    <w:rsid w:val="001D7AB5"/>
    <w:rsid w:val="0025331C"/>
    <w:rsid w:val="00275459"/>
    <w:rsid w:val="00302068"/>
    <w:rsid w:val="00314E7E"/>
    <w:rsid w:val="003900D2"/>
    <w:rsid w:val="003A3DF3"/>
    <w:rsid w:val="003A5A73"/>
    <w:rsid w:val="00485EE8"/>
    <w:rsid w:val="0049077D"/>
    <w:rsid w:val="004A6FA7"/>
    <w:rsid w:val="00534584"/>
    <w:rsid w:val="005C38FC"/>
    <w:rsid w:val="005E4426"/>
    <w:rsid w:val="006144D9"/>
    <w:rsid w:val="00620A34"/>
    <w:rsid w:val="0063532D"/>
    <w:rsid w:val="006615B2"/>
    <w:rsid w:val="00673EBC"/>
    <w:rsid w:val="006A744C"/>
    <w:rsid w:val="006D19ED"/>
    <w:rsid w:val="00703450"/>
    <w:rsid w:val="007636A5"/>
    <w:rsid w:val="00882012"/>
    <w:rsid w:val="008F0435"/>
    <w:rsid w:val="00995A34"/>
    <w:rsid w:val="009F7B55"/>
    <w:rsid w:val="00A15F80"/>
    <w:rsid w:val="00AA5B70"/>
    <w:rsid w:val="00AC29E9"/>
    <w:rsid w:val="00B1233D"/>
    <w:rsid w:val="00B84117"/>
    <w:rsid w:val="00BB3C35"/>
    <w:rsid w:val="00C03174"/>
    <w:rsid w:val="00C6275F"/>
    <w:rsid w:val="00CC4F2B"/>
    <w:rsid w:val="00D23347"/>
    <w:rsid w:val="00D24E70"/>
    <w:rsid w:val="00D34B18"/>
    <w:rsid w:val="00D707C5"/>
    <w:rsid w:val="00D944FE"/>
    <w:rsid w:val="00DC1420"/>
    <w:rsid w:val="00E0202B"/>
    <w:rsid w:val="00EB23FC"/>
    <w:rsid w:val="00EC2C6B"/>
    <w:rsid w:val="00F140A5"/>
    <w:rsid w:val="00F33138"/>
    <w:rsid w:val="00F369E8"/>
    <w:rsid w:val="00F45F55"/>
    <w:rsid w:val="00F776FA"/>
    <w:rsid w:val="00FC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B15BE"/>
  <w15:chartTrackingRefBased/>
  <w15:docId w15:val="{4F051BA3-F4DA-4088-AD7D-C39784CE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E68"/>
    <w:pPr>
      <w:spacing w:before="20" w:after="100" w:line="235" w:lineRule="auto"/>
      <w:ind w:left="432" w:hanging="360"/>
    </w:pPr>
    <w:rPr>
      <w:rFonts w:ascii="Tahoma" w:hAnsi="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4F9"/>
    <w:pPr>
      <w:ind w:left="720"/>
      <w:contextualSpacing/>
    </w:pPr>
  </w:style>
  <w:style w:type="character" w:customStyle="1" w:styleId="character-cit1">
    <w:name w:val="character-cit1"/>
    <w:rsid w:val="00D707C5"/>
    <w:rPr>
      <w:color w:val="FF0000"/>
    </w:rPr>
  </w:style>
  <w:style w:type="paragraph" w:styleId="Header">
    <w:name w:val="header"/>
    <w:basedOn w:val="Normal"/>
    <w:link w:val="HeaderChar"/>
    <w:uiPriority w:val="99"/>
    <w:unhideWhenUsed/>
    <w:rsid w:val="00F369E8"/>
    <w:pPr>
      <w:tabs>
        <w:tab w:val="center" w:pos="4680"/>
        <w:tab w:val="right" w:pos="9360"/>
      </w:tabs>
    </w:pPr>
  </w:style>
  <w:style w:type="character" w:customStyle="1" w:styleId="HeaderChar">
    <w:name w:val="Header Char"/>
    <w:link w:val="Header"/>
    <w:uiPriority w:val="99"/>
    <w:rsid w:val="00F369E8"/>
    <w:rPr>
      <w:rFonts w:ascii="Tahoma" w:hAnsi="Tahoma"/>
      <w:szCs w:val="24"/>
    </w:rPr>
  </w:style>
  <w:style w:type="paragraph" w:styleId="Footer">
    <w:name w:val="footer"/>
    <w:basedOn w:val="Normal"/>
    <w:link w:val="FooterChar"/>
    <w:uiPriority w:val="99"/>
    <w:unhideWhenUsed/>
    <w:rsid w:val="00F369E8"/>
    <w:pPr>
      <w:tabs>
        <w:tab w:val="center" w:pos="4680"/>
        <w:tab w:val="right" w:pos="9360"/>
      </w:tabs>
    </w:pPr>
  </w:style>
  <w:style w:type="character" w:customStyle="1" w:styleId="FooterChar">
    <w:name w:val="Footer Char"/>
    <w:link w:val="Footer"/>
    <w:uiPriority w:val="99"/>
    <w:rsid w:val="00F369E8"/>
    <w:rPr>
      <w:rFonts w:ascii="Tahoma" w:hAnsi="Tahoma"/>
      <w:szCs w:val="24"/>
    </w:rPr>
  </w:style>
  <w:style w:type="paragraph" w:styleId="BalloonText">
    <w:name w:val="Balloon Text"/>
    <w:basedOn w:val="Normal"/>
    <w:link w:val="BalloonTextChar"/>
    <w:uiPriority w:val="99"/>
    <w:semiHidden/>
    <w:unhideWhenUsed/>
    <w:rsid w:val="00B84117"/>
    <w:pPr>
      <w:spacing w:before="0" w:after="0" w:line="240" w:lineRule="auto"/>
    </w:pPr>
    <w:rPr>
      <w:rFonts w:cs="Tahoma"/>
      <w:sz w:val="16"/>
      <w:szCs w:val="16"/>
    </w:rPr>
  </w:style>
  <w:style w:type="character" w:customStyle="1" w:styleId="BalloonTextChar">
    <w:name w:val="Balloon Text Char"/>
    <w:link w:val="BalloonText"/>
    <w:uiPriority w:val="99"/>
    <w:semiHidden/>
    <w:rsid w:val="00B841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4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Kirsch</dc:creator>
  <cp:keywords/>
  <cp:lastModifiedBy>Dorff, Sherrie</cp:lastModifiedBy>
  <cp:revision>2</cp:revision>
  <dcterms:created xsi:type="dcterms:W3CDTF">2020-09-04T17:22:00Z</dcterms:created>
  <dcterms:modified xsi:type="dcterms:W3CDTF">2020-09-04T17:22:00Z</dcterms:modified>
</cp:coreProperties>
</file>