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460887698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3BAD9727" w14:textId="5AF4894B" w:rsidR="002D24F8" w:rsidRDefault="002D24F8"/>
        <w:p w14:paraId="432D8A9C" w14:textId="32B5E892" w:rsidR="002D24F8" w:rsidRDefault="002D24F8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2ACEF8C" wp14:editId="07A7F1F3">
                    <wp:simplePos x="0" y="0"/>
                    <wp:positionH relativeFrom="page">
                      <wp:align>center</wp:align>
                    </wp:positionH>
                    <wp:positionV relativeFrom="page">
                      <wp:posOffset>8131921</wp:posOffset>
                    </wp:positionV>
                    <wp:extent cx="5753100" cy="484632"/>
                    <wp:effectExtent l="0" t="0" r="0" b="9525"/>
                    <wp:wrapSquare wrapText="bothSides"/>
                    <wp:docPr id="129" name="Text Box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84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Subtitle"/>
                                  <w:tag w:val=""/>
                                  <w:id w:val="-1452929454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E2A52C3" w14:textId="02EC2279" w:rsidR="002D24F8" w:rsidRPr="00194960" w:rsidRDefault="002D24F8">
                                    <w:pPr>
                                      <w:pStyle w:val="NoSpacing"/>
                                      <w:spacing w:before="40" w:after="40"/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</w:pPr>
                                    <w:r w:rsidRPr="00194960"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 xml:space="preserve">Updated: </w:t>
                                    </w:r>
                                    <w:r w:rsidR="00194960"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>JULY 10, 2026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2ACEF8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9" o:spid="_x0000_s1026" type="#_x0000_t202" style="position:absolute;margin-left:0;margin-top:640.3pt;width:453pt;height:38.15pt;z-index:251661312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1154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" filled="f" stroked="f" strokeweight=".5pt">
                    <v:textbox style="mso-fit-shape-to-text:t" inset="1in,0,86.4pt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Subtitle"/>
                            <w:tag w:val=""/>
                            <w:id w:val="-1452929454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7E2A52C3" w14:textId="02EC2279" w:rsidR="002D24F8" w:rsidRPr="00194960" w:rsidRDefault="002D24F8">
                              <w:pPr>
                                <w:pStyle w:val="NoSpacing"/>
                                <w:spacing w:before="40" w:after="40"/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</w:pPr>
                              <w:r w:rsidRPr="00194960"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 xml:space="preserve">Updated: </w:t>
                              </w:r>
                              <w:r w:rsidR="00194960"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>JULY 10, 2026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2470BB3" wp14:editId="5A98CC9C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452120</wp:posOffset>
                        </wp:positionV>
                      </mc:Fallback>
                    </mc:AlternateContent>
                    <wp:extent cx="6858000" cy="7068185"/>
                    <wp:effectExtent l="0" t="0" r="0" b="0"/>
                    <wp:wrapNone/>
                    <wp:docPr id="125" name="Group 12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452B5CBC" w14:textId="7875480F" w:rsidR="002D24F8" w:rsidRDefault="00BE0D10">
                                  <w:pP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alias w:val="Title"/>
                                      <w:tag w:val=""/>
                                      <w:id w:val="-554696155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2D24F8">
                                        <w:rPr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ORSP Reports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62470BB3" id="Group 126" o:spid="_x0000_s1027" style="position:absolute;margin-left:0;margin-top:0;width:540pt;height:556.5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">
                    <o:lock v:ext="edit" aspectratio="t"/>
                    <v:shape id="Freeform 10" o:spid="_x0000_s1028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" adj="-11796480,,5400" path="m,c,644,,644,,644v23,6,62,14,113,21c250,685,476,700,720,644v,-27,,-27,,-27c720,,720,,720,,,,,,,e" fillcolor="#133759 [2994]" stroked="f">
                      <v:fill color2="#081828 [2018]" rotate="t" colors="0 #495467;.5 #25374f;1 #051f37" focus="100%" type="gradient">
                        <o:fill v:ext="view" type="gradientUnscaled"/>
                      </v:fill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14:paraId="452B5CBC" w14:textId="7875480F" w:rsidR="002D24F8" w:rsidRDefault="00BE0D10">
                            <w:p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alias w:val="Title"/>
                                <w:tag w:val=""/>
                                <w:id w:val="-55469615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2D24F8"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ORSP Reports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Freeform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2EE5CCE" wp14:editId="225C34BF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Text Box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B917EE0" w14:textId="357F8433" w:rsidR="002D24F8" w:rsidRDefault="00BE0D10">
                                <w:pPr>
                                  <w:pStyle w:val="NoSpacing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alias w:val="Company"/>
                                    <w:tag w:val=""/>
                                    <w:id w:val="-1880927279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2D24F8">
                                      <w:rPr>
                                        <w:caps/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>Marquette University</w:t>
                                    </w:r>
                                  </w:sdtContent>
                                </w:sdt>
                                <w:r w:rsidR="002D24F8">
                                  <w:rPr>
                                    <w:caps/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 </w:t>
                                </w:r>
                                <w:r w:rsidR="002D24F8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| </w:t>
                                </w:r>
                                <w:sdt>
                                  <w:sdtPr>
                                    <w:rPr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alias w:val="Address"/>
                                    <w:tag w:val=""/>
                                    <w:id w:val="-1023088507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2D24F8">
                                      <w:rPr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>Office of Research and Sponsored Programs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2EE5CCE" id="Text Box 128" o:spid="_x0000_s1030" type="#_x0000_t202" style="position:absolute;margin-left:0;margin-top:0;width:453pt;height:11.5pt;z-index:251662336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" filled="f" stroked="f" strokeweight=".5pt">
                    <v:textbox style="mso-fit-shape-to-text:t" inset="1in,0,86.4pt,0">
                      <w:txbxContent>
                        <w:p w14:paraId="2B917EE0" w14:textId="357F8433" w:rsidR="002D24F8" w:rsidRDefault="00BE0D10">
                          <w:pPr>
                            <w:pStyle w:val="NoSpacing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aps/>
                                <w:color w:val="7F7F7F" w:themeColor="text1" w:themeTint="80"/>
                                <w:sz w:val="18"/>
                                <w:szCs w:val="18"/>
                              </w:rPr>
                              <w:alias w:val="Company"/>
                              <w:tag w:val=""/>
                              <w:id w:val="-1880927279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2D24F8">
                                <w:rPr>
                                  <w:caps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Marquette University</w:t>
                              </w:r>
                            </w:sdtContent>
                          </w:sdt>
                          <w:r w:rsidR="002D24F8">
                            <w:rPr>
                              <w:caps/>
                              <w:color w:val="7F7F7F" w:themeColor="text1" w:themeTint="80"/>
                              <w:sz w:val="18"/>
                              <w:szCs w:val="18"/>
                            </w:rPr>
                            <w:t> </w:t>
                          </w:r>
                          <w:r w:rsidR="002D24F8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| </w:t>
                          </w:r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alias w:val="Address"/>
                              <w:tag w:val=""/>
                              <w:id w:val="-1023088507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2D24F8">
                                <w:rPr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Office of Research and Sponsored Programs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0612F84" wp14:editId="4B689E50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0" name="Rectangle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8B610C1" w14:textId="6DB59968" w:rsidR="002D24F8" w:rsidRDefault="002D24F8">
                                <w:pPr>
                                  <w:pStyle w:val="NoSpacing"/>
                                  <w:jc w:val="right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20612F84" id="Rectangle 130" o:spid="_x0000_s1031" style="position:absolute;margin-left:-4.4pt;margin-top:0;width:46.8pt;height:77.75pt;z-index:251660288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" fillcolor="#156082 [3204]" stroked="f" strokeweight="1.5pt">
                    <o:lock v:ext="edit" aspectratio="t"/>
                    <v:textbox inset="3.6pt,,3.6pt">
                      <w:txbxContent>
                        <w:p w14:paraId="38B610C1" w14:textId="6DB59968" w:rsidR="002D24F8" w:rsidRDefault="002D24F8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b/>
              <w:bCs/>
            </w:rPr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271313644"/>
        <w:docPartObj>
          <w:docPartGallery w:val="Table of Contents"/>
          <w:docPartUnique/>
        </w:docPartObj>
      </w:sdtPr>
      <w:sdtEndPr/>
      <w:sdtContent>
        <w:p w14:paraId="310630A1" w14:textId="6A3B83DD" w:rsidR="00F93B68" w:rsidRDefault="00F93B68" w:rsidP="005E217F">
          <w:pPr>
            <w:pStyle w:val="TOCHeading"/>
          </w:pPr>
          <w:r w:rsidRPr="00660B69">
            <w:t>Table of Contents</w:t>
          </w:r>
        </w:p>
        <w:p w14:paraId="6B5CCCC8" w14:textId="77777777" w:rsidR="00591AA5" w:rsidRPr="00591AA5" w:rsidRDefault="00591AA5" w:rsidP="00591AA5"/>
        <w:p w14:paraId="5584653B" w14:textId="3515D4C7" w:rsidR="00F93B68" w:rsidRPr="00660B69" w:rsidRDefault="00AE2C92" w:rsidP="005E217F">
          <w:pPr>
            <w:pStyle w:val="TOC1"/>
          </w:pPr>
          <w:r w:rsidRPr="00660B69">
            <w:t>Applications</w:t>
          </w:r>
        </w:p>
        <w:p w14:paraId="532C72FB" w14:textId="78A028D4" w:rsidR="00F93B68" w:rsidRPr="00660B69" w:rsidRDefault="00AE2C92" w:rsidP="008D35BA">
          <w:pPr>
            <w:ind w:firstLine="720"/>
          </w:pPr>
          <w:r w:rsidRPr="008D35BA">
            <w:t>Grant Applications</w:t>
          </w:r>
          <w:r w:rsidR="00F93B68" w:rsidRPr="008D35BA">
            <w:ptab w:relativeTo="margin" w:alignment="right" w:leader="dot"/>
          </w:r>
          <w:r w:rsidR="00F93B68" w:rsidRPr="008D35BA">
            <w:t>2</w:t>
          </w:r>
        </w:p>
        <w:p w14:paraId="6B43EC42" w14:textId="09E83248" w:rsidR="00F93B68" w:rsidRPr="00660B69" w:rsidRDefault="00AE2C92" w:rsidP="005E217F">
          <w:pPr>
            <w:pStyle w:val="TOC3"/>
          </w:pPr>
          <w:r w:rsidRPr="008D35BA">
            <w:t>Individual Applications</w:t>
          </w:r>
          <w:r w:rsidR="00F93B68" w:rsidRPr="008D35BA">
            <w:ptab w:relativeTo="margin" w:alignment="right" w:leader="dot"/>
          </w:r>
          <w:r w:rsidR="00F93B68" w:rsidRPr="008D35BA">
            <w:t>3</w:t>
          </w:r>
        </w:p>
        <w:p w14:paraId="4221EA27" w14:textId="72CAD421" w:rsidR="00F93B68" w:rsidRPr="00660B69" w:rsidRDefault="00F93B68" w:rsidP="005E217F">
          <w:pPr>
            <w:pStyle w:val="TOC3"/>
          </w:pPr>
          <w:r w:rsidRPr="008D35BA">
            <w:t xml:space="preserve">First Time </w:t>
          </w:r>
          <w:r w:rsidR="00AE2C92" w:rsidRPr="008D35BA">
            <w:t>Applica</w:t>
          </w:r>
          <w:r w:rsidR="00F72943" w:rsidRPr="008D35BA">
            <w:t>nts</w:t>
          </w:r>
          <w:r w:rsidRPr="008D35BA">
            <w:ptab w:relativeTo="margin" w:alignment="right" w:leader="dot"/>
          </w:r>
          <w:r w:rsidR="006F0F1D" w:rsidRPr="008D35BA">
            <w:t>4</w:t>
          </w:r>
        </w:p>
        <w:p w14:paraId="13022BB4" w14:textId="277759E5" w:rsidR="00F93B68" w:rsidRPr="00660B69" w:rsidRDefault="00F93B68" w:rsidP="0030178A">
          <w:pPr>
            <w:ind w:left="720"/>
          </w:pPr>
          <w:r w:rsidRPr="008D35BA">
            <w:t>Community Engaged</w:t>
          </w:r>
          <w:r w:rsidR="00AE2C92" w:rsidRPr="008D35BA">
            <w:t xml:space="preserve"> Applications</w:t>
          </w:r>
          <w:r w:rsidRPr="008D35BA">
            <w:ptab w:relativeTo="margin" w:alignment="right" w:leader="dot"/>
          </w:r>
          <w:r w:rsidR="006F0F1D" w:rsidRPr="008D35BA">
            <w:t>5</w:t>
          </w:r>
        </w:p>
        <w:p w14:paraId="5A5E601D" w14:textId="21909E73" w:rsidR="00AE2C92" w:rsidRPr="00660B69" w:rsidRDefault="00AE2C92" w:rsidP="005E217F">
          <w:pPr>
            <w:pStyle w:val="TOC1"/>
          </w:pPr>
          <w:r w:rsidRPr="00660B69">
            <w:t>Awards</w:t>
          </w:r>
        </w:p>
        <w:p w14:paraId="4337CB13" w14:textId="7A5037D8" w:rsidR="00AE2C92" w:rsidRPr="00660B69" w:rsidRDefault="00AE2C92" w:rsidP="005E217F">
          <w:pPr>
            <w:pStyle w:val="TOC2"/>
          </w:pPr>
          <w:r w:rsidRPr="008D35BA">
            <w:t>Grant Awards</w:t>
          </w:r>
          <w:r w:rsidRPr="008D35BA">
            <w:ptab w:relativeTo="margin" w:alignment="right" w:leader="dot"/>
          </w:r>
          <w:r w:rsidR="006F0F1D" w:rsidRPr="008D35BA">
            <w:t>6</w:t>
          </w:r>
        </w:p>
        <w:p w14:paraId="324F482D" w14:textId="01234D8C" w:rsidR="00AE2C92" w:rsidRPr="00660B69" w:rsidRDefault="00AE2C92" w:rsidP="005E217F">
          <w:pPr>
            <w:pStyle w:val="TOC3"/>
          </w:pPr>
          <w:r w:rsidRPr="008D35BA">
            <w:t>Top Ten Sponsors</w:t>
          </w:r>
          <w:r w:rsidRPr="008D35BA">
            <w:ptab w:relativeTo="margin" w:alignment="right" w:leader="dot"/>
          </w:r>
          <w:r w:rsidR="006F0F1D" w:rsidRPr="008D35BA">
            <w:t>7</w:t>
          </w:r>
        </w:p>
        <w:p w14:paraId="2690C3EF" w14:textId="5F864B39" w:rsidR="00AE2C92" w:rsidRPr="00660B69" w:rsidRDefault="00AE2C92" w:rsidP="005E217F">
          <w:pPr>
            <w:pStyle w:val="TOC3"/>
          </w:pPr>
          <w:r w:rsidRPr="008D35BA">
            <w:t>Individual Awards</w:t>
          </w:r>
          <w:r w:rsidRPr="008D35BA">
            <w:ptab w:relativeTo="margin" w:alignment="right" w:leader="dot"/>
          </w:r>
          <w:r w:rsidR="006F0F1D" w:rsidRPr="008D35BA">
            <w:t>8</w:t>
          </w:r>
        </w:p>
        <w:p w14:paraId="1AB97CA5" w14:textId="3A219CF0" w:rsidR="00AE2C92" w:rsidRPr="00660B69" w:rsidRDefault="00AE2C92" w:rsidP="005E217F">
          <w:pPr>
            <w:pStyle w:val="TOC3"/>
          </w:pPr>
          <w:r w:rsidRPr="008D35BA">
            <w:t>First Time Awardees</w:t>
          </w:r>
          <w:r w:rsidRPr="008D35BA">
            <w:ptab w:relativeTo="margin" w:alignment="right" w:leader="dot"/>
          </w:r>
          <w:r w:rsidR="006F0F1D" w:rsidRPr="008D35BA">
            <w:t>9</w:t>
          </w:r>
        </w:p>
        <w:p w14:paraId="352D8F44" w14:textId="108DC7AE" w:rsidR="00F93B68" w:rsidRPr="00660B69" w:rsidRDefault="00AE2C92" w:rsidP="008D35BA">
          <w:pPr>
            <w:ind w:firstLine="720"/>
          </w:pPr>
          <w:r w:rsidRPr="008D35BA">
            <w:t>Community Engaged Awards</w:t>
          </w:r>
          <w:r w:rsidRPr="008D35BA">
            <w:ptab w:relativeTo="margin" w:alignment="right" w:leader="dot"/>
          </w:r>
          <w:r w:rsidR="006F0F1D" w:rsidRPr="008D35BA">
            <w:t>10</w:t>
          </w:r>
        </w:p>
        <w:p w14:paraId="27CBA174" w14:textId="0984FAF1" w:rsidR="00F93B68" w:rsidRPr="00660B69" w:rsidRDefault="00F93B68" w:rsidP="005E217F">
          <w:pPr>
            <w:pStyle w:val="TOC1"/>
          </w:pPr>
          <w:r w:rsidRPr="00660B69">
            <w:t>Post-award Management</w:t>
          </w:r>
        </w:p>
        <w:p w14:paraId="49FDB42F" w14:textId="5D9581D7" w:rsidR="00F93B68" w:rsidRPr="00660B69" w:rsidRDefault="00F93B68" w:rsidP="005E217F">
          <w:pPr>
            <w:pStyle w:val="TOC2"/>
          </w:pPr>
          <w:r w:rsidRPr="008D35BA">
            <w:t>Proposal Development Commitments</w:t>
          </w:r>
          <w:r w:rsidRPr="008D35BA">
            <w:ptab w:relativeTo="margin" w:alignment="right" w:leader="dot"/>
          </w:r>
          <w:r w:rsidR="006F0F1D" w:rsidRPr="008D35BA">
            <w:t>11</w:t>
          </w:r>
        </w:p>
        <w:p w14:paraId="6DFA9461" w14:textId="48953EF8" w:rsidR="00F93B68" w:rsidRPr="00660B69" w:rsidRDefault="008820AB" w:rsidP="005E217F">
          <w:pPr>
            <w:pStyle w:val="TOC2"/>
          </w:pPr>
          <w:r w:rsidRPr="008D35BA">
            <w:t>Upcoming Reports Due</w:t>
          </w:r>
          <w:r w:rsidR="00F93B68" w:rsidRPr="008D35BA">
            <w:ptab w:relativeTo="margin" w:alignment="right" w:leader="dot"/>
          </w:r>
          <w:r w:rsidR="006F0F1D" w:rsidRPr="008D35BA">
            <w:t>12</w:t>
          </w:r>
        </w:p>
        <w:p w14:paraId="478AAC08" w14:textId="56570C48" w:rsidR="00F93B68" w:rsidRPr="00660B69" w:rsidRDefault="008820AB" w:rsidP="005E217F">
          <w:pPr>
            <w:pStyle w:val="TOC2"/>
          </w:pPr>
          <w:r w:rsidRPr="008D35BA">
            <w:t>Grant Budget Dashboard</w:t>
          </w:r>
          <w:r w:rsidR="00F93B68" w:rsidRPr="008D35BA">
            <w:ptab w:relativeTo="margin" w:alignment="right" w:leader="dot"/>
          </w:r>
          <w:r w:rsidR="006F0F1D" w:rsidRPr="008D35BA">
            <w:t>13</w:t>
          </w:r>
        </w:p>
        <w:p w14:paraId="73E370F6" w14:textId="16F2AAA8" w:rsidR="00F873C1" w:rsidRPr="00660B69" w:rsidRDefault="00F873C1" w:rsidP="005E217F">
          <w:pPr>
            <w:pStyle w:val="TOC2"/>
          </w:pPr>
          <w:r w:rsidRPr="008D35BA">
            <w:t xml:space="preserve">      Grant Budget History</w:t>
          </w:r>
          <w:r w:rsidR="00297C5D" w:rsidRPr="008D35BA">
            <w:ptab w:relativeTo="margin" w:alignment="right" w:leader="dot"/>
          </w:r>
          <w:r w:rsidR="00297C5D" w:rsidRPr="008D35BA">
            <w:t>1</w:t>
          </w:r>
          <w:r w:rsidR="005F2A4B">
            <w:t>4</w:t>
          </w:r>
        </w:p>
        <w:p w14:paraId="1B9924F6" w14:textId="1CC9BD42" w:rsidR="00F873C1" w:rsidRPr="00660B69" w:rsidRDefault="00F873C1" w:rsidP="005E217F">
          <w:r w:rsidRPr="00660B69">
            <w:t xml:space="preserve">          </w:t>
          </w:r>
          <w:r w:rsidRPr="00660B69">
            <w:tab/>
          </w:r>
          <w:hyperlink w:anchor="_Grant_Salary_Detail" w:history="1">
            <w:r w:rsidRPr="00660B69">
              <w:rPr>
                <w:rStyle w:val="Hyperlink"/>
                <w:color w:val="auto"/>
                <w:u w:val="none"/>
              </w:rPr>
              <w:t xml:space="preserve">      Grant and Salary Detail</w:t>
            </w:r>
            <w:r w:rsidR="00297C5D" w:rsidRPr="00660B69">
              <w:rPr>
                <w:rStyle w:val="Hyperlink"/>
                <w:color w:val="auto"/>
                <w:u w:val="none"/>
              </w:rPr>
              <w:ptab w:relativeTo="margin" w:alignment="right" w:leader="dot"/>
            </w:r>
            <w:r w:rsidR="00297C5D" w:rsidRPr="00660B69">
              <w:rPr>
                <w:rStyle w:val="Hyperlink"/>
                <w:color w:val="auto"/>
                <w:u w:val="none"/>
              </w:rPr>
              <w:t>1</w:t>
            </w:r>
          </w:hyperlink>
          <w:r w:rsidR="005F2A4B">
            <w:t>5</w:t>
          </w:r>
        </w:p>
        <w:p w14:paraId="3B395B6A" w14:textId="5CF5D96E" w:rsidR="00F873C1" w:rsidRPr="00660B69" w:rsidRDefault="00F873C1" w:rsidP="005E217F">
          <w:pPr>
            <w:pStyle w:val="TOC2"/>
          </w:pPr>
          <w:r w:rsidRPr="008D35BA">
            <w:t>Grant Operating Encumbrances &amp; Invoices on Hold</w:t>
          </w:r>
          <w:r w:rsidR="00297C5D" w:rsidRPr="008D35BA">
            <w:ptab w:relativeTo="margin" w:alignment="right" w:leader="dot"/>
          </w:r>
          <w:r w:rsidR="00297C5D" w:rsidRPr="008D35BA">
            <w:t>1</w:t>
          </w:r>
          <w:r w:rsidR="005F2A4B">
            <w:t>6</w:t>
          </w:r>
        </w:p>
        <w:p w14:paraId="76623653" w14:textId="351B1E3C" w:rsidR="00AE2C92" w:rsidRPr="00660B69" w:rsidRDefault="008820AB" w:rsidP="005E217F">
          <w:pPr>
            <w:pStyle w:val="TOC2"/>
            <w:rPr>
              <w:highlight w:val="yellow"/>
            </w:rPr>
          </w:pPr>
          <w:r w:rsidRPr="008D35BA">
            <w:t>Grant Payroll</w:t>
          </w:r>
          <w:r w:rsidR="00414825" w:rsidRPr="008D35BA">
            <w:t xml:space="preserve"> </w:t>
          </w:r>
          <w:r w:rsidR="00AE2C92" w:rsidRPr="008D35BA">
            <w:ptab w:relativeTo="margin" w:alignment="right" w:leader="dot"/>
          </w:r>
          <w:r w:rsidR="006F0F1D" w:rsidRPr="008D35BA">
            <w:t>1</w:t>
          </w:r>
          <w:r w:rsidR="005F2A4B">
            <w:t>7</w:t>
          </w:r>
        </w:p>
        <w:p w14:paraId="3BF51E8F" w14:textId="47891DBE" w:rsidR="00C74225" w:rsidRPr="00660B69" w:rsidRDefault="00C74225" w:rsidP="005E217F">
          <w:pPr>
            <w:pStyle w:val="TOC3"/>
          </w:pPr>
          <w:r w:rsidRPr="008D35BA">
            <w:t>RECR</w:t>
          </w:r>
          <w:r w:rsidRPr="008D35BA">
            <w:ptab w:relativeTo="margin" w:alignment="right" w:leader="dot"/>
          </w:r>
          <w:r w:rsidR="006F0F1D" w:rsidRPr="008D35BA">
            <w:t>1</w:t>
          </w:r>
          <w:r w:rsidR="005F2A4B">
            <w:t>7</w:t>
          </w:r>
        </w:p>
        <w:p w14:paraId="19E9C703" w14:textId="24423564" w:rsidR="00C74225" w:rsidRPr="00660B69" w:rsidRDefault="00C74225" w:rsidP="005E217F">
          <w:pPr>
            <w:pStyle w:val="TOC3"/>
          </w:pPr>
          <w:r w:rsidRPr="008D35BA">
            <w:t>E-Verify</w:t>
          </w:r>
          <w:r w:rsidRPr="008D35BA">
            <w:ptab w:relativeTo="margin" w:alignment="right" w:leader="dot"/>
          </w:r>
          <w:r w:rsidR="006F0F1D" w:rsidRPr="008D35BA">
            <w:t>1</w:t>
          </w:r>
          <w:r w:rsidR="005F2A4B">
            <w:t>7</w:t>
          </w:r>
        </w:p>
        <w:p w14:paraId="362C9CC8" w14:textId="748A5DEB" w:rsidR="008820AB" w:rsidRPr="00660B69" w:rsidRDefault="008820AB" w:rsidP="005E217F">
          <w:pPr>
            <w:pStyle w:val="TOC2"/>
          </w:pPr>
          <w:r w:rsidRPr="008D35BA">
            <w:t>Exceptions Report</w:t>
          </w:r>
          <w:r w:rsidRPr="008D35BA">
            <w:ptab w:relativeTo="margin" w:alignment="right" w:leader="dot"/>
          </w:r>
          <w:r w:rsidR="006F0F1D" w:rsidRPr="008D35BA">
            <w:t>1</w:t>
          </w:r>
          <w:r w:rsidR="005F2A4B">
            <w:t>8</w:t>
          </w:r>
          <w:r w:rsidRPr="00660B69">
            <w:t xml:space="preserve"> </w:t>
          </w:r>
        </w:p>
        <w:p w14:paraId="24F64F22" w14:textId="72CBB65B" w:rsidR="00F93B68" w:rsidRPr="00660B69" w:rsidRDefault="00BE0D10" w:rsidP="005E217F"/>
      </w:sdtContent>
    </w:sdt>
    <w:p w14:paraId="090F8197" w14:textId="232AE546" w:rsidR="00957100" w:rsidRDefault="00957100" w:rsidP="005E217F"/>
    <w:p w14:paraId="551D0D53" w14:textId="77777777" w:rsidR="00236DF8" w:rsidRDefault="00236DF8" w:rsidP="005E217F"/>
    <w:p w14:paraId="533E148B" w14:textId="77777777" w:rsidR="002F39BC" w:rsidRDefault="002F39BC" w:rsidP="005E217F">
      <w:pPr>
        <w:rPr>
          <w:rStyle w:val="Heading2Char"/>
        </w:rPr>
      </w:pPr>
      <w:r>
        <w:rPr>
          <w:rStyle w:val="Heading2Char"/>
        </w:rPr>
        <w:br w:type="page"/>
      </w:r>
    </w:p>
    <w:p w14:paraId="6B123C05" w14:textId="5D084A32" w:rsidR="00236DF8" w:rsidRPr="00C673A6" w:rsidRDefault="00236DF8" w:rsidP="005E217F">
      <w:pPr>
        <w:pStyle w:val="Heading1"/>
        <w:rPr>
          <w:rStyle w:val="Heading2Char"/>
          <w:color w:val="0A2F41" w:themeColor="accent1" w:themeShade="80"/>
          <w:sz w:val="36"/>
          <w:szCs w:val="36"/>
        </w:rPr>
      </w:pPr>
      <w:bookmarkStart w:id="0" w:name="_Grant_Applications"/>
      <w:bookmarkStart w:id="1" w:name="_Toc233192567"/>
      <w:bookmarkStart w:id="2" w:name="_Toc233197014"/>
      <w:bookmarkEnd w:id="0"/>
      <w:r w:rsidRPr="00C673A6">
        <w:lastRenderedPageBreak/>
        <w:t>Grant Applications</w:t>
      </w:r>
      <w:bookmarkEnd w:id="1"/>
      <w:bookmarkEnd w:id="2"/>
    </w:p>
    <w:p w14:paraId="632123ED" w14:textId="77777777" w:rsidR="00C43083" w:rsidRDefault="00236DF8" w:rsidP="005E217F">
      <w:r w:rsidRPr="00236DF8">
        <w:t>Proposals to external sponsors that have been submitted through Marquette University</w:t>
      </w:r>
    </w:p>
    <w:p w14:paraId="169F1C7F" w14:textId="77777777" w:rsidR="00C43083" w:rsidRDefault="00C43083" w:rsidP="005E217F"/>
    <w:p w14:paraId="2E9C5214" w14:textId="16D777F1" w:rsidR="00151288" w:rsidRDefault="00C43083" w:rsidP="005E217F">
      <w:pPr>
        <w:rPr>
          <w:noProof/>
        </w:rPr>
      </w:pPr>
      <w:r w:rsidRPr="00C43083">
        <w:rPr>
          <w:noProof/>
        </w:rPr>
        <w:drawing>
          <wp:inline distT="0" distB="0" distL="0" distR="0" wp14:anchorId="5BF7B282" wp14:editId="04DD759A">
            <wp:extent cx="1409700" cy="1409700"/>
            <wp:effectExtent l="0" t="0" r="0" b="0"/>
            <wp:docPr id="8836408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64082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9898" cy="1409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1288" w:rsidRPr="00151288">
        <w:rPr>
          <w:noProof/>
        </w:rPr>
        <w:t xml:space="preserve"> </w:t>
      </w:r>
    </w:p>
    <w:p w14:paraId="258F877E" w14:textId="77777777" w:rsidR="008C122E" w:rsidRDefault="008C122E" w:rsidP="005E217F"/>
    <w:p w14:paraId="20CA1E90" w14:textId="5D1DC712" w:rsidR="002F39BC" w:rsidRPr="002F39BC" w:rsidRDefault="002F39BC" w:rsidP="005E217F">
      <w:r>
        <w:rPr>
          <w:noProof/>
        </w:rPr>
        <w:drawing>
          <wp:inline distT="0" distB="0" distL="0" distR="0" wp14:anchorId="0E4DC0A7" wp14:editId="248B7DD4">
            <wp:extent cx="7382548" cy="1504950"/>
            <wp:effectExtent l="0" t="0" r="8890" b="0"/>
            <wp:docPr id="742727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186" cy="1517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35FB6" w14:textId="77777777" w:rsidR="00151288" w:rsidRDefault="00151288" w:rsidP="005E217F">
      <w:pPr>
        <w:pStyle w:val="Heading3"/>
        <w:rPr>
          <w:rStyle w:val="Heading2Char"/>
          <w:sz w:val="28"/>
          <w:szCs w:val="28"/>
        </w:rPr>
      </w:pPr>
    </w:p>
    <w:p w14:paraId="2DDC5B52" w14:textId="77777777" w:rsidR="00151288" w:rsidRDefault="00151288" w:rsidP="005E217F">
      <w:pPr>
        <w:pStyle w:val="Heading3"/>
        <w:rPr>
          <w:rStyle w:val="Heading2Char"/>
          <w:sz w:val="28"/>
          <w:szCs w:val="28"/>
        </w:rPr>
      </w:pPr>
    </w:p>
    <w:p w14:paraId="76AB0923" w14:textId="77777777" w:rsidR="008C122E" w:rsidRDefault="008C122E" w:rsidP="005E217F">
      <w:pPr>
        <w:rPr>
          <w:rStyle w:val="Heading2Char"/>
          <w:color w:val="0A2F41" w:themeColor="accent1" w:themeShade="80"/>
          <w:sz w:val="36"/>
          <w:szCs w:val="36"/>
        </w:rPr>
      </w:pPr>
      <w:r>
        <w:rPr>
          <w:rStyle w:val="Heading2Char"/>
          <w:color w:val="0A2F41" w:themeColor="accent1" w:themeShade="80"/>
          <w:sz w:val="36"/>
          <w:szCs w:val="36"/>
        </w:rPr>
        <w:br w:type="page"/>
      </w:r>
    </w:p>
    <w:p w14:paraId="2DDA744B" w14:textId="17362F23" w:rsidR="00236DF8" w:rsidRPr="00236DF8" w:rsidRDefault="00236DF8" w:rsidP="005E217F">
      <w:pPr>
        <w:pStyle w:val="Heading2"/>
      </w:pPr>
      <w:bookmarkStart w:id="3" w:name="_Individual_Applications"/>
      <w:bookmarkStart w:id="4" w:name="_Toc233192568"/>
      <w:bookmarkStart w:id="5" w:name="_Toc233197015"/>
      <w:bookmarkEnd w:id="3"/>
      <w:r w:rsidRPr="00194960">
        <w:rPr>
          <w:rStyle w:val="Heading2Char"/>
          <w:color w:val="0A2F41" w:themeColor="accent1" w:themeShade="80"/>
          <w:sz w:val="36"/>
          <w:szCs w:val="36"/>
        </w:rPr>
        <w:lastRenderedPageBreak/>
        <w:t>Individual Applica</w:t>
      </w:r>
      <w:bookmarkEnd w:id="4"/>
      <w:bookmarkEnd w:id="5"/>
      <w:r w:rsidR="00591AA5" w:rsidRPr="00194960">
        <w:rPr>
          <w:rStyle w:val="Heading2Char"/>
          <w:color w:val="0A2F41" w:themeColor="accent1" w:themeShade="80"/>
          <w:sz w:val="36"/>
          <w:szCs w:val="36"/>
        </w:rPr>
        <w:t>nts</w:t>
      </w:r>
    </w:p>
    <w:p w14:paraId="55AFEA66" w14:textId="13F4C4F2" w:rsidR="008C122E" w:rsidRDefault="001A6606" w:rsidP="005E217F">
      <w:r w:rsidRPr="00236DF8">
        <w:t xml:space="preserve">Proposals </w:t>
      </w:r>
      <w:r w:rsidRPr="00FD5A76">
        <w:t xml:space="preserve">submitted by Marquette personnel </w:t>
      </w:r>
      <w:r w:rsidRPr="00236DF8">
        <w:t xml:space="preserve">to external sponsors </w:t>
      </w:r>
      <w:r w:rsidRPr="00FD5A76">
        <w:t xml:space="preserve">and are received by the </w:t>
      </w:r>
      <w:r>
        <w:t>i</w:t>
      </w:r>
      <w:r w:rsidRPr="00FD5A76">
        <w:t>ndividuals directly, rather than through the university.</w:t>
      </w:r>
    </w:p>
    <w:p w14:paraId="5BD0743E" w14:textId="77777777" w:rsidR="001A6606" w:rsidRPr="008C122E" w:rsidRDefault="001A6606" w:rsidP="005E217F"/>
    <w:p w14:paraId="5F850A1F" w14:textId="56FF53A6" w:rsidR="00151288" w:rsidRDefault="00151288" w:rsidP="005E217F">
      <w:r w:rsidRPr="00151288">
        <w:rPr>
          <w:noProof/>
        </w:rPr>
        <w:drawing>
          <wp:inline distT="0" distB="0" distL="0" distR="0" wp14:anchorId="09A57B71" wp14:editId="1C38FE71">
            <wp:extent cx="1156203" cy="1057275"/>
            <wp:effectExtent l="0" t="0" r="6350" b="0"/>
            <wp:docPr id="5009770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97701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68302" cy="1068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D4CB4" w14:textId="77777777" w:rsidR="008C122E" w:rsidRPr="003144C0" w:rsidRDefault="008C122E" w:rsidP="005E217F">
      <w:pPr>
        <w:rPr>
          <w:color w:val="EE0000"/>
        </w:rPr>
      </w:pPr>
    </w:p>
    <w:p w14:paraId="3F58FB93" w14:textId="059A16C9" w:rsidR="002F39BC" w:rsidRPr="002F39BC" w:rsidRDefault="002F39BC" w:rsidP="005E217F">
      <w:r>
        <w:rPr>
          <w:noProof/>
        </w:rPr>
        <w:drawing>
          <wp:inline distT="0" distB="0" distL="0" distR="0" wp14:anchorId="10FE4372" wp14:editId="7D7066B6">
            <wp:extent cx="7400925" cy="1517299"/>
            <wp:effectExtent l="0" t="0" r="0" b="6985"/>
            <wp:docPr id="11840199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4228" cy="1526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B2984" w14:textId="77777777" w:rsidR="00236DF8" w:rsidRDefault="00236DF8" w:rsidP="005E217F">
      <w:pPr>
        <w:pStyle w:val="TOC3"/>
      </w:pPr>
    </w:p>
    <w:p w14:paraId="44E49993" w14:textId="77777777" w:rsidR="00151288" w:rsidRDefault="00151288" w:rsidP="005E217F">
      <w:pPr>
        <w:pStyle w:val="Heading3"/>
      </w:pPr>
    </w:p>
    <w:p w14:paraId="1D44FB3C" w14:textId="77777777" w:rsidR="008C122E" w:rsidRDefault="008C122E" w:rsidP="005E217F">
      <w:pPr>
        <w:rPr>
          <w:rFonts w:asciiTheme="majorHAnsi" w:eastAsiaTheme="majorEastAsia" w:hAnsiTheme="majorHAnsi" w:cstheme="majorBidi"/>
          <w:color w:val="0A2F41" w:themeColor="accent1" w:themeShade="80"/>
          <w:sz w:val="36"/>
          <w:szCs w:val="36"/>
        </w:rPr>
      </w:pPr>
      <w:r>
        <w:br w:type="page"/>
      </w:r>
    </w:p>
    <w:p w14:paraId="020AFA95" w14:textId="7882C529" w:rsidR="00236DF8" w:rsidRPr="002B46C5" w:rsidRDefault="00236DF8" w:rsidP="005E217F">
      <w:pPr>
        <w:pStyle w:val="Heading2"/>
      </w:pPr>
      <w:bookmarkStart w:id="6" w:name="_First_Time_Applications"/>
      <w:bookmarkStart w:id="7" w:name="_Toc233192569"/>
      <w:bookmarkStart w:id="8" w:name="_Toc233197016"/>
      <w:bookmarkEnd w:id="6"/>
      <w:r w:rsidRPr="002B46C5">
        <w:lastRenderedPageBreak/>
        <w:t>First Time Applica</w:t>
      </w:r>
      <w:r w:rsidR="00F72943" w:rsidRPr="002B46C5">
        <w:t>n</w:t>
      </w:r>
      <w:r w:rsidRPr="002B46C5">
        <w:t>ts</w:t>
      </w:r>
      <w:bookmarkEnd w:id="7"/>
      <w:bookmarkEnd w:id="8"/>
    </w:p>
    <w:p w14:paraId="1D97EEB2" w14:textId="6B6D16A1" w:rsidR="001A6606" w:rsidRPr="005851BB" w:rsidRDefault="001A6606" w:rsidP="005E217F">
      <w:pPr>
        <w:rPr>
          <w:rFonts w:eastAsia="MS Mincho"/>
        </w:rPr>
      </w:pPr>
      <w:r w:rsidRPr="005851BB">
        <w:rPr>
          <w:rFonts w:eastAsia="MS Mincho"/>
        </w:rPr>
        <w:t>First time faculty, students and staff applicants who serve as Principal Investigators</w:t>
      </w:r>
    </w:p>
    <w:p w14:paraId="06ADFE2E" w14:textId="77777777" w:rsidR="008C122E" w:rsidRPr="008C122E" w:rsidRDefault="008C122E" w:rsidP="005E217F"/>
    <w:p w14:paraId="3161FE49" w14:textId="1CC5F608" w:rsidR="002F39BC" w:rsidRDefault="00151288" w:rsidP="005E217F">
      <w:r w:rsidRPr="00151288">
        <w:rPr>
          <w:noProof/>
        </w:rPr>
        <w:drawing>
          <wp:inline distT="0" distB="0" distL="0" distR="0" wp14:anchorId="717C5B75" wp14:editId="3547D7AE">
            <wp:extent cx="1185709" cy="1179195"/>
            <wp:effectExtent l="0" t="0" r="0" b="1905"/>
            <wp:docPr id="8648185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81856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92695" cy="1186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57C83" w14:textId="77777777" w:rsidR="008C122E" w:rsidRPr="002F39BC" w:rsidRDefault="008C122E" w:rsidP="005E217F"/>
    <w:p w14:paraId="26B3048B" w14:textId="516E6279" w:rsidR="00151288" w:rsidRDefault="002F5DB2" w:rsidP="005E217F">
      <w:pPr>
        <w:rPr>
          <w:rStyle w:val="Heading3Char"/>
        </w:rPr>
      </w:pPr>
      <w:bookmarkStart w:id="9" w:name="_Toc233192570"/>
      <w:bookmarkStart w:id="10" w:name="_Toc233192789"/>
      <w:bookmarkStart w:id="11" w:name="_Toc233197017"/>
      <w:r>
        <w:rPr>
          <w:rStyle w:val="Heading3Char"/>
          <w:noProof/>
        </w:rPr>
        <w:drawing>
          <wp:inline distT="0" distB="0" distL="0" distR="0" wp14:anchorId="408AD4A1" wp14:editId="4873379C">
            <wp:extent cx="7429500" cy="1591252"/>
            <wp:effectExtent l="0" t="0" r="0" b="9525"/>
            <wp:docPr id="23296668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755" cy="1596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9"/>
      <w:bookmarkEnd w:id="10"/>
      <w:bookmarkEnd w:id="11"/>
    </w:p>
    <w:p w14:paraId="1C9863D2" w14:textId="77777777" w:rsidR="008C122E" w:rsidRDefault="008C122E" w:rsidP="005E217F">
      <w:pPr>
        <w:pStyle w:val="Heading1"/>
        <w:rPr>
          <w:rStyle w:val="Heading3Char"/>
          <w:color w:val="0A2F41" w:themeColor="accent1" w:themeShade="80"/>
          <w:sz w:val="36"/>
          <w:szCs w:val="36"/>
        </w:rPr>
      </w:pPr>
    </w:p>
    <w:p w14:paraId="40D5BE24" w14:textId="77777777" w:rsidR="008C122E" w:rsidRDefault="008C122E" w:rsidP="005E217F">
      <w:pPr>
        <w:rPr>
          <w:rStyle w:val="Heading3Char"/>
          <w:color w:val="0A2F41" w:themeColor="accent1" w:themeShade="80"/>
          <w:sz w:val="36"/>
          <w:szCs w:val="36"/>
        </w:rPr>
      </w:pPr>
      <w:r>
        <w:rPr>
          <w:rStyle w:val="Heading3Char"/>
          <w:color w:val="0A2F41" w:themeColor="accent1" w:themeShade="80"/>
          <w:sz w:val="36"/>
          <w:szCs w:val="36"/>
        </w:rPr>
        <w:br w:type="page"/>
      </w:r>
    </w:p>
    <w:p w14:paraId="1F732F03" w14:textId="1A2CB984" w:rsidR="00236DF8" w:rsidRPr="002B46C5" w:rsidRDefault="00236DF8" w:rsidP="005E217F">
      <w:pPr>
        <w:pStyle w:val="Heading1"/>
        <w:rPr>
          <w:rStyle w:val="Heading3Char"/>
          <w:color w:val="0A2F41" w:themeColor="accent1" w:themeShade="80"/>
          <w:sz w:val="36"/>
          <w:szCs w:val="36"/>
        </w:rPr>
      </w:pPr>
      <w:bookmarkStart w:id="12" w:name="_Community_Engaged_Applications"/>
      <w:bookmarkStart w:id="13" w:name="_Toc233192571"/>
      <w:bookmarkStart w:id="14" w:name="_Toc233197018"/>
      <w:bookmarkEnd w:id="12"/>
      <w:r w:rsidRPr="002B46C5">
        <w:rPr>
          <w:rStyle w:val="Heading3Char"/>
          <w:color w:val="0A2F41" w:themeColor="accent1" w:themeShade="80"/>
          <w:sz w:val="36"/>
          <w:szCs w:val="36"/>
        </w:rPr>
        <w:lastRenderedPageBreak/>
        <w:t>Community Engaged Applications</w:t>
      </w:r>
      <w:bookmarkEnd w:id="13"/>
      <w:bookmarkEnd w:id="14"/>
    </w:p>
    <w:p w14:paraId="5A7E56EF" w14:textId="09E6E7CE" w:rsidR="00236DF8" w:rsidRPr="005851BB" w:rsidRDefault="00236DF8" w:rsidP="005E217F">
      <w:r w:rsidRPr="005851BB">
        <w:t xml:space="preserve">Proposals to external sponsors that include community </w:t>
      </w:r>
      <w:r w:rsidR="00DB7B55" w:rsidRPr="005851BB">
        <w:t>partners.</w:t>
      </w:r>
    </w:p>
    <w:p w14:paraId="44B088EA" w14:textId="77777777" w:rsidR="00900266" w:rsidRPr="00F93B68" w:rsidRDefault="00900266" w:rsidP="005E217F"/>
    <w:p w14:paraId="2567997B" w14:textId="77777777" w:rsidR="002F5DB2" w:rsidRDefault="0024220F" w:rsidP="005E217F">
      <w:r w:rsidRPr="0024220F">
        <w:rPr>
          <w:noProof/>
        </w:rPr>
        <w:drawing>
          <wp:inline distT="0" distB="0" distL="0" distR="0" wp14:anchorId="4F53E989" wp14:editId="5FE9B258">
            <wp:extent cx="1435663" cy="666750"/>
            <wp:effectExtent l="0" t="0" r="0" b="0"/>
            <wp:docPr id="9819509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95091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42829" cy="670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399B9" w14:textId="77777777" w:rsidR="00900266" w:rsidRDefault="00900266" w:rsidP="005E217F"/>
    <w:p w14:paraId="6D8F1262" w14:textId="2A83E2D1" w:rsidR="00151288" w:rsidRDefault="002F5DB2" w:rsidP="005E217F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rPr>
          <w:noProof/>
        </w:rPr>
        <w:drawing>
          <wp:inline distT="0" distB="0" distL="0" distR="0" wp14:anchorId="1B0C98A6" wp14:editId="4B90A00B">
            <wp:extent cx="7286625" cy="1560651"/>
            <wp:effectExtent l="0" t="0" r="0" b="1905"/>
            <wp:docPr id="11506024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1189" cy="157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1288">
        <w:br w:type="page"/>
      </w:r>
    </w:p>
    <w:p w14:paraId="4E3A81BE" w14:textId="77777777" w:rsidR="00C673A6" w:rsidRPr="002B46C5" w:rsidRDefault="00C673A6" w:rsidP="005E217F">
      <w:pPr>
        <w:pStyle w:val="Heading1"/>
      </w:pPr>
      <w:bookmarkStart w:id="15" w:name="_Grant_Awards"/>
      <w:bookmarkStart w:id="16" w:name="_Toc233192572"/>
      <w:bookmarkStart w:id="17" w:name="_Toc233197019"/>
      <w:bookmarkEnd w:id="15"/>
      <w:r w:rsidRPr="002B46C5">
        <w:lastRenderedPageBreak/>
        <w:t>Grant Awards</w:t>
      </w:r>
      <w:bookmarkEnd w:id="16"/>
      <w:bookmarkEnd w:id="17"/>
    </w:p>
    <w:p w14:paraId="44207F80" w14:textId="3590454B" w:rsidR="00C673A6" w:rsidRDefault="00C673A6" w:rsidP="005E217F">
      <w:r w:rsidRPr="00414825">
        <w:t>Awards from external sponsors that have been legally obligated to Marquette University</w:t>
      </w:r>
    </w:p>
    <w:p w14:paraId="41DE90F3" w14:textId="3C066916" w:rsidR="001A6606" w:rsidRPr="001A6606" w:rsidRDefault="001A6606" w:rsidP="005E217F"/>
    <w:p w14:paraId="6820C886" w14:textId="22878FA6" w:rsidR="00C673A6" w:rsidRDefault="00C76875" w:rsidP="005E217F">
      <w:r>
        <w:rPr>
          <w:noProof/>
        </w:rPr>
        <w:drawing>
          <wp:inline distT="0" distB="0" distL="0" distR="0" wp14:anchorId="6DE3BCA7" wp14:editId="459E89A1">
            <wp:extent cx="1152525" cy="1324178"/>
            <wp:effectExtent l="0" t="0" r="0" b="9525"/>
            <wp:docPr id="19807640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506" cy="1334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A33E7" w14:textId="77777777" w:rsidR="00900266" w:rsidRDefault="00900266" w:rsidP="005E217F"/>
    <w:p w14:paraId="41A2D127" w14:textId="77777777" w:rsidR="001A6606" w:rsidRPr="00900266" w:rsidRDefault="001A6606" w:rsidP="005E217F"/>
    <w:p w14:paraId="5C6DFB5F" w14:textId="1880EF49" w:rsidR="00C76875" w:rsidRPr="00C76875" w:rsidRDefault="00446F07" w:rsidP="005E217F">
      <w:r>
        <w:rPr>
          <w:noProof/>
        </w:rPr>
        <w:drawing>
          <wp:inline distT="0" distB="0" distL="0" distR="0" wp14:anchorId="1F0FCF78" wp14:editId="094BC40F">
            <wp:extent cx="7419975" cy="1786493"/>
            <wp:effectExtent l="0" t="0" r="0" b="4445"/>
            <wp:docPr id="19837956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437" cy="178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2CF45" w14:textId="77777777" w:rsidR="008C122E" w:rsidRDefault="008C122E" w:rsidP="005E217F">
      <w:pPr>
        <w:pStyle w:val="Heading1"/>
      </w:pPr>
    </w:p>
    <w:p w14:paraId="239B5C32" w14:textId="77777777" w:rsidR="008C122E" w:rsidRDefault="008C122E" w:rsidP="005E217F">
      <w:pPr>
        <w:rPr>
          <w:rFonts w:asciiTheme="majorHAnsi" w:eastAsiaTheme="majorEastAsia" w:hAnsiTheme="majorHAnsi" w:cstheme="majorBidi"/>
          <w:color w:val="0A2F41" w:themeColor="accent1" w:themeShade="80"/>
          <w:sz w:val="36"/>
          <w:szCs w:val="36"/>
        </w:rPr>
      </w:pPr>
      <w:r>
        <w:br w:type="page"/>
      </w:r>
    </w:p>
    <w:p w14:paraId="732D54E9" w14:textId="07D22328" w:rsidR="00C673A6" w:rsidRPr="007A07BA" w:rsidRDefault="00C673A6" w:rsidP="005E217F">
      <w:pPr>
        <w:pStyle w:val="Heading2"/>
      </w:pPr>
      <w:bookmarkStart w:id="18" w:name="_Top_Ten_Sponsors"/>
      <w:bookmarkStart w:id="19" w:name="_Toc233192573"/>
      <w:bookmarkStart w:id="20" w:name="_Toc233197020"/>
      <w:bookmarkEnd w:id="18"/>
      <w:r w:rsidRPr="007A07BA">
        <w:lastRenderedPageBreak/>
        <w:t>Top Ten Sponsors</w:t>
      </w:r>
      <w:bookmarkEnd w:id="19"/>
      <w:bookmarkEnd w:id="20"/>
    </w:p>
    <w:p w14:paraId="2DC8190F" w14:textId="3514907B" w:rsidR="00C673A6" w:rsidRPr="005851BB" w:rsidRDefault="00C673A6" w:rsidP="00B44F1F">
      <w:r w:rsidRPr="005851BB">
        <w:t xml:space="preserve">High level information about Marquette’s largest sponsors within a selected </w:t>
      </w:r>
      <w:proofErr w:type="gramStart"/>
      <w:r w:rsidR="00DB7B55">
        <w:t xml:space="preserve">time </w:t>
      </w:r>
      <w:r w:rsidR="00DB7B55" w:rsidRPr="005851BB">
        <w:t>period</w:t>
      </w:r>
      <w:proofErr w:type="gramEnd"/>
      <w:r w:rsidR="005F2A4B">
        <w:t>.</w:t>
      </w:r>
    </w:p>
    <w:p w14:paraId="05F4EC53" w14:textId="77777777" w:rsidR="00900266" w:rsidRPr="00900266" w:rsidRDefault="00900266" w:rsidP="005E217F"/>
    <w:p w14:paraId="7CCF39C8" w14:textId="3BF7A48A" w:rsidR="00C673A6" w:rsidRDefault="00446F07" w:rsidP="005E217F">
      <w:r w:rsidRPr="00446F07">
        <w:rPr>
          <w:noProof/>
        </w:rPr>
        <w:drawing>
          <wp:inline distT="0" distB="0" distL="0" distR="0" wp14:anchorId="26700374" wp14:editId="695118FC">
            <wp:extent cx="1076325" cy="1258860"/>
            <wp:effectExtent l="0" t="0" r="0" b="0"/>
            <wp:docPr id="6491429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142978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83594" cy="1267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D74A5" w14:textId="77777777" w:rsidR="00900266" w:rsidRDefault="00900266" w:rsidP="005E217F"/>
    <w:p w14:paraId="61D7535F" w14:textId="77777777" w:rsidR="001A6606" w:rsidRPr="00900266" w:rsidRDefault="001A6606" w:rsidP="005E217F"/>
    <w:p w14:paraId="268D5C2F" w14:textId="24767063" w:rsidR="00446F07" w:rsidRDefault="002F5DB2" w:rsidP="005E217F">
      <w:pPr>
        <w:rPr>
          <w:rFonts w:asciiTheme="majorHAnsi" w:eastAsiaTheme="majorEastAsia" w:hAnsiTheme="majorHAnsi" w:cstheme="majorBidi"/>
          <w:color w:val="0A2F41" w:themeColor="accent1" w:themeShade="80"/>
          <w:sz w:val="36"/>
          <w:szCs w:val="36"/>
        </w:rPr>
      </w:pPr>
      <w:r>
        <w:rPr>
          <w:noProof/>
        </w:rPr>
        <w:drawing>
          <wp:inline distT="0" distB="0" distL="0" distR="0" wp14:anchorId="121B50B5" wp14:editId="191999D8">
            <wp:extent cx="7381875" cy="1286649"/>
            <wp:effectExtent l="0" t="0" r="0" b="8890"/>
            <wp:docPr id="57711527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6071" cy="1289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6F07">
        <w:br w:type="page"/>
      </w:r>
    </w:p>
    <w:p w14:paraId="36A5E148" w14:textId="40FF8B3C" w:rsidR="00C673A6" w:rsidRDefault="00C673A6" w:rsidP="005E217F">
      <w:pPr>
        <w:pStyle w:val="Heading2"/>
      </w:pPr>
      <w:bookmarkStart w:id="21" w:name="_Individual_Awards"/>
      <w:bookmarkStart w:id="22" w:name="_Toc233192574"/>
      <w:bookmarkStart w:id="23" w:name="_Toc233197021"/>
      <w:bookmarkEnd w:id="21"/>
      <w:r w:rsidRPr="00414825">
        <w:lastRenderedPageBreak/>
        <w:t>Individual Awards</w:t>
      </w:r>
      <w:bookmarkEnd w:id="22"/>
      <w:bookmarkEnd w:id="23"/>
    </w:p>
    <w:p w14:paraId="03B1DAAE" w14:textId="1E1216B5" w:rsidR="001A6606" w:rsidRPr="001A6606" w:rsidRDefault="001A6606" w:rsidP="00B44F1F">
      <w:r w:rsidRPr="001A6606">
        <w:t xml:space="preserve">Awards from external sponsors received by Marquette personnel directly, rather than through the </w:t>
      </w:r>
      <w:r w:rsidR="005F2A4B" w:rsidRPr="001A6606">
        <w:t>university.</w:t>
      </w:r>
    </w:p>
    <w:p w14:paraId="604DA28E" w14:textId="77777777" w:rsidR="00900266" w:rsidRPr="00900266" w:rsidRDefault="00900266" w:rsidP="005E217F"/>
    <w:p w14:paraId="05BF93AE" w14:textId="31DA51DE" w:rsidR="00446F07" w:rsidRDefault="00446F07" w:rsidP="005E217F">
      <w:r>
        <w:rPr>
          <w:noProof/>
        </w:rPr>
        <w:drawing>
          <wp:inline distT="0" distB="0" distL="0" distR="0" wp14:anchorId="6E15B12E" wp14:editId="7CFE408E">
            <wp:extent cx="1144706" cy="1257300"/>
            <wp:effectExtent l="0" t="0" r="0" b="0"/>
            <wp:docPr id="64232886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074" cy="1270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BF043" w14:textId="77777777" w:rsidR="003B1DBA" w:rsidRDefault="003B1DBA" w:rsidP="005E217F"/>
    <w:p w14:paraId="547E44AE" w14:textId="646CB114" w:rsidR="00900266" w:rsidRPr="00446F07" w:rsidRDefault="003B1DBA" w:rsidP="005E217F">
      <w:r>
        <w:rPr>
          <w:noProof/>
        </w:rPr>
        <w:drawing>
          <wp:inline distT="0" distB="0" distL="0" distR="0" wp14:anchorId="38D22CD9" wp14:editId="24C45567">
            <wp:extent cx="7381875" cy="1645899"/>
            <wp:effectExtent l="0" t="0" r="0" b="0"/>
            <wp:docPr id="115379880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3156" cy="1652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92FBB" w14:textId="668DAD57" w:rsidR="00C673A6" w:rsidRDefault="00C673A6" w:rsidP="005E217F">
      <w:pPr>
        <w:pStyle w:val="TOC3"/>
      </w:pPr>
    </w:p>
    <w:p w14:paraId="32565CC8" w14:textId="77777777" w:rsidR="00627792" w:rsidRDefault="00627792" w:rsidP="005E217F">
      <w:pPr>
        <w:pStyle w:val="Heading3"/>
      </w:pPr>
    </w:p>
    <w:p w14:paraId="4440DFAF" w14:textId="77777777" w:rsidR="008C122E" w:rsidRDefault="008C122E" w:rsidP="005E217F">
      <w:pPr>
        <w:rPr>
          <w:rFonts w:asciiTheme="majorHAnsi" w:eastAsiaTheme="majorEastAsia" w:hAnsiTheme="majorHAnsi" w:cstheme="majorBidi"/>
          <w:color w:val="0A2F41" w:themeColor="accent1" w:themeShade="80"/>
          <w:sz w:val="36"/>
          <w:szCs w:val="36"/>
        </w:rPr>
      </w:pPr>
      <w:r>
        <w:br w:type="page"/>
      </w:r>
    </w:p>
    <w:p w14:paraId="7C52EB71" w14:textId="5562A42B" w:rsidR="00C673A6" w:rsidRDefault="00C673A6" w:rsidP="005E217F">
      <w:pPr>
        <w:pStyle w:val="Heading2"/>
      </w:pPr>
      <w:bookmarkStart w:id="24" w:name="_First_Time_Awardees"/>
      <w:bookmarkStart w:id="25" w:name="_Toc233192575"/>
      <w:bookmarkStart w:id="26" w:name="_Toc233197022"/>
      <w:bookmarkEnd w:id="24"/>
      <w:r w:rsidRPr="00414825">
        <w:lastRenderedPageBreak/>
        <w:t>First Time Awardees</w:t>
      </w:r>
      <w:bookmarkEnd w:id="25"/>
      <w:bookmarkEnd w:id="26"/>
    </w:p>
    <w:p w14:paraId="0CE5E84F" w14:textId="21FB596B" w:rsidR="00900266" w:rsidRPr="005851BB" w:rsidRDefault="001A6606" w:rsidP="005E217F">
      <w:pPr>
        <w:rPr>
          <w:rFonts w:eastAsia="MS Mincho"/>
        </w:rPr>
      </w:pPr>
      <w:r w:rsidRPr="005851BB">
        <w:rPr>
          <w:rFonts w:eastAsia="MS Mincho"/>
        </w:rPr>
        <w:t>First time faculty, students and staff awardees who serve as Principal Investigators</w:t>
      </w:r>
    </w:p>
    <w:p w14:paraId="6B832A51" w14:textId="77777777" w:rsidR="001A6606" w:rsidRPr="001A6606" w:rsidRDefault="001A6606" w:rsidP="005E217F"/>
    <w:p w14:paraId="043F627D" w14:textId="11BA4FB7" w:rsidR="00C673A6" w:rsidRDefault="00FD03D9" w:rsidP="005E217F">
      <w:r w:rsidRPr="00FD03D9">
        <w:rPr>
          <w:noProof/>
        </w:rPr>
        <w:drawing>
          <wp:inline distT="0" distB="0" distL="0" distR="0" wp14:anchorId="3390DE7F" wp14:editId="5A8DC2F3">
            <wp:extent cx="1114425" cy="1285875"/>
            <wp:effectExtent l="0" t="0" r="9525" b="9525"/>
            <wp:docPr id="7117863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786375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114583" cy="128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F5032" w14:textId="77777777" w:rsidR="00900266" w:rsidRDefault="00900266" w:rsidP="005E217F"/>
    <w:p w14:paraId="4F39ACAB" w14:textId="033282E3" w:rsidR="00FD03D9" w:rsidRDefault="00FB6678" w:rsidP="005E217F">
      <w:r>
        <w:rPr>
          <w:noProof/>
        </w:rPr>
        <w:drawing>
          <wp:inline distT="0" distB="0" distL="0" distR="0" wp14:anchorId="1F0A3BF9" wp14:editId="6E6B7955">
            <wp:extent cx="7351812" cy="1748363"/>
            <wp:effectExtent l="0" t="0" r="1905" b="4445"/>
            <wp:docPr id="212870489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4215" cy="1756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D967A" w14:textId="77777777" w:rsidR="008C122E" w:rsidRDefault="008C122E" w:rsidP="005E217F">
      <w:pPr>
        <w:rPr>
          <w:rFonts w:asciiTheme="majorHAnsi" w:eastAsiaTheme="majorEastAsia" w:hAnsiTheme="majorHAnsi" w:cstheme="majorBidi"/>
          <w:color w:val="0A2F41" w:themeColor="accent1" w:themeShade="80"/>
          <w:sz w:val="36"/>
          <w:szCs w:val="36"/>
        </w:rPr>
      </w:pPr>
      <w:r>
        <w:br w:type="page"/>
      </w:r>
    </w:p>
    <w:p w14:paraId="18B4800D" w14:textId="1DD9B766" w:rsidR="00C673A6" w:rsidRPr="008C122E" w:rsidRDefault="00C673A6" w:rsidP="005E217F">
      <w:pPr>
        <w:pStyle w:val="Heading1"/>
      </w:pPr>
      <w:bookmarkStart w:id="27" w:name="_Community_Engaged_Awards"/>
      <w:bookmarkStart w:id="28" w:name="_Toc233192576"/>
      <w:bookmarkStart w:id="29" w:name="_Toc233197023"/>
      <w:bookmarkEnd w:id="27"/>
      <w:r w:rsidRPr="008C122E">
        <w:lastRenderedPageBreak/>
        <w:t>Community Engaged Awards</w:t>
      </w:r>
      <w:bookmarkEnd w:id="28"/>
      <w:bookmarkEnd w:id="29"/>
    </w:p>
    <w:p w14:paraId="0513F3F7" w14:textId="7FBE0548" w:rsidR="00493436" w:rsidRDefault="008C122E" w:rsidP="005E217F">
      <w:r w:rsidRPr="008C122E">
        <w:t>Awards</w:t>
      </w:r>
      <w:r>
        <w:t xml:space="preserve"> </w:t>
      </w:r>
      <w:r w:rsidR="00194960" w:rsidRPr="008C122E">
        <w:t>are obligated</w:t>
      </w:r>
      <w:r w:rsidR="00C673A6" w:rsidRPr="008C122E">
        <w:t xml:space="preserve"> by external sponsors that include community </w:t>
      </w:r>
      <w:r w:rsidR="005F2A4B" w:rsidRPr="008C122E">
        <w:t>partners.</w:t>
      </w:r>
    </w:p>
    <w:p w14:paraId="7E99C442" w14:textId="77777777" w:rsidR="00900266" w:rsidRPr="008C122E" w:rsidRDefault="00900266" w:rsidP="005E217F"/>
    <w:p w14:paraId="44A2E514" w14:textId="4E26298C" w:rsidR="00C74225" w:rsidRDefault="00632FBA" w:rsidP="005E217F">
      <w:r w:rsidRPr="00632FBA">
        <w:rPr>
          <w:noProof/>
        </w:rPr>
        <w:drawing>
          <wp:inline distT="0" distB="0" distL="0" distR="0" wp14:anchorId="2914BF05" wp14:editId="554EF2C3">
            <wp:extent cx="1626429" cy="828675"/>
            <wp:effectExtent l="0" t="0" r="0" b="0"/>
            <wp:docPr id="4481145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114568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28625" cy="829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CD91D" w14:textId="77777777" w:rsidR="00900266" w:rsidRDefault="00900266" w:rsidP="005E217F"/>
    <w:p w14:paraId="0D87456F" w14:textId="2140843A" w:rsidR="00632FBA" w:rsidRDefault="00632FBA" w:rsidP="005E217F">
      <w:r>
        <w:rPr>
          <w:noProof/>
        </w:rPr>
        <w:drawing>
          <wp:inline distT="0" distB="0" distL="0" distR="0" wp14:anchorId="7771BB58" wp14:editId="62817FC9">
            <wp:extent cx="7419975" cy="1608756"/>
            <wp:effectExtent l="0" t="0" r="0" b="0"/>
            <wp:docPr id="10943441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3259" cy="1615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7BDAB" w14:textId="7F4432E7" w:rsidR="00C74225" w:rsidRDefault="00C74225" w:rsidP="005E217F"/>
    <w:p w14:paraId="7661CCB0" w14:textId="77777777" w:rsidR="00C74225" w:rsidRDefault="00C74225" w:rsidP="005E217F">
      <w:r>
        <w:br w:type="page"/>
      </w:r>
    </w:p>
    <w:p w14:paraId="504640BB" w14:textId="77777777" w:rsidR="00DD0226" w:rsidRDefault="00C74225" w:rsidP="005E217F">
      <w:pPr>
        <w:pStyle w:val="Heading2"/>
        <w:rPr>
          <w:rStyle w:val="Heading1Char"/>
        </w:rPr>
      </w:pPr>
      <w:bookmarkStart w:id="30" w:name="_Proposal_Development_Commitments"/>
      <w:bookmarkStart w:id="31" w:name="_Toc233192577"/>
      <w:bookmarkStart w:id="32" w:name="_Toc233197024"/>
      <w:bookmarkEnd w:id="30"/>
      <w:r w:rsidRPr="005851BB">
        <w:rPr>
          <w:rStyle w:val="Heading1Char"/>
        </w:rPr>
        <w:lastRenderedPageBreak/>
        <w:t>Proposal Development Commitments</w:t>
      </w:r>
      <w:bookmarkEnd w:id="31"/>
      <w:bookmarkEnd w:id="32"/>
    </w:p>
    <w:p w14:paraId="2A41CB9F" w14:textId="10D87B6F" w:rsidR="00C74225" w:rsidRPr="00DD0226" w:rsidRDefault="00C74225" w:rsidP="005E217F">
      <w:pPr>
        <w:rPr>
          <w:rFonts w:asciiTheme="majorHAnsi" w:eastAsiaTheme="majorEastAsia" w:hAnsiTheme="majorHAnsi" w:cstheme="majorBidi"/>
          <w:color w:val="0A2F41" w:themeColor="accent1" w:themeShade="80"/>
          <w:sz w:val="36"/>
          <w:szCs w:val="36"/>
        </w:rPr>
      </w:pPr>
      <w:r w:rsidRPr="00414825">
        <w:t xml:space="preserve">Supplemental Information from proposals that </w:t>
      </w:r>
      <w:r w:rsidR="00426AF8" w:rsidRPr="00414825">
        <w:t>outline</w:t>
      </w:r>
      <w:r w:rsidRPr="00414825">
        <w:t xml:space="preserve"> commitments made including effort, course buyouts, tuition, space, cost sharing, etc.</w:t>
      </w:r>
    </w:p>
    <w:p w14:paraId="2177839E" w14:textId="77777777" w:rsidR="00900266" w:rsidRDefault="00900266" w:rsidP="005E217F"/>
    <w:p w14:paraId="39D33F8D" w14:textId="77777777" w:rsidR="00384FF6" w:rsidRPr="00900266" w:rsidRDefault="00384FF6" w:rsidP="005E217F"/>
    <w:p w14:paraId="69BD6FEF" w14:textId="5518AE97" w:rsidR="00632FBA" w:rsidRDefault="00226216" w:rsidP="005E217F">
      <w:r>
        <w:rPr>
          <w:noProof/>
        </w:rPr>
        <w:drawing>
          <wp:inline distT="0" distB="0" distL="0" distR="0" wp14:anchorId="656D5A50" wp14:editId="42EE0FBA">
            <wp:extent cx="7391400" cy="1124541"/>
            <wp:effectExtent l="0" t="0" r="0" b="0"/>
            <wp:docPr id="144762095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5787" cy="1129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62BC3" w14:textId="01010464" w:rsidR="00900266" w:rsidRDefault="00900266" w:rsidP="005E217F">
      <w:pPr>
        <w:rPr>
          <w:rStyle w:val="Heading1Char"/>
        </w:rPr>
      </w:pPr>
      <w:r>
        <w:rPr>
          <w:rStyle w:val="Heading1Char"/>
        </w:rPr>
        <w:br w:type="page"/>
      </w:r>
    </w:p>
    <w:p w14:paraId="352CDEE0" w14:textId="09DC214D" w:rsidR="00632FBA" w:rsidRDefault="00C74225" w:rsidP="005E217F">
      <w:pPr>
        <w:pStyle w:val="Heading2"/>
        <w:rPr>
          <w:b/>
          <w:bCs/>
        </w:rPr>
      </w:pPr>
      <w:bookmarkStart w:id="33" w:name="_Upcoming_Reports_Due"/>
      <w:bookmarkStart w:id="34" w:name="_Toc233192578"/>
      <w:bookmarkStart w:id="35" w:name="_Toc233197025"/>
      <w:bookmarkEnd w:id="33"/>
      <w:r w:rsidRPr="00632FBA">
        <w:rPr>
          <w:rStyle w:val="Heading1Char"/>
        </w:rPr>
        <w:lastRenderedPageBreak/>
        <w:t>Upcoming Reports Due</w:t>
      </w:r>
      <w:bookmarkEnd w:id="34"/>
      <w:bookmarkEnd w:id="35"/>
    </w:p>
    <w:p w14:paraId="392D5872" w14:textId="156F0621" w:rsidR="00C74225" w:rsidRDefault="00C74225" w:rsidP="005E217F">
      <w:r w:rsidRPr="00414825">
        <w:t>List of upcoming reports due and due date</w:t>
      </w:r>
    </w:p>
    <w:p w14:paraId="21B8CFE8" w14:textId="77777777" w:rsidR="00C43083" w:rsidRDefault="00C43083" w:rsidP="005E217F"/>
    <w:p w14:paraId="67DC4E26" w14:textId="77777777" w:rsidR="00C43083" w:rsidRPr="00C43083" w:rsidRDefault="00C43083" w:rsidP="005E217F"/>
    <w:p w14:paraId="5412743D" w14:textId="199EC5BB" w:rsidR="00632FBA" w:rsidRDefault="00BA043A" w:rsidP="005E217F">
      <w:r>
        <w:rPr>
          <w:noProof/>
        </w:rPr>
        <w:drawing>
          <wp:inline distT="0" distB="0" distL="0" distR="0" wp14:anchorId="4121CB0D" wp14:editId="4446DB64">
            <wp:extent cx="7343775" cy="1616281"/>
            <wp:effectExtent l="0" t="0" r="0" b="3175"/>
            <wp:docPr id="12001937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7716" cy="1623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9339B" w14:textId="77777777" w:rsidR="008C122E" w:rsidRDefault="008C122E" w:rsidP="005E217F">
      <w:pPr>
        <w:pStyle w:val="TOC2"/>
        <w:rPr>
          <w:rStyle w:val="Heading1Char"/>
        </w:rPr>
      </w:pPr>
    </w:p>
    <w:p w14:paraId="00A6E632" w14:textId="77777777" w:rsidR="008C122E" w:rsidRDefault="008C122E" w:rsidP="005E217F">
      <w:pPr>
        <w:rPr>
          <w:rStyle w:val="Heading1Char"/>
        </w:rPr>
      </w:pPr>
      <w:r>
        <w:rPr>
          <w:rStyle w:val="Heading1Char"/>
        </w:rPr>
        <w:br w:type="page"/>
      </w:r>
    </w:p>
    <w:p w14:paraId="20F514AA" w14:textId="7BDDA243" w:rsidR="00632FBA" w:rsidRDefault="00C74225" w:rsidP="005E217F">
      <w:pPr>
        <w:pStyle w:val="Heading2"/>
        <w:rPr>
          <w:b/>
          <w:bCs/>
        </w:rPr>
      </w:pPr>
      <w:bookmarkStart w:id="36" w:name="_Grant_Budget_Dashboard"/>
      <w:bookmarkStart w:id="37" w:name="_Toc233192579"/>
      <w:bookmarkStart w:id="38" w:name="_Toc233197026"/>
      <w:bookmarkEnd w:id="36"/>
      <w:r w:rsidRPr="00632FBA">
        <w:rPr>
          <w:rStyle w:val="Heading1Char"/>
        </w:rPr>
        <w:lastRenderedPageBreak/>
        <w:t>Grant Budget Dashboard</w:t>
      </w:r>
      <w:bookmarkEnd w:id="37"/>
      <w:bookmarkEnd w:id="38"/>
    </w:p>
    <w:p w14:paraId="1BA6E469" w14:textId="45E7484F" w:rsidR="00C74225" w:rsidRPr="001A6606" w:rsidRDefault="008C122E" w:rsidP="005E217F">
      <w:r w:rsidRPr="001A6606">
        <w:t>This d</w:t>
      </w:r>
      <w:r w:rsidR="00C74225" w:rsidRPr="001A6606">
        <w:t>ashboard represents a</w:t>
      </w:r>
      <w:r w:rsidR="001A6606">
        <w:t xml:space="preserve"> status </w:t>
      </w:r>
      <w:r w:rsidR="00C74225" w:rsidRPr="001A6606">
        <w:t xml:space="preserve">overview for Grant accounts at the </w:t>
      </w:r>
      <w:r w:rsidR="005F2A4B" w:rsidRPr="001A6606">
        <w:t>university.</w:t>
      </w:r>
    </w:p>
    <w:p w14:paraId="7B58FD09" w14:textId="77777777" w:rsidR="001A6606" w:rsidRPr="001A6606" w:rsidRDefault="001A6606" w:rsidP="005E217F"/>
    <w:p w14:paraId="36F32FF4" w14:textId="77777777" w:rsidR="00C43083" w:rsidRDefault="00BA043A" w:rsidP="005E217F">
      <w:r w:rsidRPr="00BA043A">
        <w:rPr>
          <w:noProof/>
        </w:rPr>
        <w:drawing>
          <wp:inline distT="0" distB="0" distL="0" distR="0" wp14:anchorId="556A833E" wp14:editId="0F8E9C28">
            <wp:extent cx="1428750" cy="1058135"/>
            <wp:effectExtent l="0" t="0" r="0" b="8890"/>
            <wp:docPr id="9378063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80630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447647" cy="107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D0DE3" w14:textId="77777777" w:rsidR="00C43083" w:rsidRDefault="00C43083" w:rsidP="005E217F"/>
    <w:p w14:paraId="5ABF1E47" w14:textId="4C6417D5" w:rsidR="00BA043A" w:rsidRPr="00632FBA" w:rsidRDefault="00BA043A" w:rsidP="005E217F">
      <w:r>
        <w:rPr>
          <w:noProof/>
        </w:rPr>
        <w:drawing>
          <wp:inline distT="0" distB="0" distL="0" distR="0" wp14:anchorId="4B2D4A32" wp14:editId="3E3B3A53">
            <wp:extent cx="7390765" cy="3800475"/>
            <wp:effectExtent l="0" t="0" r="635" b="9525"/>
            <wp:docPr id="214247288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0284" cy="3815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AC68C" w14:textId="77777777" w:rsidR="00384FF6" w:rsidRDefault="00384FF6" w:rsidP="005E217F">
      <w:pPr>
        <w:rPr>
          <w:rStyle w:val="Heading1Char"/>
        </w:rPr>
      </w:pPr>
      <w:r>
        <w:rPr>
          <w:rStyle w:val="Heading1Char"/>
        </w:rPr>
        <w:br w:type="page"/>
      </w:r>
    </w:p>
    <w:p w14:paraId="50EC3EE8" w14:textId="77777777" w:rsidR="00384FF6" w:rsidRDefault="00384FF6" w:rsidP="005E217F">
      <w:pPr>
        <w:pStyle w:val="Heading2"/>
        <w:rPr>
          <w:rStyle w:val="Heading1Char"/>
          <w:rFonts w:asciiTheme="minorHAnsi" w:hAnsiTheme="minorHAnsi"/>
          <w:sz w:val="22"/>
          <w:szCs w:val="22"/>
        </w:rPr>
      </w:pPr>
      <w:bookmarkStart w:id="39" w:name="_Grant_Budget_History"/>
      <w:bookmarkStart w:id="40" w:name="_Toc233192580"/>
      <w:bookmarkStart w:id="41" w:name="_Toc233197027"/>
      <w:bookmarkEnd w:id="39"/>
      <w:r>
        <w:rPr>
          <w:rStyle w:val="Heading1Char"/>
        </w:rPr>
        <w:lastRenderedPageBreak/>
        <w:t>Grant Budget History</w:t>
      </w:r>
      <w:bookmarkEnd w:id="40"/>
      <w:bookmarkEnd w:id="41"/>
    </w:p>
    <w:p w14:paraId="4F64A9FF" w14:textId="79B963A0" w:rsidR="00384FF6" w:rsidRDefault="006C4EE8" w:rsidP="005E217F">
      <w:r w:rsidRPr="006C4EE8">
        <w:t xml:space="preserve">Itemized list and description of expenditures based on natural (entries posted daily, indirects </w:t>
      </w:r>
      <w:r w:rsidR="00A530B2">
        <w:t>p</w:t>
      </w:r>
      <w:r w:rsidRPr="006C4EE8">
        <w:t>osted at month-end)</w:t>
      </w:r>
    </w:p>
    <w:p w14:paraId="0D8326D6" w14:textId="77777777" w:rsidR="00CE7C70" w:rsidRPr="006C4EE8" w:rsidRDefault="00CE7C70" w:rsidP="005E217F"/>
    <w:p w14:paraId="72847CF9" w14:textId="3D6D3017" w:rsidR="00384FF6" w:rsidRDefault="00384FF6" w:rsidP="005E217F">
      <w:pPr>
        <w:rPr>
          <w:rStyle w:val="Heading1Char"/>
        </w:rPr>
      </w:pPr>
      <w:bookmarkStart w:id="42" w:name="_Toc233192581"/>
      <w:bookmarkStart w:id="43" w:name="_Toc233192800"/>
      <w:bookmarkStart w:id="44" w:name="_Toc233197028"/>
      <w:r w:rsidRPr="00384FF6">
        <w:rPr>
          <w:rStyle w:val="Heading1Char"/>
          <w:noProof/>
        </w:rPr>
        <w:drawing>
          <wp:inline distT="0" distB="0" distL="0" distR="0" wp14:anchorId="20DAA4D2" wp14:editId="45B91302">
            <wp:extent cx="1714684" cy="1304925"/>
            <wp:effectExtent l="0" t="0" r="0" b="0"/>
            <wp:docPr id="14215851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585158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718707" cy="1307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2"/>
      <w:bookmarkEnd w:id="43"/>
      <w:bookmarkEnd w:id="44"/>
    </w:p>
    <w:p w14:paraId="181B2A8D" w14:textId="77777777" w:rsidR="00384FF6" w:rsidRDefault="00384FF6" w:rsidP="005E217F">
      <w:pPr>
        <w:rPr>
          <w:rStyle w:val="Heading1Char"/>
        </w:rPr>
      </w:pPr>
    </w:p>
    <w:p w14:paraId="1A7FDB3A" w14:textId="6E9D02F4" w:rsidR="007C2D65" w:rsidRDefault="007C2D65" w:rsidP="005E217F">
      <w:pPr>
        <w:rPr>
          <w:rStyle w:val="Heading1Char"/>
        </w:rPr>
      </w:pPr>
      <w:bookmarkStart w:id="45" w:name="_Toc233192582"/>
      <w:bookmarkStart w:id="46" w:name="_Toc233192801"/>
      <w:bookmarkStart w:id="47" w:name="_Toc233197029"/>
      <w:r>
        <w:rPr>
          <w:rStyle w:val="Heading1Char"/>
          <w:noProof/>
        </w:rPr>
        <w:drawing>
          <wp:inline distT="0" distB="0" distL="0" distR="0" wp14:anchorId="1441EB99" wp14:editId="505D1A80">
            <wp:extent cx="7334250" cy="3006382"/>
            <wp:effectExtent l="0" t="0" r="0" b="3810"/>
            <wp:docPr id="1666520755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578" cy="301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5"/>
      <w:bookmarkEnd w:id="46"/>
      <w:bookmarkEnd w:id="47"/>
    </w:p>
    <w:p w14:paraId="307D00FA" w14:textId="18873F4F" w:rsidR="00384FF6" w:rsidRDefault="00384FF6" w:rsidP="005E217F">
      <w:pPr>
        <w:rPr>
          <w:rStyle w:val="Heading1Char"/>
        </w:rPr>
      </w:pPr>
    </w:p>
    <w:p w14:paraId="7796572A" w14:textId="5D658B50" w:rsidR="00384FF6" w:rsidRDefault="00384FF6" w:rsidP="005E217F">
      <w:pPr>
        <w:rPr>
          <w:rStyle w:val="Heading1Char"/>
        </w:rPr>
      </w:pPr>
      <w:r>
        <w:rPr>
          <w:rStyle w:val="Heading1Char"/>
        </w:rPr>
        <w:br w:type="page"/>
      </w:r>
    </w:p>
    <w:p w14:paraId="5623BC3F" w14:textId="7112C181" w:rsidR="00384FF6" w:rsidRDefault="00384FF6" w:rsidP="005E217F">
      <w:pPr>
        <w:pStyle w:val="Heading2"/>
        <w:rPr>
          <w:rStyle w:val="Heading1Char"/>
        </w:rPr>
      </w:pPr>
      <w:bookmarkStart w:id="48" w:name="_Grant_Salary_Detail"/>
      <w:bookmarkStart w:id="49" w:name="_Toc233192583"/>
      <w:bookmarkStart w:id="50" w:name="_Toc233197030"/>
      <w:bookmarkEnd w:id="48"/>
      <w:r>
        <w:rPr>
          <w:rStyle w:val="Heading1Char"/>
        </w:rPr>
        <w:lastRenderedPageBreak/>
        <w:t>Grant Salary Detail</w:t>
      </w:r>
      <w:bookmarkEnd w:id="49"/>
      <w:bookmarkEnd w:id="50"/>
    </w:p>
    <w:p w14:paraId="249D0D3B" w14:textId="582FFA2B" w:rsidR="00384FF6" w:rsidRDefault="00CE7C70" w:rsidP="005E217F">
      <w:r w:rsidRPr="00CE7C70">
        <w:t>Sortable list of salary spent, pulled from labor distribution reports. This report is helpful in calculating effort reporting (entries posted with payroll close)</w:t>
      </w:r>
    </w:p>
    <w:p w14:paraId="6D1EE631" w14:textId="77777777" w:rsidR="00CE7C70" w:rsidRPr="00CE7C70" w:rsidRDefault="00CE7C70" w:rsidP="005E217F"/>
    <w:p w14:paraId="0B9FE69F" w14:textId="7D24C329" w:rsidR="00384FF6" w:rsidRDefault="00384FF6" w:rsidP="005E217F">
      <w:pPr>
        <w:rPr>
          <w:rStyle w:val="Heading1Char"/>
        </w:rPr>
      </w:pPr>
      <w:bookmarkStart w:id="51" w:name="_Toc233192584"/>
      <w:bookmarkStart w:id="52" w:name="_Toc233192803"/>
      <w:bookmarkStart w:id="53" w:name="_Toc233197031"/>
      <w:r w:rsidRPr="00384FF6">
        <w:rPr>
          <w:rStyle w:val="Heading1Char"/>
          <w:noProof/>
        </w:rPr>
        <w:drawing>
          <wp:inline distT="0" distB="0" distL="0" distR="0" wp14:anchorId="065FE46C" wp14:editId="3528C528">
            <wp:extent cx="1840230" cy="1314450"/>
            <wp:effectExtent l="0" t="0" r="7620" b="0"/>
            <wp:docPr id="1247006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00628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843103" cy="131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1"/>
      <w:bookmarkEnd w:id="52"/>
      <w:bookmarkEnd w:id="53"/>
    </w:p>
    <w:p w14:paraId="66AE94EF" w14:textId="77777777" w:rsidR="00C75C13" w:rsidRDefault="00C75C13" w:rsidP="005E217F">
      <w:pPr>
        <w:rPr>
          <w:rStyle w:val="Heading1Char"/>
        </w:rPr>
      </w:pPr>
    </w:p>
    <w:p w14:paraId="2A2EDD4D" w14:textId="7BBA0BAB" w:rsidR="00384FF6" w:rsidRDefault="00C75C13" w:rsidP="005E217F">
      <w:pPr>
        <w:rPr>
          <w:rStyle w:val="Heading1Char"/>
        </w:rPr>
      </w:pPr>
      <w:bookmarkStart w:id="54" w:name="_Toc233192585"/>
      <w:bookmarkStart w:id="55" w:name="_Toc233192804"/>
      <w:bookmarkStart w:id="56" w:name="_Toc233197032"/>
      <w:r>
        <w:rPr>
          <w:rStyle w:val="Heading1Char"/>
          <w:noProof/>
        </w:rPr>
        <w:drawing>
          <wp:inline distT="0" distB="0" distL="0" distR="0" wp14:anchorId="1827401C" wp14:editId="540453E4">
            <wp:extent cx="7400925" cy="2422525"/>
            <wp:effectExtent l="0" t="0" r="9525" b="0"/>
            <wp:docPr id="1692105558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4554" cy="2426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4"/>
      <w:bookmarkEnd w:id="55"/>
      <w:bookmarkEnd w:id="56"/>
    </w:p>
    <w:p w14:paraId="2637C0F9" w14:textId="77777777" w:rsidR="00C75C13" w:rsidRDefault="00C75C13" w:rsidP="005E217F">
      <w:pPr>
        <w:rPr>
          <w:rStyle w:val="Heading1Char"/>
        </w:rPr>
      </w:pPr>
      <w:r>
        <w:rPr>
          <w:rStyle w:val="Heading1Char"/>
        </w:rPr>
        <w:br w:type="page"/>
      </w:r>
    </w:p>
    <w:p w14:paraId="79350D6B" w14:textId="16E9E854" w:rsidR="00384FF6" w:rsidRDefault="00384FF6" w:rsidP="005E217F">
      <w:pPr>
        <w:pStyle w:val="Heading2"/>
        <w:rPr>
          <w:rStyle w:val="Heading1Char"/>
        </w:rPr>
      </w:pPr>
      <w:bookmarkStart w:id="57" w:name="_Grant_Operating_Encumbrances"/>
      <w:bookmarkStart w:id="58" w:name="_Toc233192586"/>
      <w:bookmarkStart w:id="59" w:name="_Toc233197033"/>
      <w:bookmarkEnd w:id="57"/>
      <w:r>
        <w:rPr>
          <w:rStyle w:val="Heading1Char"/>
        </w:rPr>
        <w:lastRenderedPageBreak/>
        <w:t xml:space="preserve">Grant Operating </w:t>
      </w:r>
      <w:r w:rsidR="00F873C1">
        <w:rPr>
          <w:rStyle w:val="Heading1Char"/>
        </w:rPr>
        <w:t>Encumbrances</w:t>
      </w:r>
      <w:r>
        <w:rPr>
          <w:rStyle w:val="Heading1Char"/>
        </w:rPr>
        <w:t xml:space="preserve"> &amp; Invoices </w:t>
      </w:r>
      <w:r w:rsidR="008E2103">
        <w:rPr>
          <w:rStyle w:val="Heading1Char"/>
        </w:rPr>
        <w:t>on</w:t>
      </w:r>
      <w:r>
        <w:rPr>
          <w:rStyle w:val="Heading1Char"/>
        </w:rPr>
        <w:t xml:space="preserve"> Hold</w:t>
      </w:r>
      <w:bookmarkEnd w:id="58"/>
      <w:bookmarkEnd w:id="59"/>
    </w:p>
    <w:p w14:paraId="15027326" w14:textId="77D69DF8" w:rsidR="005B31CB" w:rsidRDefault="005B31CB" w:rsidP="005E217F">
      <w:r w:rsidRPr="005B31CB">
        <w:t xml:space="preserve">A list of items </w:t>
      </w:r>
      <w:r w:rsidR="005F2A4B">
        <w:t>in</w:t>
      </w:r>
      <w:r w:rsidRPr="005B31CB">
        <w:t xml:space="preserve"> which funds are currently encumbered and waiting to be paid. This tab provides details for: </w:t>
      </w:r>
      <w:r w:rsidR="00212620" w:rsidRPr="00212620">
        <w:t>Open Purchase Orders (P</w:t>
      </w:r>
      <w:r w:rsidR="00212620">
        <w:t>O</w:t>
      </w:r>
      <w:r w:rsidR="00212620" w:rsidRPr="00212620">
        <w:t>s) that appear in encumbrance report; anything on hold within Accounts Payable (A/P) due to insufficient funds.</w:t>
      </w:r>
    </w:p>
    <w:p w14:paraId="14005286" w14:textId="77777777" w:rsidR="00A74C64" w:rsidRPr="005B31CB" w:rsidRDefault="00A74C64" w:rsidP="005E217F"/>
    <w:p w14:paraId="0AC71913" w14:textId="77777777" w:rsidR="00C75C13" w:rsidRPr="005E217F" w:rsidRDefault="00384FF6" w:rsidP="005E217F">
      <w:pPr>
        <w:rPr>
          <w:rStyle w:val="Heading1Char"/>
          <w:rFonts w:asciiTheme="minorHAnsi" w:eastAsiaTheme="minorEastAsia" w:hAnsiTheme="minorHAnsi" w:cstheme="minorBidi"/>
          <w:color w:val="auto"/>
          <w:sz w:val="22"/>
          <w:szCs w:val="22"/>
        </w:rPr>
      </w:pPr>
      <w:bookmarkStart w:id="60" w:name="_Toc233192587"/>
      <w:bookmarkStart w:id="61" w:name="_Toc233192806"/>
      <w:bookmarkStart w:id="62" w:name="_Toc233197034"/>
      <w:r w:rsidRPr="00384FF6">
        <w:rPr>
          <w:rStyle w:val="Heading1Char"/>
          <w:noProof/>
        </w:rPr>
        <w:drawing>
          <wp:inline distT="0" distB="0" distL="0" distR="0" wp14:anchorId="48908EBC" wp14:editId="31D27058">
            <wp:extent cx="1894656" cy="1495425"/>
            <wp:effectExtent l="0" t="0" r="0" b="0"/>
            <wp:docPr id="56157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5712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900456" cy="150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60"/>
      <w:bookmarkEnd w:id="61"/>
      <w:bookmarkEnd w:id="62"/>
    </w:p>
    <w:p w14:paraId="5887A0F6" w14:textId="77777777" w:rsidR="00C75C13" w:rsidRPr="005E217F" w:rsidRDefault="00C75C13" w:rsidP="005E217F">
      <w:pPr>
        <w:rPr>
          <w:rStyle w:val="Heading1Char"/>
          <w:rFonts w:asciiTheme="minorHAnsi" w:eastAsiaTheme="minorEastAsia" w:hAnsiTheme="minorHAnsi" w:cstheme="minorBidi"/>
          <w:color w:val="auto"/>
          <w:sz w:val="22"/>
          <w:szCs w:val="22"/>
        </w:rPr>
      </w:pPr>
    </w:p>
    <w:p w14:paraId="0DDFE79E" w14:textId="6E8B0395" w:rsidR="00D422D0" w:rsidRDefault="00C75C13" w:rsidP="005E217F">
      <w:pPr>
        <w:rPr>
          <w:rStyle w:val="Heading1Char"/>
        </w:rPr>
      </w:pPr>
      <w:bookmarkStart w:id="63" w:name="_Toc233192588"/>
      <w:bookmarkStart w:id="64" w:name="_Toc233192807"/>
      <w:bookmarkStart w:id="65" w:name="_Toc233197035"/>
      <w:r w:rsidRPr="00A666F6">
        <w:rPr>
          <w:rStyle w:val="Heading1Char"/>
          <w:rFonts w:asciiTheme="minorHAnsi" w:eastAsiaTheme="minorEastAsia" w:hAnsiTheme="minorHAnsi" w:cstheme="minorBidi"/>
          <w:noProof/>
          <w:color w:val="auto"/>
          <w:sz w:val="22"/>
          <w:szCs w:val="22"/>
        </w:rPr>
        <w:drawing>
          <wp:inline distT="0" distB="0" distL="0" distR="0" wp14:anchorId="76E33830" wp14:editId="659103AF">
            <wp:extent cx="7362825" cy="2812267"/>
            <wp:effectExtent l="0" t="0" r="0" b="7620"/>
            <wp:docPr id="652875717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7795" cy="281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63"/>
      <w:bookmarkEnd w:id="64"/>
      <w:bookmarkEnd w:id="65"/>
      <w:r w:rsidR="00D422D0">
        <w:rPr>
          <w:rStyle w:val="Heading1Char"/>
        </w:rPr>
        <w:br w:type="page"/>
      </w:r>
    </w:p>
    <w:p w14:paraId="2B5D8990" w14:textId="7839E09B" w:rsidR="00632FBA" w:rsidRDefault="00C74225" w:rsidP="005E217F">
      <w:pPr>
        <w:pStyle w:val="Heading2"/>
        <w:rPr>
          <w:rStyle w:val="Heading1Char"/>
        </w:rPr>
      </w:pPr>
      <w:bookmarkStart w:id="66" w:name="_Grant_Payroll"/>
      <w:bookmarkStart w:id="67" w:name="_Toc233192589"/>
      <w:bookmarkStart w:id="68" w:name="_Toc233197036"/>
      <w:bookmarkEnd w:id="66"/>
      <w:r w:rsidRPr="00632FBA">
        <w:rPr>
          <w:rStyle w:val="Heading1Char"/>
        </w:rPr>
        <w:lastRenderedPageBreak/>
        <w:t>Grant Payroll</w:t>
      </w:r>
      <w:bookmarkEnd w:id="67"/>
      <w:bookmarkEnd w:id="68"/>
    </w:p>
    <w:p w14:paraId="34A66411" w14:textId="7C4A2347" w:rsidR="00C74225" w:rsidRPr="00632FBA" w:rsidRDefault="00C74225" w:rsidP="005E217F">
      <w:pPr>
        <w:rPr>
          <w:b/>
          <w:bCs/>
        </w:rPr>
      </w:pPr>
      <w:r w:rsidRPr="00414825">
        <w:t>Th</w:t>
      </w:r>
      <w:r w:rsidR="00F873C1">
        <w:t>ese</w:t>
      </w:r>
      <w:r w:rsidRPr="00414825">
        <w:t xml:space="preserve"> report</w:t>
      </w:r>
      <w:r w:rsidR="00F873C1">
        <w:t>s</w:t>
      </w:r>
      <w:r w:rsidRPr="00414825">
        <w:t xml:space="preserve"> </w:t>
      </w:r>
      <w:r w:rsidR="00F873C1">
        <w:t xml:space="preserve">compare labor distribution reports against specific award criteria </w:t>
      </w:r>
      <w:r w:rsidR="00FA0494">
        <w:t>to</w:t>
      </w:r>
      <w:r w:rsidR="00F873C1">
        <w:t xml:space="preserve"> ensure all individuals paid through grants fulfill award </w:t>
      </w:r>
      <w:r w:rsidR="00A854CB">
        <w:t>requirements.</w:t>
      </w:r>
    </w:p>
    <w:p w14:paraId="33CBF9C1" w14:textId="77777777" w:rsidR="0024220F" w:rsidRDefault="0024220F" w:rsidP="005E217F">
      <w:pPr>
        <w:pStyle w:val="TOC3"/>
        <w:rPr>
          <w:highlight w:val="yellow"/>
        </w:rPr>
      </w:pPr>
    </w:p>
    <w:p w14:paraId="6E59A03D" w14:textId="102D4E2F" w:rsidR="00C74225" w:rsidRDefault="00D422D0" w:rsidP="005E217F">
      <w:pPr>
        <w:pStyle w:val="Heading2"/>
      </w:pPr>
      <w:bookmarkStart w:id="69" w:name="_Grant_Payroll_–"/>
      <w:bookmarkStart w:id="70" w:name="_Toc233192590"/>
      <w:bookmarkStart w:id="71" w:name="_Toc233197037"/>
      <w:bookmarkEnd w:id="69"/>
      <w:r>
        <w:t>Grant Payroll – RECR</w:t>
      </w:r>
      <w:bookmarkEnd w:id="70"/>
      <w:bookmarkEnd w:id="71"/>
    </w:p>
    <w:p w14:paraId="7FBC950C" w14:textId="496DEF30" w:rsidR="00F873C1" w:rsidRDefault="00F873C1" w:rsidP="005E217F">
      <w:r w:rsidRPr="00414825">
        <w:t xml:space="preserve">This report displays </w:t>
      </w:r>
      <w:r>
        <w:t xml:space="preserve">all </w:t>
      </w:r>
      <w:r w:rsidRPr="00414825">
        <w:t>employees paid under National Science Foundation and US Department of Agriculture grants</w:t>
      </w:r>
      <w:r>
        <w:t xml:space="preserve">, as well as other select awards that require completion of Responsible and Ethical Conduct of Research (RECR) </w:t>
      </w:r>
      <w:r w:rsidR="002063E0">
        <w:t>training and</w:t>
      </w:r>
      <w:r w:rsidRPr="00414825">
        <w:t xml:space="preserve"> is used to ensure that all individuals paid from these grants have </w:t>
      </w:r>
      <w:r>
        <w:t xml:space="preserve">fulfilled this </w:t>
      </w:r>
      <w:r w:rsidR="00A854CB">
        <w:t>requirement.</w:t>
      </w:r>
      <w:r w:rsidRPr="008820AB">
        <w:t xml:space="preserve"> </w:t>
      </w:r>
    </w:p>
    <w:p w14:paraId="77B009FC" w14:textId="77777777" w:rsidR="00FA0494" w:rsidRPr="00FA0494" w:rsidRDefault="00FA0494" w:rsidP="005E217F"/>
    <w:p w14:paraId="4FBC53EA" w14:textId="4A4D8656" w:rsidR="00D422D0" w:rsidRDefault="00D422D0" w:rsidP="005E217F">
      <w:r w:rsidRPr="00D422D0">
        <w:rPr>
          <w:noProof/>
        </w:rPr>
        <w:drawing>
          <wp:inline distT="0" distB="0" distL="0" distR="0" wp14:anchorId="1B277101" wp14:editId="3B2D3E3B">
            <wp:extent cx="1216174" cy="866775"/>
            <wp:effectExtent l="0" t="0" r="3175" b="0"/>
            <wp:docPr id="6442613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261365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219800" cy="86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B86AC" w14:textId="5DB27923" w:rsidR="00D422D0" w:rsidRDefault="00D422D0" w:rsidP="005E217F">
      <w:r>
        <w:rPr>
          <w:noProof/>
        </w:rPr>
        <w:drawing>
          <wp:inline distT="0" distB="0" distL="0" distR="0" wp14:anchorId="7D07488C" wp14:editId="535D3EDA">
            <wp:extent cx="7486650" cy="1116915"/>
            <wp:effectExtent l="0" t="0" r="0" b="7620"/>
            <wp:docPr id="296687782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229" cy="112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26289" w14:textId="77777777" w:rsidR="008C122E" w:rsidRDefault="008C122E" w:rsidP="005E217F">
      <w:pPr>
        <w:pStyle w:val="Heading1"/>
      </w:pPr>
    </w:p>
    <w:p w14:paraId="22EBE06C" w14:textId="335EA09C" w:rsidR="00D422D0" w:rsidRPr="00D422D0" w:rsidRDefault="00D422D0" w:rsidP="005E217F">
      <w:pPr>
        <w:pStyle w:val="Heading2"/>
      </w:pPr>
      <w:bookmarkStart w:id="72" w:name="_Grant_Payroll_–_1"/>
      <w:bookmarkStart w:id="73" w:name="_Toc233192591"/>
      <w:bookmarkStart w:id="74" w:name="_Toc233197038"/>
      <w:bookmarkEnd w:id="72"/>
      <w:r w:rsidRPr="00426AF8">
        <w:t xml:space="preserve">Grant Payroll </w:t>
      </w:r>
      <w:r w:rsidR="00FA0494" w:rsidRPr="00426AF8">
        <w:t>–</w:t>
      </w:r>
      <w:r w:rsidRPr="00426AF8">
        <w:t xml:space="preserve"> </w:t>
      </w:r>
      <w:r w:rsidR="00FA0494" w:rsidRPr="00426AF8">
        <w:t>E-</w:t>
      </w:r>
      <w:r w:rsidRPr="00426AF8">
        <w:t>Verify</w:t>
      </w:r>
      <w:bookmarkEnd w:id="73"/>
      <w:bookmarkEnd w:id="74"/>
    </w:p>
    <w:p w14:paraId="32413AF5" w14:textId="516526FE" w:rsidR="00F873C1" w:rsidRPr="00632FBA" w:rsidRDefault="00F873C1" w:rsidP="005E217F">
      <w:pPr>
        <w:rPr>
          <w:b/>
          <w:bCs/>
        </w:rPr>
      </w:pPr>
      <w:r w:rsidRPr="00414825">
        <w:t xml:space="preserve">This report </w:t>
      </w:r>
      <w:r w:rsidR="00706876" w:rsidRPr="00414825">
        <w:t>shows</w:t>
      </w:r>
      <w:r w:rsidRPr="00414825">
        <w:t xml:space="preserve"> </w:t>
      </w:r>
      <w:r>
        <w:t xml:space="preserve">all </w:t>
      </w:r>
      <w:r w:rsidRPr="00414825">
        <w:t xml:space="preserve">employees paid under </w:t>
      </w:r>
      <w:r>
        <w:t xml:space="preserve">awards that contain </w:t>
      </w:r>
      <w:r w:rsidR="00FA0494">
        <w:t>E-</w:t>
      </w:r>
      <w:r>
        <w:t xml:space="preserve">Verify requirements </w:t>
      </w:r>
      <w:r w:rsidRPr="00414825">
        <w:t xml:space="preserve">and is used to ensure that all individuals paid from these grants have </w:t>
      </w:r>
      <w:r>
        <w:t xml:space="preserve">met this </w:t>
      </w:r>
      <w:r w:rsidR="00A854CB">
        <w:t>requirement.</w:t>
      </w:r>
      <w:r w:rsidRPr="008820AB">
        <w:t xml:space="preserve"> </w:t>
      </w:r>
    </w:p>
    <w:p w14:paraId="4364FFBB" w14:textId="0B7F86F9" w:rsidR="00F873C1" w:rsidRPr="00632FBA" w:rsidRDefault="00F873C1" w:rsidP="005E217F">
      <w:pPr>
        <w:pStyle w:val="TOC2"/>
      </w:pPr>
    </w:p>
    <w:p w14:paraId="479BE058" w14:textId="388EB714" w:rsidR="00D422D0" w:rsidRDefault="00D422D0" w:rsidP="005E217F">
      <w:r w:rsidRPr="00D422D0">
        <w:rPr>
          <w:noProof/>
        </w:rPr>
        <w:drawing>
          <wp:inline distT="0" distB="0" distL="0" distR="0" wp14:anchorId="36229BA4" wp14:editId="56123A7A">
            <wp:extent cx="1181100" cy="890774"/>
            <wp:effectExtent l="0" t="0" r="0" b="5080"/>
            <wp:docPr id="7862872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287204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185995" cy="894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E862E" w14:textId="0C379044" w:rsidR="00D422D0" w:rsidRPr="00D422D0" w:rsidRDefault="00D422D0" w:rsidP="005E217F">
      <w:r>
        <w:rPr>
          <w:noProof/>
        </w:rPr>
        <w:drawing>
          <wp:inline distT="0" distB="0" distL="0" distR="0" wp14:anchorId="7D201408" wp14:editId="37B1717D">
            <wp:extent cx="7391400" cy="1155588"/>
            <wp:effectExtent l="0" t="0" r="0" b="6985"/>
            <wp:docPr id="1432267402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5050" cy="1163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768E3" w14:textId="3E09C6B6" w:rsidR="00D422D0" w:rsidRDefault="00037402" w:rsidP="005E217F">
      <w:pPr>
        <w:pStyle w:val="Heading2"/>
        <w:rPr>
          <w:rStyle w:val="Heading1Char"/>
        </w:rPr>
      </w:pPr>
      <w:bookmarkStart w:id="75" w:name="_Exceptions_Report"/>
      <w:bookmarkEnd w:id="75"/>
      <w:r>
        <w:rPr>
          <w:rStyle w:val="Heading1Char"/>
        </w:rPr>
        <w:br w:type="page"/>
      </w:r>
      <w:bookmarkStart w:id="76" w:name="_Toc233192592"/>
      <w:bookmarkStart w:id="77" w:name="_Toc233197039"/>
      <w:r w:rsidR="00C74225" w:rsidRPr="00D422D0">
        <w:rPr>
          <w:rStyle w:val="Heading1Char"/>
        </w:rPr>
        <w:lastRenderedPageBreak/>
        <w:t>Exceptions Report</w:t>
      </w:r>
      <w:bookmarkEnd w:id="76"/>
      <w:bookmarkEnd w:id="77"/>
    </w:p>
    <w:p w14:paraId="66FA43C6" w14:textId="48F70F27" w:rsidR="00C74225" w:rsidRDefault="00EA598D" w:rsidP="005E217F">
      <w:r w:rsidRPr="00C774CC">
        <w:t xml:space="preserve">This report is used to identify and investigate discrepancies in grant financial data, including mismatches between total grant budget, authorized amounts, and project-to-date or ledger balances. It </w:t>
      </w:r>
      <w:r w:rsidR="0062343A" w:rsidRPr="00C774CC">
        <w:t>highlights</w:t>
      </w:r>
      <w:r w:rsidRPr="00C774CC">
        <w:t xml:space="preserve"> potential issues—such as budget variances, negative balances, or misaligned totals</w:t>
      </w:r>
      <w:r w:rsidR="00C774CC" w:rsidRPr="00C774CC">
        <w:t>.</w:t>
      </w:r>
    </w:p>
    <w:p w14:paraId="389F6791" w14:textId="77777777" w:rsidR="00C774CC" w:rsidRDefault="00C774CC" w:rsidP="005E217F"/>
    <w:p w14:paraId="13D5D3E8" w14:textId="77777777" w:rsidR="00C774CC" w:rsidRPr="00C774CC" w:rsidRDefault="00C774CC" w:rsidP="005E217F"/>
    <w:p w14:paraId="55A6E8F7" w14:textId="24F38D5C" w:rsidR="00C74225" w:rsidRDefault="00037402" w:rsidP="005E217F">
      <w:r>
        <w:rPr>
          <w:noProof/>
        </w:rPr>
        <w:drawing>
          <wp:inline distT="0" distB="0" distL="0" distR="0" wp14:anchorId="497FCD2E" wp14:editId="2F2F03B4">
            <wp:extent cx="7400925" cy="1311833"/>
            <wp:effectExtent l="0" t="0" r="0" b="3175"/>
            <wp:docPr id="901101668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681" cy="1317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4225" w:rsidSect="00D833F6">
      <w:footerReference w:type="default" r:id="rId40"/>
      <w:pgSz w:w="12240" w:h="15840"/>
      <w:pgMar w:top="1080" w:right="1530" w:bottom="360" w:left="5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2CF10" w14:textId="77777777" w:rsidR="00BE0D10" w:rsidRDefault="00BE0D10" w:rsidP="005E217F">
      <w:r>
        <w:separator/>
      </w:r>
    </w:p>
  </w:endnote>
  <w:endnote w:type="continuationSeparator" w:id="0">
    <w:p w14:paraId="05BACC10" w14:textId="77777777" w:rsidR="00BE0D10" w:rsidRDefault="00BE0D10" w:rsidP="005E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62AF6" w14:textId="61A47903" w:rsidR="001A6606" w:rsidRDefault="009A3292" w:rsidP="005E217F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09FAD" w14:textId="77777777" w:rsidR="00BE0D10" w:rsidRDefault="00BE0D10" w:rsidP="005E217F">
      <w:r>
        <w:separator/>
      </w:r>
    </w:p>
  </w:footnote>
  <w:footnote w:type="continuationSeparator" w:id="0">
    <w:p w14:paraId="0A6F3605" w14:textId="77777777" w:rsidR="00BE0D10" w:rsidRDefault="00BE0D10" w:rsidP="005E2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68"/>
    <w:rsid w:val="00030637"/>
    <w:rsid w:val="00037402"/>
    <w:rsid w:val="00083ECA"/>
    <w:rsid w:val="000C428B"/>
    <w:rsid w:val="000F6B77"/>
    <w:rsid w:val="00151132"/>
    <w:rsid w:val="00151288"/>
    <w:rsid w:val="001534BE"/>
    <w:rsid w:val="00194960"/>
    <w:rsid w:val="001A6606"/>
    <w:rsid w:val="001C6BFE"/>
    <w:rsid w:val="001D3F0B"/>
    <w:rsid w:val="00202525"/>
    <w:rsid w:val="002063E0"/>
    <w:rsid w:val="00212620"/>
    <w:rsid w:val="00226216"/>
    <w:rsid w:val="00236DF8"/>
    <w:rsid w:val="0024220F"/>
    <w:rsid w:val="00297C5D"/>
    <w:rsid w:val="002B46C5"/>
    <w:rsid w:val="002D24F8"/>
    <w:rsid w:val="002E5FC8"/>
    <w:rsid w:val="002F39BC"/>
    <w:rsid w:val="002F5DB2"/>
    <w:rsid w:val="0030178A"/>
    <w:rsid w:val="003144C0"/>
    <w:rsid w:val="00337334"/>
    <w:rsid w:val="00347586"/>
    <w:rsid w:val="00363860"/>
    <w:rsid w:val="00384FF6"/>
    <w:rsid w:val="003916CB"/>
    <w:rsid w:val="00394AF5"/>
    <w:rsid w:val="003B1DBA"/>
    <w:rsid w:val="003C6848"/>
    <w:rsid w:val="00413585"/>
    <w:rsid w:val="00414825"/>
    <w:rsid w:val="00426AF8"/>
    <w:rsid w:val="00446F07"/>
    <w:rsid w:val="00452461"/>
    <w:rsid w:val="00493436"/>
    <w:rsid w:val="004A02AD"/>
    <w:rsid w:val="004B35DA"/>
    <w:rsid w:val="004C1A6C"/>
    <w:rsid w:val="004C7C9C"/>
    <w:rsid w:val="004D7107"/>
    <w:rsid w:val="004F60C2"/>
    <w:rsid w:val="00536894"/>
    <w:rsid w:val="00561366"/>
    <w:rsid w:val="005851BB"/>
    <w:rsid w:val="00591AA5"/>
    <w:rsid w:val="00592F17"/>
    <w:rsid w:val="005B31CB"/>
    <w:rsid w:val="005E217F"/>
    <w:rsid w:val="005E4470"/>
    <w:rsid w:val="005F2A4B"/>
    <w:rsid w:val="00602032"/>
    <w:rsid w:val="0062343A"/>
    <w:rsid w:val="00627792"/>
    <w:rsid w:val="00632FBA"/>
    <w:rsid w:val="00660103"/>
    <w:rsid w:val="00660B69"/>
    <w:rsid w:val="006B07F7"/>
    <w:rsid w:val="006C4EE8"/>
    <w:rsid w:val="006F0F1D"/>
    <w:rsid w:val="00706876"/>
    <w:rsid w:val="007701F0"/>
    <w:rsid w:val="0078274C"/>
    <w:rsid w:val="007839EB"/>
    <w:rsid w:val="00790A50"/>
    <w:rsid w:val="007A07BA"/>
    <w:rsid w:val="007C170A"/>
    <w:rsid w:val="007C2D65"/>
    <w:rsid w:val="007C7475"/>
    <w:rsid w:val="00832742"/>
    <w:rsid w:val="008820AB"/>
    <w:rsid w:val="00892E76"/>
    <w:rsid w:val="008C01B4"/>
    <w:rsid w:val="008C122E"/>
    <w:rsid w:val="008D35BA"/>
    <w:rsid w:val="008E2103"/>
    <w:rsid w:val="00900266"/>
    <w:rsid w:val="00931E57"/>
    <w:rsid w:val="00934446"/>
    <w:rsid w:val="0094664E"/>
    <w:rsid w:val="00957100"/>
    <w:rsid w:val="00991FDA"/>
    <w:rsid w:val="009A3292"/>
    <w:rsid w:val="009A71EB"/>
    <w:rsid w:val="009C4A55"/>
    <w:rsid w:val="009D0946"/>
    <w:rsid w:val="009E70FA"/>
    <w:rsid w:val="00A06F3F"/>
    <w:rsid w:val="00A16917"/>
    <w:rsid w:val="00A530B2"/>
    <w:rsid w:val="00A666F6"/>
    <w:rsid w:val="00A71518"/>
    <w:rsid w:val="00A74C64"/>
    <w:rsid w:val="00A854CB"/>
    <w:rsid w:val="00AA4BC2"/>
    <w:rsid w:val="00AD2D13"/>
    <w:rsid w:val="00AE2C92"/>
    <w:rsid w:val="00B0040D"/>
    <w:rsid w:val="00B113A9"/>
    <w:rsid w:val="00B14E17"/>
    <w:rsid w:val="00B278D0"/>
    <w:rsid w:val="00B44F1F"/>
    <w:rsid w:val="00B51D85"/>
    <w:rsid w:val="00BA043A"/>
    <w:rsid w:val="00BE0D10"/>
    <w:rsid w:val="00C42344"/>
    <w:rsid w:val="00C43083"/>
    <w:rsid w:val="00C52998"/>
    <w:rsid w:val="00C673A6"/>
    <w:rsid w:val="00C74225"/>
    <w:rsid w:val="00C75C13"/>
    <w:rsid w:val="00C76875"/>
    <w:rsid w:val="00C774CC"/>
    <w:rsid w:val="00CA549C"/>
    <w:rsid w:val="00CB2CCD"/>
    <w:rsid w:val="00CD2B58"/>
    <w:rsid w:val="00CE7C70"/>
    <w:rsid w:val="00CF4EDA"/>
    <w:rsid w:val="00D402E1"/>
    <w:rsid w:val="00D422D0"/>
    <w:rsid w:val="00D51942"/>
    <w:rsid w:val="00D77A6B"/>
    <w:rsid w:val="00D833F6"/>
    <w:rsid w:val="00DB7B55"/>
    <w:rsid w:val="00DD0226"/>
    <w:rsid w:val="00DD51E4"/>
    <w:rsid w:val="00E107A0"/>
    <w:rsid w:val="00E22478"/>
    <w:rsid w:val="00E47C99"/>
    <w:rsid w:val="00EA598D"/>
    <w:rsid w:val="00ED2A96"/>
    <w:rsid w:val="00EE6D22"/>
    <w:rsid w:val="00EF7F8E"/>
    <w:rsid w:val="00F2708D"/>
    <w:rsid w:val="00F72943"/>
    <w:rsid w:val="00F873C1"/>
    <w:rsid w:val="00F93B68"/>
    <w:rsid w:val="00FA0494"/>
    <w:rsid w:val="00FA07DF"/>
    <w:rsid w:val="00FA3D77"/>
    <w:rsid w:val="00FB2562"/>
    <w:rsid w:val="00FB6678"/>
    <w:rsid w:val="00FD03D9"/>
    <w:rsid w:val="00FD3642"/>
    <w:rsid w:val="00FD487F"/>
    <w:rsid w:val="00FF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F20B7"/>
  <w15:chartTrackingRefBased/>
  <w15:docId w15:val="{AA4FA3D7-BBC3-49DB-BD3D-80ED6E92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17F"/>
  </w:style>
  <w:style w:type="paragraph" w:styleId="Heading1">
    <w:name w:val="heading 1"/>
    <w:basedOn w:val="Normal"/>
    <w:next w:val="Normal"/>
    <w:link w:val="Heading1Char"/>
    <w:uiPriority w:val="9"/>
    <w:qFormat/>
    <w:rsid w:val="00236DF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6D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6DF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D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DF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D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DF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DF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DF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DF8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36D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36DF8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6DF8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DF8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DF8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DF8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DF8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DF8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236DF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36DF8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DF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DF8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DF8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36DF8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F93B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DF8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DF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DF8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236DF8"/>
    <w:rPr>
      <w:b/>
      <w:bCs/>
      <w:smallCaps/>
      <w:color w:val="0E2841" w:themeColor="text2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36DF8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660B69"/>
    <w:pPr>
      <w:spacing w:after="100"/>
      <w:ind w:left="720"/>
    </w:pPr>
    <w:rPr>
      <w:rFonts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452461"/>
    <w:pPr>
      <w:spacing w:after="100"/>
    </w:pPr>
    <w:rPr>
      <w:rFonts w:cs="Times New Roman"/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B51D85"/>
    <w:pPr>
      <w:spacing w:after="100"/>
      <w:ind w:left="720" w:firstLine="270"/>
    </w:pPr>
    <w:rPr>
      <w:rFonts w:cs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6DF8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236DF8"/>
    <w:rPr>
      <w:b/>
      <w:bCs/>
    </w:rPr>
  </w:style>
  <w:style w:type="character" w:styleId="Emphasis">
    <w:name w:val="Emphasis"/>
    <w:basedOn w:val="DefaultParagraphFont"/>
    <w:uiPriority w:val="20"/>
    <w:qFormat/>
    <w:rsid w:val="00236DF8"/>
    <w:rPr>
      <w:i/>
      <w:iCs/>
    </w:rPr>
  </w:style>
  <w:style w:type="paragraph" w:styleId="NoSpacing">
    <w:name w:val="No Spacing"/>
    <w:link w:val="NoSpacingChar"/>
    <w:uiPriority w:val="1"/>
    <w:qFormat/>
    <w:rsid w:val="00236DF8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36DF8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36DF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236DF8"/>
    <w:rPr>
      <w:b/>
      <w:bCs/>
      <w:smallCaps/>
      <w:spacing w:val="10"/>
    </w:rPr>
  </w:style>
  <w:style w:type="character" w:styleId="Hyperlink">
    <w:name w:val="Hyperlink"/>
    <w:basedOn w:val="DefaultParagraphFont"/>
    <w:uiPriority w:val="99"/>
    <w:unhideWhenUsed/>
    <w:rsid w:val="00C742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2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7107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6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606"/>
  </w:style>
  <w:style w:type="paragraph" w:styleId="Footer">
    <w:name w:val="footer"/>
    <w:basedOn w:val="Normal"/>
    <w:link w:val="FooterChar"/>
    <w:uiPriority w:val="99"/>
    <w:unhideWhenUsed/>
    <w:rsid w:val="001A6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606"/>
  </w:style>
  <w:style w:type="paragraph" w:styleId="Revision">
    <w:name w:val="Revision"/>
    <w:hidden/>
    <w:uiPriority w:val="99"/>
    <w:semiHidden/>
    <w:rsid w:val="00F873C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C1A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1A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1A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A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A6C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D83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Office of Research and Sponsored Programs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Metadata/LabelInfo.xml><?xml version="1.0" encoding="utf-8"?>
<clbl:labelList xmlns:clbl="http://schemas.microsoft.com/office/2020/mipLabelMetadata">
  <clbl:label id="{abe32f68-c72d-420d-b5bd-750c63a268e4}" enabled="0" method="" siteId="{abe32f68-c72d-420d-b5bd-750c63a268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ORSP Reports</vt:lpstr>
    </vt:vector>
  </TitlesOfParts>
  <Company>Marquette University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ORSP Reports</dc:title>
  <dc:subject>Updated: JULY 10, 2026</dc:subject>
  <dc:creator>Dorff, Sherrie</dc:creator>
  <cp:keywords/>
  <dc:description/>
  <cp:lastModifiedBy>Dorff, Sherrie</cp:lastModifiedBy>
  <cp:revision>3</cp:revision>
  <cp:lastPrinted>2026-06-24T17:48:00Z</cp:lastPrinted>
  <dcterms:created xsi:type="dcterms:W3CDTF">2026-07-10T20:28:00Z</dcterms:created>
  <dcterms:modified xsi:type="dcterms:W3CDTF">2026-07-10T20:28:00Z</dcterms:modified>
</cp:coreProperties>
</file>